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9923A" w14:textId="77777777" w:rsidR="0097759E" w:rsidRPr="00CE08D2" w:rsidRDefault="00997E53">
      <w:pPr>
        <w:widowControl/>
        <w:spacing w:line="360" w:lineRule="auto"/>
        <w:jc w:val="center"/>
        <w:rPr>
          <w:rFonts w:ascii="宋体" w:hAnsi="宋体" w:cs="宋体"/>
          <w:b/>
          <w:kern w:val="0"/>
          <w:sz w:val="44"/>
          <w:szCs w:val="44"/>
        </w:rPr>
      </w:pPr>
      <w:r w:rsidRPr="00CE08D2">
        <w:rPr>
          <w:rFonts w:ascii="宋体" w:hAnsi="宋体" w:cs="宋体" w:hint="eastAsia"/>
          <w:b/>
          <w:kern w:val="0"/>
          <w:sz w:val="44"/>
          <w:szCs w:val="44"/>
        </w:rPr>
        <w:t>大连市沙河口区自主招聘2020年</w:t>
      </w:r>
    </w:p>
    <w:p w14:paraId="590BA578" w14:textId="77777777" w:rsidR="0097759E" w:rsidRPr="00CE08D2" w:rsidRDefault="00997E53">
      <w:pPr>
        <w:widowControl/>
        <w:spacing w:line="360" w:lineRule="auto"/>
        <w:jc w:val="center"/>
        <w:rPr>
          <w:rFonts w:ascii="宋体" w:hAnsi="宋体" w:cs="宋体"/>
          <w:b/>
          <w:kern w:val="0"/>
          <w:sz w:val="44"/>
          <w:szCs w:val="44"/>
        </w:rPr>
      </w:pPr>
      <w:r w:rsidRPr="00CE08D2">
        <w:rPr>
          <w:rFonts w:ascii="宋体" w:hAnsi="宋体" w:cs="宋体" w:hint="eastAsia"/>
          <w:b/>
          <w:kern w:val="0"/>
          <w:sz w:val="44"/>
          <w:szCs w:val="44"/>
        </w:rPr>
        <w:t>全日制应届优秀毕业生</w:t>
      </w:r>
      <w:r w:rsidR="00F14935">
        <w:rPr>
          <w:rFonts w:ascii="宋体" w:hAnsi="宋体" w:cs="宋体" w:hint="eastAsia"/>
          <w:b/>
          <w:kern w:val="0"/>
          <w:sz w:val="44"/>
          <w:szCs w:val="44"/>
        </w:rPr>
        <w:t>公告</w:t>
      </w:r>
    </w:p>
    <w:p w14:paraId="2ED7C3BD" w14:textId="77777777" w:rsidR="0097759E" w:rsidRPr="00CE08D2" w:rsidRDefault="0097759E">
      <w:pPr>
        <w:widowControl/>
        <w:spacing w:line="360" w:lineRule="auto"/>
        <w:ind w:firstLine="560"/>
        <w:jc w:val="left"/>
        <w:rPr>
          <w:rFonts w:ascii="仿宋_GB2312" w:eastAsia="仿宋_GB2312" w:hAnsi="仿宋" w:cs="宋体"/>
          <w:kern w:val="0"/>
          <w:sz w:val="32"/>
          <w:szCs w:val="32"/>
        </w:rPr>
      </w:pPr>
    </w:p>
    <w:p w14:paraId="267CE6A7" w14:textId="77777777" w:rsidR="00F14935" w:rsidRPr="00F14935" w:rsidRDefault="00997E53" w:rsidP="00F14935">
      <w:pPr>
        <w:widowControl/>
        <w:spacing w:line="360" w:lineRule="auto"/>
        <w:ind w:firstLine="560"/>
        <w:jc w:val="left"/>
        <w:rPr>
          <w:rFonts w:ascii="仿宋_GB2312" w:eastAsia="仿宋_GB2312" w:hAnsi="仿宋" w:cs="宋体"/>
          <w:kern w:val="0"/>
          <w:sz w:val="32"/>
          <w:szCs w:val="32"/>
        </w:rPr>
      </w:pPr>
      <w:r w:rsidRPr="00CE08D2">
        <w:rPr>
          <w:rFonts w:ascii="仿宋_GB2312" w:eastAsia="仿宋_GB2312" w:hint="eastAsia"/>
          <w:sz w:val="32"/>
          <w:szCs w:val="32"/>
        </w:rPr>
        <w:t>根据《大连市事业单位公开招聘人员办法》（大人社发〔</w:t>
      </w:r>
      <w:r w:rsidRPr="00CE08D2">
        <w:rPr>
          <w:rFonts w:ascii="仿宋_GB2312" w:eastAsia="仿宋_GB2312" w:hAnsi="Times New Roman" w:hint="eastAsia"/>
          <w:sz w:val="32"/>
          <w:szCs w:val="32"/>
        </w:rPr>
        <w:t>2013</w:t>
      </w:r>
      <w:r w:rsidRPr="00CE08D2">
        <w:rPr>
          <w:rFonts w:ascii="仿宋_GB2312" w:eastAsia="仿宋_GB2312" w:hint="eastAsia"/>
          <w:sz w:val="32"/>
          <w:szCs w:val="32"/>
        </w:rPr>
        <w:t>〕</w:t>
      </w:r>
      <w:r w:rsidRPr="00CE08D2">
        <w:rPr>
          <w:rFonts w:ascii="仿宋_GB2312" w:eastAsia="仿宋_GB2312" w:hAnsi="Times New Roman" w:hint="eastAsia"/>
          <w:sz w:val="32"/>
          <w:szCs w:val="32"/>
        </w:rPr>
        <w:t>71</w:t>
      </w:r>
      <w:r w:rsidRPr="00CE08D2">
        <w:rPr>
          <w:rFonts w:ascii="仿宋_GB2312" w:eastAsia="仿宋_GB2312" w:hint="eastAsia"/>
          <w:sz w:val="32"/>
          <w:szCs w:val="32"/>
        </w:rPr>
        <w:t>号）《关于印发大连市各级各类学校自主招聘高层次全日制优秀毕业生实施意见的通知》（大人社发〔</w:t>
      </w:r>
      <w:r w:rsidRPr="00CE08D2">
        <w:rPr>
          <w:rFonts w:ascii="仿宋_GB2312" w:eastAsia="仿宋_GB2312" w:hAnsi="Times New Roman" w:hint="eastAsia"/>
          <w:sz w:val="32"/>
          <w:szCs w:val="32"/>
        </w:rPr>
        <w:t>2018</w:t>
      </w:r>
      <w:r w:rsidRPr="00CE08D2">
        <w:rPr>
          <w:rFonts w:ascii="仿宋_GB2312" w:eastAsia="仿宋_GB2312" w:hint="eastAsia"/>
          <w:sz w:val="32"/>
          <w:szCs w:val="32"/>
        </w:rPr>
        <w:t>〕</w:t>
      </w:r>
      <w:r w:rsidRPr="00CE08D2">
        <w:rPr>
          <w:rFonts w:ascii="仿宋_GB2312" w:eastAsia="仿宋_GB2312" w:hAnsi="Times New Roman" w:hint="eastAsia"/>
          <w:sz w:val="32"/>
          <w:szCs w:val="32"/>
        </w:rPr>
        <w:t>486</w:t>
      </w:r>
      <w:r w:rsidRPr="00CE08D2">
        <w:rPr>
          <w:rFonts w:ascii="仿宋_GB2312" w:eastAsia="仿宋_GB2312" w:hint="eastAsia"/>
          <w:sz w:val="32"/>
          <w:szCs w:val="32"/>
        </w:rPr>
        <w:t>号）和《关于大连市各级各类学校自主招聘高层次全日制优秀毕业生实施意见补充规定的通知》（大人社发〔2019〕319号）</w:t>
      </w:r>
      <w:r w:rsidR="00CC0DAC" w:rsidRPr="00CE08D2">
        <w:rPr>
          <w:rFonts w:ascii="仿宋_GB2312" w:eastAsia="仿宋_GB2312" w:hint="eastAsia"/>
          <w:sz w:val="32"/>
          <w:szCs w:val="32"/>
        </w:rPr>
        <w:t>的有关规定</w:t>
      </w:r>
      <w:r w:rsidRPr="00CE08D2">
        <w:rPr>
          <w:rFonts w:ascii="仿宋_GB2312" w:eastAsia="仿宋_GB2312" w:hint="eastAsia"/>
          <w:sz w:val="32"/>
          <w:szCs w:val="32"/>
        </w:rPr>
        <w:t>，沙河口区组织区教育局所属事业单位自主招聘</w:t>
      </w:r>
      <w:r w:rsidRPr="00CE08D2">
        <w:rPr>
          <w:rFonts w:ascii="仿宋_GB2312" w:eastAsia="仿宋_GB2312" w:hAnsi="Times New Roman" w:hint="eastAsia"/>
          <w:sz w:val="32"/>
          <w:szCs w:val="32"/>
        </w:rPr>
        <w:t>2020</w:t>
      </w:r>
      <w:r w:rsidRPr="00CE08D2">
        <w:rPr>
          <w:rFonts w:ascii="仿宋_GB2312" w:eastAsia="仿宋_GB2312" w:hint="eastAsia"/>
          <w:sz w:val="32"/>
          <w:szCs w:val="32"/>
        </w:rPr>
        <w:t>年</w:t>
      </w:r>
      <w:r w:rsidR="00CF0961" w:rsidRPr="00CE08D2">
        <w:rPr>
          <w:rFonts w:ascii="仿宋_GB2312" w:eastAsia="仿宋_GB2312" w:hint="eastAsia"/>
          <w:sz w:val="32"/>
          <w:szCs w:val="32"/>
        </w:rPr>
        <w:t>全日制</w:t>
      </w:r>
      <w:r w:rsidRPr="00CE08D2">
        <w:rPr>
          <w:rFonts w:ascii="仿宋_GB2312" w:eastAsia="仿宋_GB2312" w:hint="eastAsia"/>
          <w:sz w:val="32"/>
          <w:szCs w:val="32"/>
        </w:rPr>
        <w:t>应届优秀毕业生</w:t>
      </w:r>
      <w:r w:rsidRPr="00CE08D2">
        <w:rPr>
          <w:rFonts w:ascii="仿宋_GB2312" w:eastAsia="仿宋_GB2312" w:hAnsi="Times New Roman" w:hint="eastAsia"/>
          <w:sz w:val="32"/>
          <w:szCs w:val="32"/>
        </w:rPr>
        <w:t>31</w:t>
      </w:r>
      <w:r w:rsidRPr="00CE08D2">
        <w:rPr>
          <w:rFonts w:ascii="仿宋_GB2312" w:eastAsia="仿宋_GB2312" w:hint="eastAsia"/>
          <w:sz w:val="32"/>
          <w:szCs w:val="32"/>
        </w:rPr>
        <w:t>名。</w:t>
      </w:r>
      <w:r w:rsidR="00F14935" w:rsidRPr="00F14935">
        <w:rPr>
          <w:rFonts w:ascii="仿宋_GB2312" w:eastAsia="仿宋_GB2312" w:hint="eastAsia"/>
          <w:sz w:val="32"/>
          <w:szCs w:val="32"/>
        </w:rPr>
        <w:t>现将有关事项公告如下：</w:t>
      </w:r>
    </w:p>
    <w:p w14:paraId="20A968F7" w14:textId="77777777" w:rsidR="005B0CF7" w:rsidRPr="00CE08D2" w:rsidRDefault="005B0CF7" w:rsidP="005B0CF7">
      <w:pPr>
        <w:widowControl/>
        <w:tabs>
          <w:tab w:val="left" w:pos="615"/>
        </w:tabs>
        <w:spacing w:line="360" w:lineRule="auto"/>
        <w:ind w:firstLine="562"/>
        <w:jc w:val="left"/>
        <w:rPr>
          <w:rFonts w:ascii="黑体" w:eastAsia="黑体" w:hAnsi="黑体" w:cs="宋体"/>
          <w:kern w:val="0"/>
          <w:sz w:val="32"/>
          <w:szCs w:val="32"/>
        </w:rPr>
      </w:pPr>
      <w:r w:rsidRPr="00CE08D2">
        <w:rPr>
          <w:rFonts w:ascii="黑体" w:eastAsia="黑体" w:hAnsi="黑体" w:cs="宋体" w:hint="eastAsia"/>
          <w:bCs/>
          <w:kern w:val="0"/>
          <w:sz w:val="32"/>
          <w:szCs w:val="32"/>
        </w:rPr>
        <w:t>一、招聘岗位</w:t>
      </w:r>
    </w:p>
    <w:p w14:paraId="1E2C8C79" w14:textId="77777777" w:rsidR="005B0CF7" w:rsidRPr="00CE08D2" w:rsidRDefault="005B0CF7" w:rsidP="005B0CF7">
      <w:pPr>
        <w:widowControl/>
        <w:tabs>
          <w:tab w:val="left" w:pos="615"/>
        </w:tabs>
        <w:spacing w:line="360" w:lineRule="auto"/>
        <w:ind w:firstLine="56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本次自主招聘共提供10个专业技术岗位，招聘31名</w:t>
      </w:r>
      <w:r w:rsidRPr="00CE08D2">
        <w:rPr>
          <w:rFonts w:ascii="仿宋_GB2312" w:eastAsia="仿宋_GB2312" w:hAnsi="Times New Roman" w:hint="eastAsia"/>
          <w:sz w:val="32"/>
          <w:szCs w:val="32"/>
        </w:rPr>
        <w:t>2020</w:t>
      </w:r>
      <w:r w:rsidRPr="00CE08D2">
        <w:rPr>
          <w:rFonts w:ascii="仿宋_GB2312" w:eastAsia="仿宋_GB2312" w:hint="eastAsia"/>
          <w:sz w:val="32"/>
          <w:szCs w:val="32"/>
        </w:rPr>
        <w:t>年全日制应届优秀毕业生</w:t>
      </w:r>
      <w:r w:rsidRPr="00CE08D2">
        <w:rPr>
          <w:rFonts w:ascii="仿宋_GB2312" w:eastAsia="仿宋_GB2312" w:hAnsi="仿宋" w:cs="宋体" w:hint="eastAsia"/>
          <w:kern w:val="0"/>
          <w:sz w:val="32"/>
          <w:szCs w:val="32"/>
        </w:rPr>
        <w:t>。</w:t>
      </w:r>
    </w:p>
    <w:p w14:paraId="2E15AF09" w14:textId="77777777" w:rsidR="005B0CF7" w:rsidRPr="00CE08D2" w:rsidRDefault="005B0CF7" w:rsidP="005B0CF7">
      <w:pPr>
        <w:widowControl/>
        <w:tabs>
          <w:tab w:val="left" w:pos="615"/>
        </w:tabs>
        <w:spacing w:line="360" w:lineRule="auto"/>
        <w:ind w:firstLine="562"/>
        <w:jc w:val="left"/>
        <w:rPr>
          <w:rFonts w:ascii="黑体" w:eastAsia="黑体" w:hAnsi="黑体" w:cs="宋体"/>
          <w:bCs/>
          <w:kern w:val="0"/>
          <w:sz w:val="32"/>
          <w:szCs w:val="32"/>
        </w:rPr>
      </w:pPr>
      <w:r w:rsidRPr="00CE08D2">
        <w:rPr>
          <w:rFonts w:ascii="黑体" w:eastAsia="黑体" w:hAnsi="黑体" w:cs="宋体" w:hint="eastAsia"/>
          <w:bCs/>
          <w:kern w:val="0"/>
          <w:sz w:val="32"/>
          <w:szCs w:val="32"/>
        </w:rPr>
        <w:t>二、招聘原则</w:t>
      </w:r>
    </w:p>
    <w:p w14:paraId="10E8C523" w14:textId="77777777" w:rsidR="005B0CF7" w:rsidRPr="00CE08D2" w:rsidRDefault="005B0CF7" w:rsidP="005B0CF7">
      <w:pPr>
        <w:widowControl/>
        <w:tabs>
          <w:tab w:val="left" w:pos="615"/>
        </w:tabs>
        <w:spacing w:line="360" w:lineRule="auto"/>
        <w:ind w:firstLine="560"/>
        <w:jc w:val="left"/>
        <w:rPr>
          <w:rFonts w:ascii="仿宋_GB2312" w:eastAsia="仿宋_GB2312"/>
          <w:sz w:val="32"/>
          <w:szCs w:val="32"/>
        </w:rPr>
      </w:pPr>
      <w:r w:rsidRPr="00CE08D2">
        <w:rPr>
          <w:rFonts w:ascii="仿宋_GB2312" w:eastAsia="仿宋_GB2312" w:hint="eastAsia"/>
          <w:sz w:val="32"/>
          <w:szCs w:val="32"/>
        </w:rPr>
        <w:t>此次招聘遵循公开、平等、竞争、择优的原则，按照德才兼备的用人标准，采取公开报名、统一考试和择优聘用的办法，面向符合条件的</w:t>
      </w:r>
      <w:r w:rsidRPr="00CE08D2">
        <w:rPr>
          <w:rFonts w:ascii="仿宋_GB2312" w:eastAsia="仿宋_GB2312" w:hAnsi="Times New Roman" w:hint="eastAsia"/>
          <w:sz w:val="32"/>
          <w:szCs w:val="32"/>
        </w:rPr>
        <w:t>2020</w:t>
      </w:r>
      <w:r w:rsidRPr="00CE08D2">
        <w:rPr>
          <w:rFonts w:ascii="仿宋_GB2312" w:eastAsia="仿宋_GB2312" w:hint="eastAsia"/>
          <w:sz w:val="32"/>
          <w:szCs w:val="32"/>
        </w:rPr>
        <w:t>年全日制应届优秀毕业生自主招聘</w:t>
      </w:r>
      <w:r w:rsidRPr="00CE08D2">
        <w:rPr>
          <w:rFonts w:ascii="仿宋_GB2312" w:eastAsia="仿宋_GB2312" w:hint="eastAsia"/>
          <w:bCs/>
          <w:sz w:val="32"/>
          <w:szCs w:val="32"/>
        </w:rPr>
        <w:t>事业编制</w:t>
      </w:r>
      <w:r w:rsidRPr="00CE08D2">
        <w:rPr>
          <w:rFonts w:ascii="仿宋_GB2312" w:eastAsia="仿宋_GB2312" w:hint="eastAsia"/>
          <w:sz w:val="32"/>
          <w:szCs w:val="32"/>
        </w:rPr>
        <w:t>工作人员。</w:t>
      </w:r>
    </w:p>
    <w:p w14:paraId="4CDF9386" w14:textId="77777777" w:rsidR="005B0CF7" w:rsidRPr="00CE08D2" w:rsidRDefault="005B0CF7" w:rsidP="005B0CF7">
      <w:pPr>
        <w:widowControl/>
        <w:tabs>
          <w:tab w:val="left" w:pos="615"/>
        </w:tabs>
        <w:spacing w:line="360" w:lineRule="auto"/>
        <w:ind w:firstLine="645"/>
        <w:jc w:val="left"/>
        <w:rPr>
          <w:rFonts w:ascii="仿宋_GB2312" w:eastAsia="仿宋_GB2312" w:hAnsi="宋体" w:cs="宋体"/>
          <w:kern w:val="0"/>
          <w:sz w:val="32"/>
          <w:szCs w:val="32"/>
        </w:rPr>
      </w:pPr>
      <w:r w:rsidRPr="00CE08D2">
        <w:rPr>
          <w:rFonts w:ascii="黑体" w:eastAsia="黑体" w:hAnsi="黑体" w:cs="宋体" w:hint="eastAsia"/>
          <w:kern w:val="0"/>
          <w:sz w:val="32"/>
          <w:szCs w:val="32"/>
        </w:rPr>
        <w:t>三、招聘对象及计划</w:t>
      </w:r>
      <w:r w:rsidRPr="00CE08D2">
        <w:rPr>
          <w:rFonts w:ascii="仿宋_GB2312" w:eastAsia="仿宋_GB2312" w:hAnsi="黑体" w:cs="宋体" w:hint="eastAsia"/>
          <w:kern w:val="0"/>
          <w:sz w:val="32"/>
          <w:szCs w:val="32"/>
        </w:rPr>
        <w:t>（招聘计划见附件1）</w:t>
      </w:r>
    </w:p>
    <w:p w14:paraId="382B6448" w14:textId="77777777" w:rsidR="005B0CF7" w:rsidRPr="00CE08D2" w:rsidRDefault="005B0CF7" w:rsidP="005B0CF7">
      <w:pPr>
        <w:widowControl/>
        <w:tabs>
          <w:tab w:val="left" w:pos="615"/>
        </w:tabs>
        <w:spacing w:line="360" w:lineRule="auto"/>
        <w:ind w:firstLine="645"/>
        <w:jc w:val="left"/>
        <w:rPr>
          <w:rFonts w:ascii="仿宋_GB2312" w:eastAsia="仿宋_GB2312" w:hAnsi="微软雅黑" w:cs="宋体"/>
          <w:spacing w:val="8"/>
          <w:kern w:val="0"/>
          <w:sz w:val="32"/>
          <w:szCs w:val="32"/>
        </w:rPr>
      </w:pPr>
      <w:r w:rsidRPr="00CE08D2">
        <w:rPr>
          <w:rFonts w:ascii="仿宋_GB2312" w:eastAsia="仿宋_GB2312" w:hAnsi="微软雅黑" w:cs="宋体" w:hint="eastAsia"/>
          <w:spacing w:val="8"/>
          <w:kern w:val="0"/>
          <w:sz w:val="32"/>
          <w:szCs w:val="32"/>
        </w:rPr>
        <w:t>招聘教育部直属师范类高等院校、各省属重点（建设）师范类高等院校和大连市属高校（符合条件院校名单见附</w:t>
      </w:r>
      <w:r w:rsidRPr="00CE08D2">
        <w:rPr>
          <w:rFonts w:ascii="仿宋_GB2312" w:eastAsia="仿宋_GB2312" w:hAnsi="微软雅黑" w:cs="宋体" w:hint="eastAsia"/>
          <w:spacing w:val="8"/>
          <w:kern w:val="0"/>
          <w:sz w:val="32"/>
          <w:szCs w:val="32"/>
        </w:rPr>
        <w:lastRenderedPageBreak/>
        <w:t>件2）2020年全日制应届师范类本科及以上学历、学士及以上学位的优秀毕业生。</w:t>
      </w:r>
    </w:p>
    <w:p w14:paraId="73B2E782" w14:textId="77777777" w:rsidR="005B0CF7" w:rsidRPr="00CE08D2" w:rsidRDefault="005B0CF7" w:rsidP="005B0CF7">
      <w:pPr>
        <w:widowControl/>
        <w:tabs>
          <w:tab w:val="left" w:pos="615"/>
        </w:tabs>
        <w:spacing w:line="360" w:lineRule="auto"/>
        <w:ind w:firstLine="562"/>
        <w:jc w:val="left"/>
        <w:rPr>
          <w:rFonts w:ascii="黑体" w:eastAsia="黑体" w:hAnsi="黑体" w:cs="宋体"/>
          <w:bCs/>
          <w:kern w:val="0"/>
          <w:sz w:val="32"/>
          <w:szCs w:val="32"/>
        </w:rPr>
      </w:pPr>
      <w:r w:rsidRPr="00CE08D2">
        <w:rPr>
          <w:rFonts w:ascii="黑体" w:eastAsia="黑体" w:hAnsi="黑体" w:cs="宋体" w:hint="eastAsia"/>
          <w:bCs/>
          <w:kern w:val="0"/>
          <w:sz w:val="32"/>
          <w:szCs w:val="32"/>
        </w:rPr>
        <w:t>四、招聘条件</w:t>
      </w:r>
    </w:p>
    <w:p w14:paraId="31685FC3" w14:textId="77777777" w:rsidR="005B0CF7" w:rsidRPr="00CE08D2" w:rsidRDefault="005B0CF7" w:rsidP="005B0CF7">
      <w:pPr>
        <w:widowControl/>
        <w:tabs>
          <w:tab w:val="left" w:pos="615"/>
        </w:tabs>
        <w:spacing w:line="360" w:lineRule="auto"/>
        <w:ind w:firstLine="56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（一）具有中华人民共和国国籍；</w:t>
      </w:r>
    </w:p>
    <w:p w14:paraId="0C2E874C" w14:textId="77777777" w:rsidR="005B0CF7" w:rsidRPr="00CE08D2" w:rsidRDefault="005B0CF7" w:rsidP="005B0CF7">
      <w:pPr>
        <w:widowControl/>
        <w:tabs>
          <w:tab w:val="left" w:pos="615"/>
        </w:tabs>
        <w:spacing w:line="360" w:lineRule="auto"/>
        <w:ind w:firstLine="56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（二）遵守宪法和法律，具有良好的品行；</w:t>
      </w:r>
    </w:p>
    <w:p w14:paraId="70091EB6" w14:textId="77777777" w:rsidR="005B0CF7" w:rsidRPr="00CE08D2" w:rsidRDefault="005B0CF7" w:rsidP="005B0CF7">
      <w:pPr>
        <w:widowControl/>
        <w:tabs>
          <w:tab w:val="left" w:pos="615"/>
        </w:tabs>
        <w:spacing w:line="360" w:lineRule="auto"/>
        <w:ind w:firstLine="56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（三）具有岗位所需的专业和技能条件。</w:t>
      </w:r>
      <w:r w:rsidRPr="00CE08D2">
        <w:rPr>
          <w:rFonts w:ascii="仿宋_GB2312" w:eastAsia="仿宋_GB2312" w:hint="eastAsia"/>
          <w:sz w:val="32"/>
          <w:szCs w:val="32"/>
        </w:rPr>
        <w:t>其中，岗位专业条件参照教育行政部门发布的学科（专业）目录</w:t>
      </w:r>
      <w:r w:rsidRPr="00CE08D2">
        <w:rPr>
          <w:rFonts w:ascii="仿宋_GB2312" w:eastAsia="仿宋_GB2312" w:hAnsi="仿宋" w:cs="宋体" w:hint="eastAsia"/>
          <w:kern w:val="0"/>
          <w:sz w:val="32"/>
          <w:szCs w:val="32"/>
        </w:rPr>
        <w:t>；</w:t>
      </w:r>
    </w:p>
    <w:p w14:paraId="28EC1D7C" w14:textId="77777777" w:rsidR="005B0CF7" w:rsidRPr="00CE08D2" w:rsidRDefault="005B0CF7" w:rsidP="005B0CF7">
      <w:pPr>
        <w:widowControl/>
        <w:tabs>
          <w:tab w:val="left" w:pos="615"/>
        </w:tabs>
        <w:spacing w:line="360" w:lineRule="auto"/>
        <w:ind w:firstLine="56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（四）身体健康，具备正常履行岗位职责的身体条件（考生报到前需参加由招聘单位组织的体检）；</w:t>
      </w:r>
    </w:p>
    <w:p w14:paraId="0533F125" w14:textId="77777777" w:rsidR="005B0CF7" w:rsidRPr="00CE08D2" w:rsidRDefault="005B0CF7" w:rsidP="005B0CF7">
      <w:pPr>
        <w:widowControl/>
        <w:tabs>
          <w:tab w:val="left" w:pos="615"/>
        </w:tabs>
        <w:spacing w:line="360" w:lineRule="auto"/>
        <w:ind w:firstLine="56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（五）热爱教育事业，具有良好的政治思想素质，具有扎实的基础理论知识和专业知识，具有高尚的职业道德素养和奉献精神，有志从事教育教学工作；</w:t>
      </w:r>
    </w:p>
    <w:p w14:paraId="34B6DCC7" w14:textId="77777777" w:rsidR="005B0CF7" w:rsidRPr="00CE08D2" w:rsidRDefault="005B0CF7" w:rsidP="005B0CF7">
      <w:pPr>
        <w:widowControl/>
        <w:tabs>
          <w:tab w:val="left" w:pos="615"/>
        </w:tabs>
        <w:spacing w:line="360" w:lineRule="auto"/>
        <w:ind w:firstLine="560"/>
        <w:jc w:val="left"/>
        <w:rPr>
          <w:rFonts w:ascii="仿宋_GB2312" w:eastAsia="仿宋_GB2312" w:hAnsi="仿宋" w:cs="宋体"/>
          <w:kern w:val="0"/>
          <w:sz w:val="32"/>
          <w:szCs w:val="32"/>
        </w:rPr>
      </w:pPr>
      <w:r w:rsidRPr="00A766C2">
        <w:rPr>
          <w:rFonts w:ascii="仿宋_GB2312" w:eastAsia="仿宋_GB2312" w:hAnsi="仿宋" w:cs="宋体" w:hint="eastAsia"/>
          <w:kern w:val="0"/>
          <w:sz w:val="32"/>
          <w:szCs w:val="32"/>
        </w:rPr>
        <w:t>（六）具备相应专业和等级的教师资格证书。如暂未取得教师资格证的毕业生，须承诺在正式入职一年内取得相应的资格证书</w:t>
      </w:r>
      <w:r w:rsidRPr="00A766C2">
        <w:rPr>
          <w:rFonts w:ascii="仿宋_GB2312" w:eastAsia="仿宋_GB2312" w:hAnsi="仿宋" w:cs="宋体" w:hint="eastAsia"/>
          <w:b/>
          <w:bCs/>
          <w:kern w:val="0"/>
          <w:sz w:val="32"/>
          <w:szCs w:val="32"/>
        </w:rPr>
        <w:t>；</w:t>
      </w:r>
    </w:p>
    <w:p w14:paraId="66408AF1" w14:textId="77777777" w:rsidR="005B0CF7" w:rsidRPr="00CE08D2" w:rsidRDefault="005B0CF7" w:rsidP="005B0CF7">
      <w:pPr>
        <w:widowControl/>
        <w:spacing w:line="360" w:lineRule="auto"/>
        <w:ind w:firstLine="56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（七）已被各级机关（包含参照公务员法管理事业单位）事业单位录用、已与事业单位签订聘用合同或就业协议、与机关事业单位签订定向或委培协议的不接受报名</w:t>
      </w:r>
      <w:r>
        <w:rPr>
          <w:rFonts w:ascii="仿宋_GB2312" w:eastAsia="仿宋_GB2312" w:hAnsi="仿宋" w:cs="宋体" w:hint="eastAsia"/>
          <w:kern w:val="0"/>
          <w:sz w:val="32"/>
          <w:szCs w:val="32"/>
        </w:rPr>
        <w:t>。</w:t>
      </w:r>
    </w:p>
    <w:p w14:paraId="551F38C9" w14:textId="77777777" w:rsidR="005B0CF7" w:rsidRPr="00936348" w:rsidRDefault="005B0CF7" w:rsidP="005B0CF7">
      <w:pPr>
        <w:widowControl/>
        <w:tabs>
          <w:tab w:val="left" w:pos="615"/>
        </w:tabs>
        <w:spacing w:line="360" w:lineRule="auto"/>
        <w:ind w:firstLine="645"/>
        <w:jc w:val="left"/>
        <w:rPr>
          <w:rFonts w:ascii="仿宋_GB2312" w:eastAsia="仿宋_GB2312"/>
          <w:sz w:val="32"/>
          <w:szCs w:val="32"/>
        </w:rPr>
      </w:pPr>
      <w:r w:rsidRPr="00CE08D2">
        <w:rPr>
          <w:rFonts w:ascii="仿宋_GB2312" w:eastAsia="仿宋_GB2312" w:hint="eastAsia"/>
          <w:sz w:val="32"/>
          <w:szCs w:val="32"/>
        </w:rPr>
        <w:t>有下列情形之一的不得应聘：受到党纪、政纪处分期限未满或者正在接受纪律审查的人员；受刑事处罚期限未满或者正在接受司法调查尚未做出结论的人员；在公务员考录、事业单位招聘中被认定为有严重作弊行为的人员；现役军人、</w:t>
      </w:r>
      <w:r w:rsidRPr="00CE08D2">
        <w:rPr>
          <w:rFonts w:ascii="仿宋_GB2312" w:eastAsia="仿宋_GB2312" w:hint="eastAsia"/>
          <w:sz w:val="32"/>
          <w:szCs w:val="32"/>
        </w:rPr>
        <w:lastRenderedPageBreak/>
        <w:t>非</w:t>
      </w:r>
      <w:r w:rsidRPr="00CE08D2">
        <w:rPr>
          <w:rFonts w:ascii="仿宋_GB2312" w:eastAsia="仿宋_GB2312" w:hAnsi="Times New Roman" w:hint="eastAsia"/>
          <w:sz w:val="32"/>
          <w:szCs w:val="32"/>
        </w:rPr>
        <w:t>2020</w:t>
      </w:r>
      <w:r w:rsidRPr="00CE08D2">
        <w:rPr>
          <w:rFonts w:ascii="仿宋_GB2312" w:eastAsia="仿宋_GB2312" w:hint="eastAsia"/>
          <w:sz w:val="32"/>
          <w:szCs w:val="32"/>
        </w:rPr>
        <w:t>年高校应届毕业生（含在读全日制研究生不能以已取得的本科学历报考）；</w:t>
      </w:r>
      <w:r w:rsidRPr="00936348">
        <w:rPr>
          <w:rFonts w:ascii="仿宋_GB2312" w:eastAsia="仿宋_GB2312" w:hint="eastAsia"/>
          <w:sz w:val="32"/>
          <w:szCs w:val="32"/>
        </w:rPr>
        <w:t>报考聘用后即构成回避关系的人员；法律法规规定不得招聘到事业单位的其他情形的人员。</w:t>
      </w:r>
    </w:p>
    <w:p w14:paraId="29D24CD0" w14:textId="77777777" w:rsidR="005B0CF7" w:rsidRPr="00936348" w:rsidRDefault="005B0CF7" w:rsidP="005B0CF7">
      <w:pPr>
        <w:widowControl/>
        <w:tabs>
          <w:tab w:val="left" w:pos="615"/>
        </w:tabs>
        <w:spacing w:line="360" w:lineRule="auto"/>
        <w:ind w:firstLineChars="200" w:firstLine="640"/>
        <w:jc w:val="left"/>
        <w:rPr>
          <w:rFonts w:ascii="黑体" w:eastAsia="黑体" w:hAnsi="黑体" w:cs="宋体"/>
          <w:bCs/>
          <w:kern w:val="0"/>
          <w:sz w:val="32"/>
          <w:szCs w:val="32"/>
        </w:rPr>
      </w:pPr>
      <w:r w:rsidRPr="00936348">
        <w:rPr>
          <w:rFonts w:ascii="黑体" w:eastAsia="黑体" w:hAnsi="黑体" w:cs="宋体" w:hint="eastAsia"/>
          <w:bCs/>
          <w:kern w:val="0"/>
          <w:sz w:val="32"/>
          <w:szCs w:val="32"/>
        </w:rPr>
        <w:t>五、具体要求和注意事项</w:t>
      </w:r>
    </w:p>
    <w:p w14:paraId="03D9A095" w14:textId="77777777" w:rsidR="005B0CF7" w:rsidRPr="00936348" w:rsidRDefault="005B0CF7" w:rsidP="005B0CF7">
      <w:pPr>
        <w:widowControl/>
        <w:shd w:val="clear" w:color="auto" w:fill="FFFFFF"/>
        <w:spacing w:line="360" w:lineRule="auto"/>
        <w:ind w:firstLineChars="200" w:firstLine="672"/>
        <w:rPr>
          <w:rFonts w:ascii="仿宋_GB2312" w:eastAsia="仿宋_GB2312" w:hAnsi="微软雅黑" w:cs="宋体"/>
          <w:spacing w:val="8"/>
          <w:kern w:val="0"/>
          <w:sz w:val="32"/>
          <w:szCs w:val="32"/>
        </w:rPr>
      </w:pPr>
      <w:r>
        <w:rPr>
          <w:rFonts w:ascii="仿宋_GB2312" w:eastAsia="仿宋_GB2312" w:hAnsi="微软雅黑" w:cs="宋体" w:hint="eastAsia"/>
          <w:spacing w:val="8"/>
          <w:kern w:val="0"/>
          <w:sz w:val="32"/>
          <w:szCs w:val="32"/>
        </w:rPr>
        <w:t>（一）</w:t>
      </w:r>
      <w:r w:rsidRPr="00936348">
        <w:rPr>
          <w:rFonts w:ascii="仿宋_GB2312" w:eastAsia="仿宋_GB2312" w:hAnsi="微软雅黑" w:cs="宋体" w:hint="eastAsia"/>
          <w:spacing w:val="8"/>
          <w:kern w:val="0"/>
          <w:sz w:val="32"/>
          <w:szCs w:val="32"/>
        </w:rPr>
        <w:t>必须是2020年全日制应届毕业生。接受教育部直属师范类高等院校、各省属重点（建设）师范类高等院校和大连市市属高校2020年全日制应届师范类本科及以上学历、学士及以上学位优秀毕业生报名。</w:t>
      </w:r>
    </w:p>
    <w:p w14:paraId="4EF21F83" w14:textId="77777777" w:rsidR="005B0CF7" w:rsidRPr="00CE08D2" w:rsidRDefault="005B0CF7" w:rsidP="005B0CF7">
      <w:pPr>
        <w:widowControl/>
        <w:tabs>
          <w:tab w:val="left" w:pos="615"/>
        </w:tabs>
        <w:spacing w:line="360" w:lineRule="auto"/>
        <w:ind w:firstLine="560"/>
        <w:jc w:val="left"/>
        <w:rPr>
          <w:rFonts w:ascii="仿宋_GB2312" w:eastAsia="仿宋_GB2312" w:hAnsi="微软雅黑" w:cs="宋体"/>
          <w:spacing w:val="8"/>
          <w:kern w:val="0"/>
          <w:sz w:val="32"/>
          <w:szCs w:val="32"/>
        </w:rPr>
      </w:pPr>
      <w:r>
        <w:rPr>
          <w:rFonts w:ascii="仿宋_GB2312" w:eastAsia="仿宋_GB2312" w:hAnsi="微软雅黑" w:cs="宋体" w:hint="eastAsia"/>
          <w:spacing w:val="8"/>
          <w:kern w:val="0"/>
          <w:sz w:val="32"/>
          <w:szCs w:val="32"/>
        </w:rPr>
        <w:t>（二）</w:t>
      </w:r>
      <w:r w:rsidRPr="00936348">
        <w:rPr>
          <w:rFonts w:ascii="仿宋_GB2312" w:eastAsia="仿宋_GB2312" w:hAnsi="微软雅黑" w:cs="宋体" w:hint="eastAsia"/>
          <w:spacing w:val="8"/>
          <w:kern w:val="0"/>
          <w:sz w:val="32"/>
          <w:szCs w:val="32"/>
        </w:rPr>
        <w:t xml:space="preserve"> 必须能够按期取得毕业证、学位证和教师资格证，如果考生在约定时间未能内取得上述证件，则视为考生违约;考生在报到前，因违纪等受到学校处分或行政处罚，</w:t>
      </w:r>
      <w:r w:rsidRPr="00A766C2">
        <w:rPr>
          <w:rFonts w:ascii="仿宋_GB2312" w:eastAsia="仿宋_GB2312" w:hAnsi="微软雅黑" w:cs="宋体" w:hint="eastAsia"/>
          <w:spacing w:val="8"/>
          <w:kern w:val="0"/>
          <w:sz w:val="32"/>
          <w:szCs w:val="32"/>
        </w:rPr>
        <w:t>视为考生违约。违约考生需承担违约责任，用人单位有权终止协议。</w:t>
      </w:r>
    </w:p>
    <w:p w14:paraId="39AFC4F3" w14:textId="77777777" w:rsidR="005B0CF7" w:rsidRPr="00CE08D2" w:rsidRDefault="005B0CF7" w:rsidP="005B0CF7">
      <w:pPr>
        <w:widowControl/>
        <w:shd w:val="clear" w:color="auto" w:fill="FFFFFF"/>
        <w:spacing w:line="360" w:lineRule="auto"/>
        <w:ind w:firstLine="555"/>
        <w:rPr>
          <w:rFonts w:ascii="黑体" w:eastAsia="黑体" w:hAnsi="黑体" w:cs="宋体"/>
          <w:kern w:val="0"/>
          <w:sz w:val="32"/>
          <w:szCs w:val="32"/>
        </w:rPr>
      </w:pPr>
      <w:r w:rsidRPr="00CE08D2">
        <w:rPr>
          <w:rFonts w:ascii="黑体" w:eastAsia="黑体" w:hAnsi="黑体" w:cs="宋体" w:hint="eastAsia"/>
          <w:bCs/>
          <w:kern w:val="0"/>
          <w:sz w:val="32"/>
          <w:szCs w:val="32"/>
        </w:rPr>
        <w:t>六、招聘工作程序</w:t>
      </w:r>
    </w:p>
    <w:p w14:paraId="27236862" w14:textId="77777777" w:rsidR="005B0CF7" w:rsidRPr="00CE08D2" w:rsidRDefault="005B0CF7" w:rsidP="005B0CF7">
      <w:pPr>
        <w:widowControl/>
        <w:tabs>
          <w:tab w:val="left" w:pos="615"/>
        </w:tabs>
        <w:spacing w:line="360" w:lineRule="auto"/>
        <w:ind w:firstLine="562"/>
        <w:jc w:val="left"/>
        <w:rPr>
          <w:rFonts w:ascii="仿宋_GB2312" w:eastAsia="仿宋_GB2312" w:hAnsi="楷体" w:cs="宋体"/>
          <w:kern w:val="0"/>
          <w:sz w:val="32"/>
          <w:szCs w:val="32"/>
        </w:rPr>
      </w:pPr>
      <w:r w:rsidRPr="00CE08D2">
        <w:rPr>
          <w:rFonts w:ascii="仿宋_GB2312" w:eastAsia="仿宋_GB2312" w:hAnsi="楷体" w:cs="宋体" w:hint="eastAsia"/>
          <w:bCs/>
          <w:kern w:val="0"/>
          <w:sz w:val="32"/>
          <w:szCs w:val="32"/>
        </w:rPr>
        <w:t>（一）发布招聘信息</w:t>
      </w:r>
    </w:p>
    <w:p w14:paraId="146843BB"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hint="eastAsia"/>
          <w:sz w:val="32"/>
          <w:szCs w:val="32"/>
        </w:rPr>
        <w:t>本次招聘信息</w:t>
      </w:r>
      <w:r w:rsidRPr="00CE08D2">
        <w:rPr>
          <w:rFonts w:ascii="仿宋_GB2312" w:eastAsia="仿宋_GB2312" w:hAnsi="仿宋" w:cs="宋体" w:hint="eastAsia"/>
          <w:kern w:val="0"/>
          <w:sz w:val="32"/>
          <w:szCs w:val="32"/>
        </w:rPr>
        <w:t>通过大连市人力资源和社会保障局网站、沙河口区</w:t>
      </w:r>
      <w:proofErr w:type="gramStart"/>
      <w:r w:rsidRPr="00CE08D2">
        <w:rPr>
          <w:rFonts w:ascii="仿宋_GB2312" w:eastAsia="仿宋_GB2312" w:hAnsi="仿宋" w:cs="宋体" w:hint="eastAsia"/>
          <w:kern w:val="0"/>
          <w:sz w:val="32"/>
          <w:szCs w:val="32"/>
        </w:rPr>
        <w:t>政务网</w:t>
      </w:r>
      <w:proofErr w:type="gramEnd"/>
      <w:r w:rsidRPr="00CE08D2">
        <w:rPr>
          <w:rFonts w:ascii="仿宋_GB2312" w:eastAsia="仿宋_GB2312" w:hAnsi="仿宋" w:cs="宋体" w:hint="eastAsia"/>
          <w:kern w:val="0"/>
          <w:sz w:val="32"/>
          <w:szCs w:val="32"/>
        </w:rPr>
        <w:t>等方式发布招聘信息。</w:t>
      </w:r>
    </w:p>
    <w:p w14:paraId="7EFB2563"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（二）网上报名</w:t>
      </w:r>
    </w:p>
    <w:p w14:paraId="03D6399C" w14:textId="0D6F1C1D"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报名时间：</w:t>
      </w:r>
      <w:r w:rsidR="00724CAC">
        <w:rPr>
          <w:rFonts w:ascii="仿宋_GB2312" w:eastAsia="仿宋_GB2312" w:hAnsi="仿宋" w:cs="宋体" w:hint="eastAsia"/>
          <w:kern w:val="0"/>
          <w:sz w:val="32"/>
          <w:szCs w:val="32"/>
        </w:rPr>
        <w:t>9</w:t>
      </w:r>
      <w:r w:rsidRPr="00CE08D2">
        <w:rPr>
          <w:rFonts w:ascii="仿宋_GB2312" w:eastAsia="仿宋_GB2312" w:hAnsi="仿宋" w:cs="宋体" w:hint="eastAsia"/>
          <w:kern w:val="0"/>
          <w:sz w:val="32"/>
          <w:szCs w:val="32"/>
        </w:rPr>
        <w:t>月</w:t>
      </w:r>
      <w:r w:rsidR="00602699">
        <w:rPr>
          <w:rFonts w:ascii="仿宋_GB2312" w:eastAsia="仿宋_GB2312" w:hAnsi="仿宋" w:cs="宋体"/>
          <w:kern w:val="0"/>
          <w:sz w:val="32"/>
          <w:szCs w:val="32"/>
        </w:rPr>
        <w:t>3</w:t>
      </w:r>
      <w:r w:rsidRPr="00CE08D2">
        <w:rPr>
          <w:rFonts w:ascii="仿宋_GB2312" w:eastAsia="仿宋_GB2312" w:hAnsi="仿宋" w:cs="宋体" w:hint="eastAsia"/>
          <w:kern w:val="0"/>
          <w:sz w:val="32"/>
          <w:szCs w:val="32"/>
        </w:rPr>
        <w:t>日8:00-</w:t>
      </w:r>
      <w:r w:rsidR="00724CAC">
        <w:rPr>
          <w:rFonts w:ascii="仿宋_GB2312" w:eastAsia="仿宋_GB2312" w:hAnsi="仿宋" w:cs="宋体" w:hint="eastAsia"/>
          <w:kern w:val="0"/>
          <w:sz w:val="32"/>
          <w:szCs w:val="32"/>
        </w:rPr>
        <w:t>9月</w:t>
      </w:r>
      <w:r w:rsidR="00602699">
        <w:rPr>
          <w:rFonts w:ascii="仿宋_GB2312" w:eastAsia="仿宋_GB2312" w:hAnsi="仿宋" w:cs="宋体"/>
          <w:kern w:val="0"/>
          <w:sz w:val="32"/>
          <w:szCs w:val="32"/>
        </w:rPr>
        <w:t>4</w:t>
      </w:r>
      <w:r w:rsidRPr="00CE08D2">
        <w:rPr>
          <w:rFonts w:ascii="仿宋_GB2312" w:eastAsia="仿宋_GB2312" w:hAnsi="仿宋" w:cs="宋体" w:hint="eastAsia"/>
          <w:kern w:val="0"/>
          <w:sz w:val="32"/>
          <w:szCs w:val="32"/>
        </w:rPr>
        <w:t>日16:00</w:t>
      </w:r>
    </w:p>
    <w:p w14:paraId="4C6CC5DA"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结合新冠肺炎疫情常态化防控工作相关情况与要求，本次招聘采取网上报名方式</w:t>
      </w:r>
      <w:r>
        <w:rPr>
          <w:rFonts w:ascii="仿宋_GB2312" w:eastAsia="仿宋_GB2312" w:hAnsi="仿宋" w:cs="宋体" w:hint="eastAsia"/>
          <w:kern w:val="0"/>
          <w:sz w:val="32"/>
          <w:szCs w:val="32"/>
        </w:rPr>
        <w:t>进行报名</w:t>
      </w:r>
      <w:r w:rsidRPr="00CE08D2">
        <w:rPr>
          <w:rFonts w:ascii="仿宋_GB2312" w:eastAsia="仿宋_GB2312" w:hAnsi="仿宋" w:cs="宋体" w:hint="eastAsia"/>
          <w:kern w:val="0"/>
          <w:sz w:val="32"/>
          <w:szCs w:val="32"/>
        </w:rPr>
        <w:t>。</w:t>
      </w:r>
    </w:p>
    <w:p w14:paraId="03EF0E2C"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lastRenderedPageBreak/>
        <w:t>符合条件的考生，每人只能选择一个岗位。考生报名需提供岗位条件所需材料原件的扫描件（PDF格式），并按要求录制报名微视频（要求见附件5）上传百度网盘，视频共享链接和</w:t>
      </w:r>
      <w:proofErr w:type="gramStart"/>
      <w:r w:rsidRPr="00CE08D2">
        <w:rPr>
          <w:rFonts w:ascii="仿宋_GB2312" w:eastAsia="仿宋_GB2312" w:hAnsi="仿宋" w:cs="宋体" w:hint="eastAsia"/>
          <w:kern w:val="0"/>
          <w:sz w:val="32"/>
          <w:szCs w:val="32"/>
        </w:rPr>
        <w:t>提取码要形成</w:t>
      </w:r>
      <w:proofErr w:type="gramEnd"/>
      <w:r w:rsidRPr="00CE08D2">
        <w:rPr>
          <w:rFonts w:ascii="仿宋_GB2312" w:eastAsia="仿宋_GB2312" w:hAnsi="仿宋" w:cs="宋体" w:hint="eastAsia"/>
          <w:kern w:val="0"/>
          <w:sz w:val="32"/>
          <w:szCs w:val="32"/>
        </w:rPr>
        <w:t>word文档。</w:t>
      </w:r>
    </w:p>
    <w:p w14:paraId="04FF5686"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报名材料扫描件和包含微视频共享链接、提取码的word文档</w:t>
      </w:r>
      <w:r>
        <w:rPr>
          <w:rFonts w:ascii="仿宋_GB2312" w:eastAsia="仿宋_GB2312" w:hAnsi="仿宋" w:cs="宋体" w:hint="eastAsia"/>
          <w:kern w:val="0"/>
          <w:sz w:val="32"/>
          <w:szCs w:val="32"/>
        </w:rPr>
        <w:t>需</w:t>
      </w:r>
      <w:hyperlink r:id="rId7" w:history="1">
        <w:r w:rsidRPr="00821C55">
          <w:rPr>
            <w:rStyle w:val="a7"/>
            <w:rFonts w:ascii="仿宋_GB2312" w:eastAsia="仿宋_GB2312" w:hAnsi="仿宋" w:cs="宋体" w:hint="eastAsia"/>
            <w:kern w:val="0"/>
            <w:sz w:val="32"/>
            <w:szCs w:val="32"/>
          </w:rPr>
          <w:t>打包发送到指定电子邮箱</w:t>
        </w:r>
      </w:hyperlink>
      <w:r w:rsidRPr="00CE08D2">
        <w:rPr>
          <w:rFonts w:ascii="仿宋_GB2312" w:eastAsia="仿宋_GB2312" w:hint="eastAsia"/>
          <w:sz w:val="32"/>
          <w:szCs w:val="32"/>
        </w:rPr>
        <w:t>：</w:t>
      </w:r>
      <w:hyperlink r:id="rId8" w:history="1">
        <w:r w:rsidRPr="00CE08D2">
          <w:rPr>
            <w:rStyle w:val="a7"/>
            <w:rFonts w:ascii="仿宋_GB2312" w:eastAsia="仿宋_GB2312" w:hAnsi="Verdana" w:hint="eastAsia"/>
            <w:color w:val="auto"/>
            <w:sz w:val="32"/>
            <w:szCs w:val="32"/>
            <w:u w:val="none"/>
            <w:shd w:val="clear" w:color="auto" w:fill="FFFFFF"/>
          </w:rPr>
          <w:t>shkjszp@163.com</w:t>
        </w:r>
      </w:hyperlink>
      <w:r w:rsidRPr="00CE08D2">
        <w:rPr>
          <w:rFonts w:ascii="仿宋_GB2312" w:eastAsia="仿宋_GB2312" w:hint="eastAsia"/>
          <w:sz w:val="32"/>
          <w:szCs w:val="32"/>
        </w:rPr>
        <w:t>。</w:t>
      </w:r>
      <w:r w:rsidRPr="00CE08D2">
        <w:rPr>
          <w:rFonts w:ascii="仿宋_GB2312" w:eastAsia="仿宋_GB2312" w:hAnsi="仿宋" w:cs="宋体" w:hint="eastAsia"/>
          <w:kern w:val="0"/>
          <w:sz w:val="32"/>
          <w:szCs w:val="32"/>
        </w:rPr>
        <w:t>（电子邮件主题和PDF文件名为：“岗位名称+姓名+身份证号后12位”），并编辑短信息（信息内容格式为：“岗位名称+姓名+身份证号后12位，已发送至指定邮箱”）发送至指定手机号：15004115810，进行报名。</w:t>
      </w:r>
      <w:r w:rsidRPr="00CE08D2">
        <w:rPr>
          <w:rFonts w:ascii="仿宋_GB2312" w:eastAsia="仿宋_GB2312" w:hAnsi="仿宋" w:cs="宋体"/>
          <w:kern w:val="0"/>
          <w:sz w:val="32"/>
          <w:szCs w:val="32"/>
        </w:rPr>
        <w:t xml:space="preserve"> </w:t>
      </w:r>
    </w:p>
    <w:p w14:paraId="52A7106B"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936348">
        <w:rPr>
          <w:rFonts w:ascii="仿宋_GB2312" w:eastAsia="仿宋_GB2312" w:hAnsi="仿宋" w:cs="宋体" w:hint="eastAsia"/>
          <w:kern w:val="0"/>
          <w:sz w:val="32"/>
          <w:szCs w:val="32"/>
        </w:rPr>
        <w:t>报名所需材料如下，需按顺序排列：</w:t>
      </w:r>
    </w:p>
    <w:p w14:paraId="6E2DCC7C"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1.本人身份证、毕业证、学位证；</w:t>
      </w:r>
    </w:p>
    <w:p w14:paraId="6E0A954C"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 xml:space="preserve">2.《大连市沙河口区自主招聘教师报名登记表》1份（附件3，用A4纸下载表格后由本人用签字笔填写）； </w:t>
      </w:r>
    </w:p>
    <w:p w14:paraId="270E8650"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3.</w:t>
      </w:r>
      <w:r w:rsidRPr="00CE08D2">
        <w:rPr>
          <w:rFonts w:ascii="仿宋_GB2312" w:eastAsia="仿宋_GB2312" w:hAnsi="微软雅黑" w:cs="Arial" w:hint="eastAsia"/>
          <w:sz w:val="32"/>
          <w:szCs w:val="32"/>
        </w:rPr>
        <w:t>2020届毕业生无法提供毕业证、学位证的，需填写《2020年全日制应届毕业生证明》（见附件4）；</w:t>
      </w:r>
    </w:p>
    <w:p w14:paraId="73436EB8"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4.研究生还需提供本科毕业证、学位证；</w:t>
      </w:r>
    </w:p>
    <w:p w14:paraId="7CFB89DE"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5.所获得的各级各类证书和招聘岗位所需其它相关证件各1份；</w:t>
      </w:r>
    </w:p>
    <w:p w14:paraId="58E501C2"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6.成绩单1份（加盖院系公章）；</w:t>
      </w:r>
    </w:p>
    <w:p w14:paraId="64814FE8"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7.本人简历1份（A4规格，包括考生自然情况、荣誉及社会实践等）；</w:t>
      </w:r>
    </w:p>
    <w:p w14:paraId="4FE36EB7"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lastRenderedPageBreak/>
        <w:t>8.《毕业生推荐表》1份；</w:t>
      </w:r>
    </w:p>
    <w:p w14:paraId="631B50D9"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9.个人微视频1个及包含微视频共享链接和提取码的Word文档电子版（具体要求见附件5）</w:t>
      </w:r>
      <w:r>
        <w:rPr>
          <w:rFonts w:ascii="仿宋_GB2312" w:eastAsia="仿宋_GB2312" w:hAnsi="仿宋" w:cs="宋体" w:hint="eastAsia"/>
          <w:kern w:val="0"/>
          <w:sz w:val="32"/>
          <w:szCs w:val="32"/>
        </w:rPr>
        <w:t>。</w:t>
      </w:r>
    </w:p>
    <w:p w14:paraId="29F98407" w14:textId="77777777" w:rsidR="005B0CF7" w:rsidRPr="00CE08D2" w:rsidRDefault="005B0CF7" w:rsidP="005B0CF7">
      <w:pPr>
        <w:widowControl/>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报名采取诚信承诺制，考生应如实提交有关信息和材料，弄虚作假的、或与招考岗位要求的资格条件不符的，在整个招聘工作中一经查实，一律取消面试资格或聘用资格。</w:t>
      </w:r>
    </w:p>
    <w:p w14:paraId="644AC94C" w14:textId="77777777" w:rsidR="005B0CF7" w:rsidRPr="00CE08D2" w:rsidRDefault="005B0CF7" w:rsidP="005B0CF7">
      <w:pPr>
        <w:widowControl/>
        <w:tabs>
          <w:tab w:val="left" w:pos="615"/>
        </w:tabs>
        <w:spacing w:line="360" w:lineRule="auto"/>
        <w:ind w:firstLine="562"/>
        <w:jc w:val="left"/>
        <w:rPr>
          <w:rFonts w:ascii="仿宋_GB2312" w:eastAsia="仿宋_GB2312" w:hAnsi="楷体" w:cs="宋体"/>
          <w:bCs/>
          <w:kern w:val="0"/>
          <w:sz w:val="32"/>
          <w:szCs w:val="32"/>
        </w:rPr>
      </w:pPr>
      <w:r w:rsidRPr="00CE08D2">
        <w:rPr>
          <w:rFonts w:ascii="仿宋_GB2312" w:eastAsia="仿宋_GB2312" w:hAnsi="楷体" w:cs="宋体" w:hint="eastAsia"/>
          <w:bCs/>
          <w:kern w:val="0"/>
          <w:sz w:val="32"/>
          <w:szCs w:val="32"/>
        </w:rPr>
        <w:t>（三）面试初选</w:t>
      </w:r>
    </w:p>
    <w:p w14:paraId="241950C3" w14:textId="77777777" w:rsidR="005B0CF7" w:rsidRPr="00CE08D2" w:rsidRDefault="005B0CF7" w:rsidP="005B0CF7">
      <w:pPr>
        <w:widowControl/>
        <w:tabs>
          <w:tab w:val="left" w:pos="615"/>
        </w:tabs>
        <w:spacing w:line="360" w:lineRule="auto"/>
        <w:ind w:firstLine="560"/>
        <w:jc w:val="left"/>
        <w:rPr>
          <w:rFonts w:ascii="仿宋_GB2312" w:eastAsia="仿宋_GB2312" w:hAnsi="仿宋"/>
          <w:sz w:val="32"/>
          <w:szCs w:val="32"/>
        </w:rPr>
      </w:pPr>
      <w:r w:rsidRPr="00CE08D2">
        <w:rPr>
          <w:rFonts w:ascii="仿宋_GB2312" w:eastAsia="仿宋_GB2312" w:hAnsi="仿宋" w:hint="eastAsia"/>
          <w:sz w:val="32"/>
          <w:szCs w:val="32"/>
        </w:rPr>
        <w:t>面试初选主要通过审查应聘人员简历、在校奖惩、业绩情况、语言表达能力、举止仪表气质等情况进行综合测评</w:t>
      </w:r>
      <w:r w:rsidRPr="00CE08D2">
        <w:rPr>
          <w:rFonts w:ascii="仿宋_GB2312" w:eastAsia="仿宋_GB2312" w:hAnsi="仿宋" w:hint="eastAsia"/>
          <w:sz w:val="32"/>
          <w:szCs w:val="32"/>
          <w:shd w:val="clear" w:color="auto" w:fill="FFFFFF"/>
        </w:rPr>
        <w:t>，</w:t>
      </w:r>
      <w:r w:rsidRPr="00CE08D2">
        <w:rPr>
          <w:rFonts w:ascii="仿宋_GB2312" w:eastAsia="仿宋_GB2312" w:hAnsi="仿宋" w:hint="eastAsia"/>
          <w:sz w:val="32"/>
          <w:szCs w:val="32"/>
        </w:rPr>
        <w:t>按</w:t>
      </w:r>
      <w:r>
        <w:rPr>
          <w:rFonts w:ascii="仿宋_GB2312" w:eastAsia="仿宋_GB2312" w:hAnsi="仿宋" w:hint="eastAsia"/>
          <w:sz w:val="32"/>
          <w:szCs w:val="32"/>
        </w:rPr>
        <w:t>应聘与招聘计划数</w:t>
      </w:r>
      <w:r w:rsidRPr="00CE08D2">
        <w:rPr>
          <w:rFonts w:ascii="仿宋_GB2312" w:eastAsia="仿宋_GB2312" w:hAnsi="仿宋" w:hint="eastAsia"/>
          <w:sz w:val="32"/>
          <w:szCs w:val="32"/>
        </w:rPr>
        <w:t>不低于3:1的比例确定面试人选。若同一岗位的报名人数与岗位招聘</w:t>
      </w:r>
      <w:proofErr w:type="gramStart"/>
      <w:r w:rsidRPr="00CE08D2">
        <w:rPr>
          <w:rFonts w:ascii="仿宋_GB2312" w:eastAsia="仿宋_GB2312" w:hAnsi="仿宋" w:hint="eastAsia"/>
          <w:sz w:val="32"/>
          <w:szCs w:val="32"/>
        </w:rPr>
        <w:t>计划数未达到</w:t>
      </w:r>
      <w:proofErr w:type="gramEnd"/>
      <w:r w:rsidRPr="00CE08D2">
        <w:rPr>
          <w:rFonts w:ascii="仿宋_GB2312" w:eastAsia="仿宋_GB2312" w:hAnsi="仿宋" w:hint="eastAsia"/>
          <w:sz w:val="32"/>
          <w:szCs w:val="32"/>
        </w:rPr>
        <w:t>规定竞争比例时，取消或相应缩减</w:t>
      </w:r>
      <w:proofErr w:type="gramStart"/>
      <w:r w:rsidRPr="00CE08D2">
        <w:rPr>
          <w:rFonts w:ascii="仿宋_GB2312" w:eastAsia="仿宋_GB2312" w:hAnsi="仿宋" w:hint="eastAsia"/>
          <w:sz w:val="32"/>
          <w:szCs w:val="32"/>
        </w:rPr>
        <w:t>该岗位</w:t>
      </w:r>
      <w:proofErr w:type="gramEnd"/>
      <w:r w:rsidRPr="00CE08D2">
        <w:rPr>
          <w:rFonts w:ascii="仿宋_GB2312" w:eastAsia="仿宋_GB2312" w:hAnsi="仿宋" w:hint="eastAsia"/>
          <w:sz w:val="32"/>
          <w:szCs w:val="32"/>
        </w:rPr>
        <w:t>的招聘计划。</w:t>
      </w:r>
    </w:p>
    <w:p w14:paraId="7A3C0EBF" w14:textId="77777777" w:rsidR="005B0CF7" w:rsidRPr="00CE08D2" w:rsidRDefault="005B0CF7" w:rsidP="005B0CF7">
      <w:pPr>
        <w:widowControl/>
        <w:tabs>
          <w:tab w:val="left" w:pos="615"/>
        </w:tabs>
        <w:spacing w:line="360" w:lineRule="auto"/>
        <w:ind w:firstLine="560"/>
        <w:jc w:val="left"/>
        <w:rPr>
          <w:rFonts w:ascii="仿宋_GB2312" w:eastAsia="仿宋_GB2312" w:hAnsi="仿宋"/>
          <w:sz w:val="32"/>
          <w:szCs w:val="32"/>
        </w:rPr>
      </w:pPr>
      <w:r w:rsidRPr="00CE08D2">
        <w:rPr>
          <w:rFonts w:ascii="仿宋_GB2312" w:eastAsia="仿宋_GB2312" w:hAnsi="仿宋" w:hint="eastAsia"/>
          <w:bCs/>
          <w:sz w:val="32"/>
          <w:szCs w:val="32"/>
        </w:rPr>
        <w:t>进入面试人选名单将于报名结束后5个工作日内，在沙河口区政务网上进行公示</w:t>
      </w:r>
      <w:r w:rsidRPr="00CE08D2">
        <w:rPr>
          <w:rFonts w:ascii="仿宋_GB2312" w:eastAsia="仿宋_GB2312" w:hAnsi="仿宋" w:hint="eastAsia"/>
          <w:sz w:val="32"/>
          <w:szCs w:val="32"/>
        </w:rPr>
        <w:t>。</w:t>
      </w:r>
    </w:p>
    <w:p w14:paraId="6D0EA148" w14:textId="77777777" w:rsidR="005B0CF7" w:rsidRPr="00CE08D2" w:rsidRDefault="005B0CF7" w:rsidP="005B0CF7">
      <w:pPr>
        <w:widowControl/>
        <w:tabs>
          <w:tab w:val="left" w:pos="615"/>
        </w:tabs>
        <w:spacing w:line="360" w:lineRule="auto"/>
        <w:ind w:firstLine="562"/>
        <w:jc w:val="left"/>
        <w:rPr>
          <w:rFonts w:ascii="仿宋_GB2312" w:eastAsia="仿宋_GB2312" w:hAnsi="楷体" w:cs="宋体"/>
          <w:bCs/>
          <w:kern w:val="0"/>
          <w:sz w:val="32"/>
          <w:szCs w:val="32"/>
        </w:rPr>
      </w:pPr>
      <w:r w:rsidRPr="00CE08D2">
        <w:rPr>
          <w:rFonts w:ascii="仿宋_GB2312" w:eastAsia="仿宋_GB2312" w:hAnsi="楷体" w:cs="宋体" w:hint="eastAsia"/>
          <w:bCs/>
          <w:kern w:val="0"/>
          <w:sz w:val="32"/>
          <w:szCs w:val="32"/>
        </w:rPr>
        <w:t>（四）面试</w:t>
      </w:r>
    </w:p>
    <w:p w14:paraId="654E3693" w14:textId="77777777" w:rsidR="005B0CF7" w:rsidRPr="00CE08D2" w:rsidRDefault="005B0CF7" w:rsidP="00D27F91">
      <w:pPr>
        <w:spacing w:line="560" w:lineRule="exact"/>
        <w:ind w:firstLineChars="200" w:firstLine="643"/>
        <w:rPr>
          <w:rFonts w:ascii="仿宋_GB2312" w:eastAsia="仿宋_GB2312" w:hAnsi="仿宋"/>
          <w:bCs/>
          <w:sz w:val="32"/>
          <w:szCs w:val="32"/>
        </w:rPr>
      </w:pPr>
      <w:r w:rsidRPr="00CE08D2">
        <w:rPr>
          <w:rFonts w:ascii="仿宋_GB2312" w:eastAsia="仿宋_GB2312" w:hAnsi="仿宋" w:cs="仿宋" w:hint="eastAsia"/>
          <w:b/>
          <w:kern w:val="0"/>
          <w:sz w:val="32"/>
          <w:szCs w:val="32"/>
        </w:rPr>
        <w:t>1.面试时间</w:t>
      </w:r>
      <w:r>
        <w:rPr>
          <w:rFonts w:ascii="仿宋_GB2312" w:eastAsia="仿宋_GB2312" w:hAnsi="仿宋" w:cs="仿宋" w:hint="eastAsia"/>
          <w:b/>
          <w:kern w:val="0"/>
          <w:sz w:val="32"/>
          <w:szCs w:val="32"/>
        </w:rPr>
        <w:t>及</w:t>
      </w:r>
      <w:r w:rsidRPr="00CE08D2">
        <w:rPr>
          <w:rFonts w:ascii="仿宋_GB2312" w:eastAsia="仿宋_GB2312" w:hAnsi="仿宋" w:hint="eastAsia"/>
          <w:b/>
          <w:bCs/>
          <w:sz w:val="32"/>
          <w:szCs w:val="32"/>
        </w:rPr>
        <w:t>地点</w:t>
      </w:r>
      <w:r w:rsidRPr="00CE08D2">
        <w:rPr>
          <w:rFonts w:ascii="仿宋_GB2312" w:eastAsia="仿宋_GB2312" w:hAnsi="仿宋" w:cs="仿宋" w:hint="eastAsia"/>
          <w:b/>
          <w:kern w:val="0"/>
          <w:sz w:val="32"/>
          <w:szCs w:val="32"/>
        </w:rPr>
        <w:t>：</w:t>
      </w:r>
      <w:r w:rsidRPr="00CE08D2">
        <w:rPr>
          <w:rFonts w:ascii="仿宋_GB2312" w:eastAsia="仿宋_GB2312" w:hAnsi="仿宋" w:hint="eastAsia"/>
          <w:bCs/>
          <w:sz w:val="32"/>
          <w:szCs w:val="32"/>
        </w:rPr>
        <w:t>公布面试人选名单时，同步通知面试时间</w:t>
      </w:r>
      <w:r>
        <w:rPr>
          <w:rFonts w:ascii="仿宋_GB2312" w:eastAsia="仿宋_GB2312" w:hAnsi="仿宋" w:hint="eastAsia"/>
          <w:bCs/>
          <w:sz w:val="32"/>
          <w:szCs w:val="32"/>
        </w:rPr>
        <w:t>及具</w:t>
      </w:r>
      <w:r w:rsidRPr="00936348">
        <w:rPr>
          <w:rFonts w:ascii="仿宋_GB2312" w:eastAsia="仿宋_GB2312" w:hAnsi="仿宋" w:hint="eastAsia"/>
          <w:bCs/>
          <w:sz w:val="32"/>
          <w:szCs w:val="32"/>
        </w:rPr>
        <w:t>体面试地点，请随时关注沙河口区政务网。</w:t>
      </w:r>
    </w:p>
    <w:p w14:paraId="04908324" w14:textId="77777777" w:rsidR="005B0CF7" w:rsidRPr="00CE08D2" w:rsidRDefault="005B0CF7" w:rsidP="00D27F91">
      <w:pPr>
        <w:spacing w:line="360" w:lineRule="auto"/>
        <w:ind w:firstLineChars="200" w:firstLine="643"/>
        <w:rPr>
          <w:rFonts w:ascii="仿宋_GB2312" w:eastAsia="仿宋_GB2312" w:hAnsi="仿宋"/>
          <w:sz w:val="32"/>
          <w:szCs w:val="32"/>
        </w:rPr>
      </w:pPr>
      <w:r>
        <w:rPr>
          <w:rFonts w:ascii="仿宋_GB2312" w:eastAsia="仿宋_GB2312" w:hAnsi="仿宋" w:cs="仿宋" w:hint="eastAsia"/>
          <w:b/>
          <w:kern w:val="0"/>
          <w:sz w:val="32"/>
          <w:szCs w:val="32"/>
        </w:rPr>
        <w:t>2</w:t>
      </w:r>
      <w:r w:rsidRPr="00CE08D2">
        <w:rPr>
          <w:rFonts w:ascii="仿宋_GB2312" w:eastAsia="仿宋_GB2312" w:hAnsi="仿宋" w:cs="仿宋" w:hint="eastAsia"/>
          <w:b/>
          <w:kern w:val="0"/>
          <w:sz w:val="32"/>
          <w:szCs w:val="32"/>
        </w:rPr>
        <w:t>.面试方式：</w:t>
      </w:r>
      <w:r w:rsidRPr="00CE08D2">
        <w:rPr>
          <w:rFonts w:ascii="仿宋_GB2312" w:eastAsia="仿宋_GB2312" w:hAnsi="仿宋" w:hint="eastAsia"/>
          <w:sz w:val="32"/>
          <w:szCs w:val="32"/>
        </w:rPr>
        <w:t>面试由结构化面试和试讲两部分组成，满分为100分，其中结构化面试占40分、</w:t>
      </w:r>
      <w:proofErr w:type="gramStart"/>
      <w:r w:rsidRPr="00CE08D2">
        <w:rPr>
          <w:rFonts w:ascii="仿宋_GB2312" w:eastAsia="仿宋_GB2312" w:hAnsi="仿宋" w:hint="eastAsia"/>
          <w:sz w:val="32"/>
          <w:szCs w:val="32"/>
        </w:rPr>
        <w:t>试讲占</w:t>
      </w:r>
      <w:proofErr w:type="gramEnd"/>
      <w:r w:rsidRPr="00CE08D2">
        <w:rPr>
          <w:rFonts w:ascii="仿宋_GB2312" w:eastAsia="仿宋_GB2312" w:hAnsi="仿宋" w:hint="eastAsia"/>
          <w:sz w:val="32"/>
          <w:szCs w:val="32"/>
        </w:rPr>
        <w:t>60分。面试合格分数线为60分。每个招聘岗位</w:t>
      </w:r>
      <w:r w:rsidRPr="00CE08D2">
        <w:rPr>
          <w:rFonts w:ascii="仿宋_GB2312" w:eastAsia="仿宋_GB2312" w:hint="eastAsia"/>
          <w:sz w:val="32"/>
          <w:szCs w:val="32"/>
        </w:rPr>
        <w:t>面试成绩</w:t>
      </w:r>
      <w:r w:rsidRPr="00CE08D2">
        <w:rPr>
          <w:rFonts w:ascii="仿宋_GB2312" w:eastAsia="仿宋_GB2312" w:hAnsi="仿宋" w:hint="eastAsia"/>
          <w:sz w:val="32"/>
          <w:szCs w:val="32"/>
        </w:rPr>
        <w:t>总成绩，从高分到低分按</w:t>
      </w:r>
      <w:r w:rsidRPr="00CE08D2">
        <w:rPr>
          <w:rFonts w:ascii="仿宋_GB2312" w:eastAsia="仿宋_GB2312" w:hint="eastAsia"/>
          <w:sz w:val="32"/>
          <w:szCs w:val="32"/>
        </w:rPr>
        <w:t>岗位招聘计划</w:t>
      </w:r>
      <w:r w:rsidRPr="00CE08D2">
        <w:rPr>
          <w:rFonts w:ascii="仿宋_GB2312" w:eastAsia="仿宋_GB2312" w:hAnsi="仿宋" w:hint="eastAsia"/>
          <w:sz w:val="32"/>
          <w:szCs w:val="32"/>
        </w:rPr>
        <w:t>数1:1，确定资格审查人选。总成绩并列者，依次以试讲成绩高者确定人选。若试讲成绩仍相</w:t>
      </w:r>
      <w:r w:rsidRPr="00CE08D2">
        <w:rPr>
          <w:rFonts w:ascii="仿宋_GB2312" w:eastAsia="仿宋_GB2312" w:hAnsi="仿宋" w:hint="eastAsia"/>
          <w:sz w:val="32"/>
          <w:szCs w:val="32"/>
        </w:rPr>
        <w:lastRenderedPageBreak/>
        <w:t>同，则采用加试方式确定人选。</w:t>
      </w:r>
    </w:p>
    <w:p w14:paraId="3703B879" w14:textId="77777777" w:rsidR="005B0CF7" w:rsidRPr="00CE08D2" w:rsidRDefault="005B0CF7" w:rsidP="00D27F91">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kern w:val="0"/>
          <w:sz w:val="32"/>
          <w:szCs w:val="32"/>
        </w:rPr>
        <w:t>3</w:t>
      </w:r>
      <w:r w:rsidRPr="00CE08D2">
        <w:rPr>
          <w:rFonts w:ascii="仿宋_GB2312" w:eastAsia="仿宋_GB2312" w:hAnsi="仿宋" w:cs="仿宋" w:hint="eastAsia"/>
          <w:b/>
          <w:kern w:val="0"/>
          <w:sz w:val="32"/>
          <w:szCs w:val="32"/>
        </w:rPr>
        <w:t>.面试要求：</w:t>
      </w:r>
      <w:r w:rsidRPr="00CE08D2">
        <w:rPr>
          <w:rFonts w:ascii="仿宋_GB2312" w:eastAsia="仿宋_GB2312" w:hAnsi="仿宋" w:cs="仿宋" w:hint="eastAsia"/>
          <w:kern w:val="0"/>
          <w:sz w:val="32"/>
          <w:szCs w:val="32"/>
        </w:rPr>
        <w:t>面试按照《大连市事业单位公开招聘人员面试实施细则》有关规定执行。面试入围人员参加面试时，须提供本人居民身份证，证件不全者，不得参加面试。</w:t>
      </w:r>
    </w:p>
    <w:p w14:paraId="24C8BCDF" w14:textId="77777777" w:rsidR="005B0CF7" w:rsidRPr="00CE08D2" w:rsidRDefault="005B0CF7" w:rsidP="00D27F91">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kern w:val="0"/>
          <w:sz w:val="32"/>
          <w:szCs w:val="32"/>
        </w:rPr>
        <w:t>4</w:t>
      </w:r>
      <w:r w:rsidRPr="00CE08D2">
        <w:rPr>
          <w:rFonts w:ascii="仿宋_GB2312" w:eastAsia="仿宋_GB2312" w:hAnsi="仿宋" w:cs="仿宋" w:hint="eastAsia"/>
          <w:b/>
          <w:kern w:val="0"/>
          <w:sz w:val="32"/>
          <w:szCs w:val="32"/>
        </w:rPr>
        <w:t>.本次招聘全程执行疫情防控工作要求。</w:t>
      </w:r>
    </w:p>
    <w:p w14:paraId="4402725B" w14:textId="77777777" w:rsidR="005B0CF7" w:rsidRPr="00D41AB1" w:rsidRDefault="005B0CF7" w:rsidP="00D41AB1">
      <w:pPr>
        <w:spacing w:line="560" w:lineRule="exact"/>
        <w:ind w:firstLineChars="200" w:firstLine="640"/>
        <w:rPr>
          <w:rFonts w:ascii="仿宋_GB2312" w:eastAsia="仿宋_GB2312" w:hAnsi="仿宋" w:cs="仿宋"/>
          <w:bCs/>
          <w:kern w:val="0"/>
          <w:sz w:val="32"/>
          <w:szCs w:val="32"/>
        </w:rPr>
      </w:pPr>
      <w:r w:rsidRPr="00D41AB1">
        <w:rPr>
          <w:rFonts w:ascii="仿宋_GB2312" w:eastAsia="仿宋_GB2312" w:hAnsi="仿宋" w:cs="仿宋" w:hint="eastAsia"/>
          <w:bCs/>
          <w:kern w:val="0"/>
          <w:sz w:val="32"/>
          <w:szCs w:val="32"/>
        </w:rPr>
        <w:t>（五）资格复审</w:t>
      </w:r>
    </w:p>
    <w:p w14:paraId="2CE9E181" w14:textId="77777777" w:rsidR="005B0CF7" w:rsidRPr="00CE08D2" w:rsidRDefault="005B0CF7" w:rsidP="005B0CF7">
      <w:pPr>
        <w:spacing w:line="360" w:lineRule="auto"/>
        <w:ind w:firstLineChars="200" w:firstLine="640"/>
        <w:rPr>
          <w:rFonts w:ascii="仿宋_GB2312" w:eastAsia="仿宋_GB2312" w:hAnsi="仿宋" w:cs="仿宋"/>
          <w:sz w:val="32"/>
          <w:szCs w:val="32"/>
        </w:rPr>
      </w:pPr>
      <w:r w:rsidRPr="00CE08D2">
        <w:rPr>
          <w:rFonts w:ascii="仿宋_GB2312" w:eastAsia="仿宋_GB2312" w:hint="eastAsia"/>
          <w:sz w:val="32"/>
          <w:szCs w:val="32"/>
        </w:rPr>
        <w:t>资格复审采取现场审核方式，面试当日进行</w:t>
      </w:r>
      <w:r w:rsidRPr="00CE08D2">
        <w:rPr>
          <w:rFonts w:ascii="仿宋_GB2312" w:eastAsia="仿宋_GB2312" w:hAnsi="仿宋" w:cs="仿宋" w:hint="eastAsia"/>
          <w:sz w:val="32"/>
          <w:szCs w:val="32"/>
        </w:rPr>
        <w:t>。现场资格复审需提交材料：</w:t>
      </w:r>
    </w:p>
    <w:p w14:paraId="237CE08A"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仿宋"/>
          <w:kern w:val="0"/>
          <w:sz w:val="32"/>
          <w:szCs w:val="32"/>
        </w:rPr>
      </w:pPr>
      <w:r w:rsidRPr="00CE08D2">
        <w:rPr>
          <w:rFonts w:ascii="仿宋_GB2312" w:eastAsia="仿宋_GB2312" w:hAnsi="仿宋" w:cs="仿宋" w:hint="eastAsia"/>
          <w:kern w:val="0"/>
          <w:sz w:val="32"/>
          <w:szCs w:val="32"/>
        </w:rPr>
        <w:t>1.本人身份证、毕业证、学位证；</w:t>
      </w:r>
    </w:p>
    <w:p w14:paraId="08BEDD56"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仿宋" w:hint="eastAsia"/>
          <w:kern w:val="0"/>
          <w:sz w:val="32"/>
          <w:szCs w:val="32"/>
        </w:rPr>
        <w:t>2.《大连市沙河口区自主招聘教师报名登记表》1份（附件3，用A4纸下载表格后由本</w:t>
      </w:r>
      <w:r w:rsidRPr="00CE08D2">
        <w:rPr>
          <w:rFonts w:ascii="仿宋_GB2312" w:eastAsia="仿宋_GB2312" w:hAnsi="仿宋" w:cs="宋体" w:hint="eastAsia"/>
          <w:kern w:val="0"/>
          <w:sz w:val="32"/>
          <w:szCs w:val="32"/>
        </w:rPr>
        <w:t xml:space="preserve">人用签字笔填写）； </w:t>
      </w:r>
    </w:p>
    <w:p w14:paraId="1D3DDF7F"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3.</w:t>
      </w:r>
      <w:r w:rsidRPr="00CE08D2">
        <w:rPr>
          <w:rFonts w:ascii="仿宋_GB2312" w:eastAsia="仿宋_GB2312" w:hAnsi="微软雅黑" w:cs="Arial" w:hint="eastAsia"/>
          <w:sz w:val="32"/>
          <w:szCs w:val="32"/>
        </w:rPr>
        <w:t>2020届毕业生无法提供毕业证、学位证的，需填写《2020年全日制应届毕业生证明》（见附件4）；</w:t>
      </w:r>
    </w:p>
    <w:p w14:paraId="69B3C7E7"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4.研究生还需提供本科毕业证、学位证；</w:t>
      </w:r>
    </w:p>
    <w:p w14:paraId="3108CEAC" w14:textId="77777777" w:rsidR="005B0CF7" w:rsidRPr="00CE08D2" w:rsidRDefault="005B0CF7" w:rsidP="005B0CF7">
      <w:pPr>
        <w:widowControl/>
        <w:tabs>
          <w:tab w:val="left" w:pos="615"/>
        </w:tabs>
        <w:spacing w:line="360" w:lineRule="auto"/>
        <w:ind w:firstLineChars="200" w:firstLine="640"/>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5.所获得的各级各类证书和招聘岗位所需其它相关证件各1份；</w:t>
      </w:r>
    </w:p>
    <w:p w14:paraId="39ED6996" w14:textId="77777777" w:rsidR="005B0CF7" w:rsidRPr="00CE08D2" w:rsidRDefault="005B0CF7" w:rsidP="005B0CF7">
      <w:pPr>
        <w:widowControl/>
        <w:tabs>
          <w:tab w:val="left" w:pos="615"/>
        </w:tabs>
        <w:spacing w:line="360" w:lineRule="auto"/>
        <w:ind w:firstLineChars="200" w:firstLine="640"/>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6.成绩单1份（加盖院系公章）；</w:t>
      </w:r>
    </w:p>
    <w:p w14:paraId="63F875CF" w14:textId="77777777" w:rsidR="005B0CF7" w:rsidRPr="00CE08D2" w:rsidRDefault="005B0CF7" w:rsidP="005B0CF7">
      <w:pPr>
        <w:widowControl/>
        <w:tabs>
          <w:tab w:val="left" w:pos="615"/>
        </w:tabs>
        <w:spacing w:line="360" w:lineRule="auto"/>
        <w:ind w:firstLineChars="200" w:firstLine="640"/>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7.本人简历1份（A4规格，包括考生自然情况、荣誉及社会实践等）；</w:t>
      </w:r>
    </w:p>
    <w:p w14:paraId="4DCC69A1" w14:textId="77777777" w:rsidR="005B0CF7" w:rsidRPr="00CE08D2" w:rsidRDefault="005B0CF7" w:rsidP="005B0CF7">
      <w:pPr>
        <w:widowControl/>
        <w:tabs>
          <w:tab w:val="left" w:pos="615"/>
        </w:tabs>
        <w:spacing w:line="360" w:lineRule="auto"/>
        <w:ind w:firstLineChars="200" w:firstLine="640"/>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8.《毕业生推荐表》1份；</w:t>
      </w:r>
    </w:p>
    <w:p w14:paraId="35FD20C0" w14:textId="77777777" w:rsidR="005B0CF7" w:rsidRPr="00CE08D2" w:rsidRDefault="005B0CF7" w:rsidP="005B0CF7">
      <w:pPr>
        <w:widowControl/>
        <w:tabs>
          <w:tab w:val="left" w:pos="615"/>
        </w:tabs>
        <w:spacing w:line="360" w:lineRule="auto"/>
        <w:ind w:firstLineChars="200" w:firstLine="640"/>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9.《就业协议书》。</w:t>
      </w:r>
    </w:p>
    <w:p w14:paraId="4ADE48BB" w14:textId="77777777" w:rsidR="005B0CF7" w:rsidRPr="00CE08D2" w:rsidRDefault="005B0CF7" w:rsidP="005B0CF7">
      <w:pPr>
        <w:widowControl/>
        <w:tabs>
          <w:tab w:val="left" w:pos="615"/>
        </w:tabs>
        <w:spacing w:line="360" w:lineRule="auto"/>
        <w:ind w:firstLineChars="200" w:firstLine="640"/>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上述材料均需提供原件及复印件（A4规格的纸张）按照以上顺序分别排序（原件一份、复印件一份）。</w:t>
      </w:r>
    </w:p>
    <w:p w14:paraId="4C9905C0" w14:textId="77777777" w:rsidR="005B0CF7" w:rsidRPr="00CE08D2" w:rsidRDefault="005B0CF7" w:rsidP="005B0CF7">
      <w:pPr>
        <w:spacing w:line="360" w:lineRule="auto"/>
        <w:ind w:firstLineChars="200" w:firstLine="640"/>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lastRenderedPageBreak/>
        <w:t>未按规定时限参加现场资格复审的人员，视为自动放弃。资格复审通过人员，当场签订就业协议，未携带就业协议人员取消聘用资格。现场资格复审不合格的将取消聘用资格，</w:t>
      </w:r>
      <w:proofErr w:type="gramStart"/>
      <w:r w:rsidRPr="00CE08D2">
        <w:rPr>
          <w:rFonts w:ascii="仿宋_GB2312" w:eastAsia="仿宋_GB2312" w:hAnsi="仿宋" w:cs="宋体" w:hint="eastAsia"/>
          <w:kern w:val="0"/>
          <w:sz w:val="32"/>
          <w:szCs w:val="32"/>
        </w:rPr>
        <w:t>因资格</w:t>
      </w:r>
      <w:proofErr w:type="gramEnd"/>
      <w:r w:rsidRPr="00CE08D2">
        <w:rPr>
          <w:rFonts w:ascii="仿宋_GB2312" w:eastAsia="仿宋_GB2312" w:hAnsi="仿宋" w:cs="宋体" w:hint="eastAsia"/>
          <w:kern w:val="0"/>
          <w:sz w:val="32"/>
          <w:szCs w:val="32"/>
        </w:rPr>
        <w:t>复审不合格而产生的招聘岗位空缺，按照面试成绩依次递补。</w:t>
      </w:r>
    </w:p>
    <w:p w14:paraId="257E6C18" w14:textId="77777777" w:rsidR="005B0CF7" w:rsidRPr="00CE08D2" w:rsidRDefault="005B0CF7" w:rsidP="005B0CF7">
      <w:pPr>
        <w:spacing w:line="360" w:lineRule="auto"/>
        <w:ind w:firstLineChars="200" w:firstLine="640"/>
        <w:rPr>
          <w:rFonts w:ascii="仿宋_GB2312" w:eastAsia="仿宋_GB2312" w:hAnsi="仿宋"/>
          <w:sz w:val="32"/>
          <w:szCs w:val="32"/>
        </w:rPr>
      </w:pPr>
      <w:r w:rsidRPr="00CE08D2">
        <w:rPr>
          <w:rFonts w:ascii="仿宋_GB2312" w:eastAsia="仿宋_GB2312" w:hAnsi="仿宋" w:cs="仿宋" w:hint="eastAsia"/>
          <w:sz w:val="32"/>
          <w:szCs w:val="32"/>
        </w:rPr>
        <w:t>资格复审通过</w:t>
      </w:r>
      <w:r w:rsidRPr="00CE08D2">
        <w:rPr>
          <w:rFonts w:ascii="仿宋_GB2312" w:eastAsia="仿宋_GB2312" w:hAnsi="仿宋" w:hint="eastAsia"/>
          <w:sz w:val="32"/>
          <w:szCs w:val="32"/>
        </w:rPr>
        <w:t>人选确定后在沙河口区政务网上进行公示。</w:t>
      </w:r>
    </w:p>
    <w:p w14:paraId="7E05AA49" w14:textId="77777777" w:rsidR="005B0CF7" w:rsidRPr="00CE08D2" w:rsidRDefault="005B0CF7" w:rsidP="005B0CF7">
      <w:pPr>
        <w:widowControl/>
        <w:spacing w:line="360" w:lineRule="auto"/>
        <w:ind w:firstLineChars="200" w:firstLine="640"/>
        <w:rPr>
          <w:rFonts w:ascii="仿宋_GB2312" w:eastAsia="仿宋_GB2312" w:hAnsi="楷体" w:cs="宋体"/>
          <w:bCs/>
          <w:kern w:val="0"/>
          <w:sz w:val="32"/>
          <w:szCs w:val="32"/>
        </w:rPr>
      </w:pPr>
      <w:r w:rsidRPr="00CE08D2">
        <w:rPr>
          <w:rFonts w:ascii="仿宋_GB2312" w:eastAsia="仿宋_GB2312" w:hAnsi="楷体" w:cs="宋体" w:hint="eastAsia"/>
          <w:bCs/>
          <w:kern w:val="0"/>
          <w:sz w:val="32"/>
          <w:szCs w:val="32"/>
        </w:rPr>
        <w:t>（六）考察和体检</w:t>
      </w:r>
    </w:p>
    <w:p w14:paraId="3A629CFE" w14:textId="77777777" w:rsidR="005B0CF7" w:rsidRPr="00CE08D2" w:rsidRDefault="005B0CF7" w:rsidP="005B0CF7">
      <w:pPr>
        <w:spacing w:line="360" w:lineRule="auto"/>
        <w:ind w:firstLineChars="200" w:firstLine="640"/>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考察工作由用人单位组织实施，考察的主要内容为应聘人员的思想政治表现、道德品质等情况。</w:t>
      </w:r>
    </w:p>
    <w:p w14:paraId="742D9A75" w14:textId="77777777" w:rsidR="005B0CF7" w:rsidRPr="00CE08D2" w:rsidRDefault="005B0CF7" w:rsidP="005B0CF7">
      <w:pPr>
        <w:spacing w:line="360" w:lineRule="auto"/>
        <w:ind w:firstLineChars="200" w:firstLine="640"/>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考察合格的应聘人员在指定医院进行体检。体检工作由沙河口区教育局组织实施。</w:t>
      </w:r>
      <w:r w:rsidRPr="00CE08D2">
        <w:rPr>
          <w:rFonts w:ascii="仿宋_GB2312" w:eastAsia="仿宋_GB2312" w:hAnsi="微软雅黑" w:cs="宋体" w:hint="eastAsia"/>
          <w:spacing w:val="8"/>
          <w:kern w:val="0"/>
          <w:sz w:val="32"/>
          <w:szCs w:val="32"/>
        </w:rPr>
        <w:t>指定2家及以上三级甲等综合性医院或具有相当资质的公立专业体检机构备选，并与指定的体检医院签订保密协议，不允许提前公开可能影响公正体检的相关信息。体检工作参照《关于修订&lt;公务员录用体检通用标准(试行)&gt;及&lt;公务员录用体检操作手册(试行)&gt;的通知》(</w:t>
      </w:r>
      <w:proofErr w:type="gramStart"/>
      <w:r w:rsidRPr="00CE08D2">
        <w:rPr>
          <w:rFonts w:ascii="仿宋_GB2312" w:eastAsia="仿宋_GB2312" w:hAnsi="微软雅黑" w:cs="宋体" w:hint="eastAsia"/>
          <w:spacing w:val="8"/>
          <w:kern w:val="0"/>
          <w:sz w:val="32"/>
          <w:szCs w:val="32"/>
        </w:rPr>
        <w:t>人社部</w:t>
      </w:r>
      <w:proofErr w:type="gramEnd"/>
      <w:r w:rsidRPr="00CE08D2">
        <w:rPr>
          <w:rFonts w:ascii="仿宋_GB2312" w:eastAsia="仿宋_GB2312" w:hAnsi="微软雅黑" w:cs="宋体" w:hint="eastAsia"/>
          <w:spacing w:val="8"/>
          <w:kern w:val="0"/>
          <w:sz w:val="32"/>
          <w:szCs w:val="32"/>
        </w:rPr>
        <w:t>发〔2016〕140号)《关于切实做好维护乙肝表面抗原携带者入学和就业权利工作有关问题的通知》(</w:t>
      </w:r>
      <w:proofErr w:type="gramStart"/>
      <w:r w:rsidRPr="00CE08D2">
        <w:rPr>
          <w:rFonts w:ascii="仿宋_GB2312" w:eastAsia="仿宋_GB2312" w:hAnsi="微软雅黑" w:cs="宋体" w:hint="eastAsia"/>
          <w:spacing w:val="8"/>
          <w:kern w:val="0"/>
          <w:sz w:val="32"/>
          <w:szCs w:val="32"/>
        </w:rPr>
        <w:t>人社厅</w:t>
      </w:r>
      <w:proofErr w:type="gramEnd"/>
      <w:r w:rsidRPr="00CE08D2">
        <w:rPr>
          <w:rFonts w:ascii="仿宋_GB2312" w:eastAsia="仿宋_GB2312" w:hAnsi="微软雅黑" w:cs="宋体" w:hint="eastAsia"/>
          <w:spacing w:val="8"/>
          <w:kern w:val="0"/>
          <w:sz w:val="32"/>
          <w:szCs w:val="32"/>
        </w:rPr>
        <w:t>发〔2010〕22号)和《关于进一步做好公务员考试录用体检工作的通知》(</w:t>
      </w:r>
      <w:proofErr w:type="gramStart"/>
      <w:r w:rsidRPr="00CE08D2">
        <w:rPr>
          <w:rFonts w:ascii="仿宋_GB2312" w:eastAsia="仿宋_GB2312" w:hAnsi="微软雅黑" w:cs="宋体" w:hint="eastAsia"/>
          <w:spacing w:val="8"/>
          <w:kern w:val="0"/>
          <w:sz w:val="32"/>
          <w:szCs w:val="32"/>
        </w:rPr>
        <w:t>人社部</w:t>
      </w:r>
      <w:proofErr w:type="gramEnd"/>
      <w:r w:rsidRPr="00CE08D2">
        <w:rPr>
          <w:rFonts w:ascii="仿宋_GB2312" w:eastAsia="仿宋_GB2312" w:hAnsi="微软雅黑" w:cs="宋体" w:hint="eastAsia"/>
          <w:spacing w:val="8"/>
          <w:kern w:val="0"/>
          <w:sz w:val="32"/>
          <w:szCs w:val="32"/>
        </w:rPr>
        <w:t>发〔2012〕65号)等有关规定组织实施。对身体有特殊要求的招聘岗位，参照《关于印发公务员录用体检特殊标准(试行)的通知》</w:t>
      </w:r>
      <w:r w:rsidRPr="00CE08D2">
        <w:rPr>
          <w:rFonts w:ascii="仿宋_GB2312" w:eastAsia="仿宋_GB2312" w:hAnsi="微软雅黑" w:cs="宋体" w:hint="eastAsia"/>
          <w:spacing w:val="8"/>
          <w:kern w:val="0"/>
          <w:sz w:val="32"/>
          <w:szCs w:val="32"/>
        </w:rPr>
        <w:lastRenderedPageBreak/>
        <w:t>(</w:t>
      </w:r>
      <w:proofErr w:type="gramStart"/>
      <w:r w:rsidRPr="00CE08D2">
        <w:rPr>
          <w:rFonts w:ascii="仿宋_GB2312" w:eastAsia="仿宋_GB2312" w:hAnsi="微软雅黑" w:cs="宋体" w:hint="eastAsia"/>
          <w:spacing w:val="8"/>
          <w:kern w:val="0"/>
          <w:sz w:val="32"/>
          <w:szCs w:val="32"/>
        </w:rPr>
        <w:t>人社部</w:t>
      </w:r>
      <w:proofErr w:type="gramEnd"/>
      <w:r w:rsidRPr="00CE08D2">
        <w:rPr>
          <w:rFonts w:ascii="仿宋_GB2312" w:eastAsia="仿宋_GB2312" w:hAnsi="微软雅黑" w:cs="宋体" w:hint="eastAsia"/>
          <w:spacing w:val="8"/>
          <w:kern w:val="0"/>
          <w:sz w:val="32"/>
          <w:szCs w:val="32"/>
        </w:rPr>
        <w:t>发〔2010〕82号)执行。应聘者对体检结论有疑问要求复检的，可在接到体检结论的7日内，以书面形式向招聘单位上级主管部门提出。另有规定的，从其规定。复检将在应聘者提出申请的7个工作日内安排。复检内容为对体检结论有影响的项目，复检只能进行一次，体检结果以复检结论为准。因考察或体检不合格而产生的招聘岗位空缺，按照考试成绩依次递补。</w:t>
      </w:r>
    </w:p>
    <w:p w14:paraId="148B60B6" w14:textId="77777777" w:rsidR="005B0CF7" w:rsidRPr="00CE08D2" w:rsidRDefault="005B0CF7" w:rsidP="005B0CF7">
      <w:pPr>
        <w:widowControl/>
        <w:spacing w:line="360" w:lineRule="auto"/>
        <w:ind w:firstLineChars="200" w:firstLine="640"/>
        <w:jc w:val="left"/>
        <w:rPr>
          <w:rFonts w:ascii="仿宋_GB2312" w:eastAsia="仿宋_GB2312" w:hAnsi="楷体" w:cs="宋体"/>
          <w:bCs/>
          <w:kern w:val="0"/>
          <w:sz w:val="32"/>
          <w:szCs w:val="32"/>
        </w:rPr>
      </w:pPr>
      <w:r w:rsidRPr="00CE08D2">
        <w:rPr>
          <w:rFonts w:ascii="仿宋_GB2312" w:eastAsia="仿宋_GB2312" w:hAnsi="楷体" w:cs="宋体" w:hint="eastAsia"/>
          <w:bCs/>
          <w:kern w:val="0"/>
          <w:sz w:val="32"/>
          <w:szCs w:val="32"/>
        </w:rPr>
        <w:t>（七）公示和聘用</w:t>
      </w:r>
    </w:p>
    <w:p w14:paraId="4209D04D" w14:textId="77777777" w:rsidR="005B0CF7" w:rsidRPr="00CE08D2" w:rsidRDefault="005B0CF7" w:rsidP="005B0CF7">
      <w:pPr>
        <w:spacing w:line="360" w:lineRule="auto"/>
        <w:ind w:firstLineChars="200" w:firstLine="672"/>
        <w:rPr>
          <w:rFonts w:ascii="仿宋_GB2312" w:eastAsia="仿宋_GB2312" w:hAnsi="微软雅黑" w:cs="宋体"/>
          <w:spacing w:val="8"/>
          <w:kern w:val="0"/>
          <w:sz w:val="32"/>
          <w:szCs w:val="32"/>
        </w:rPr>
      </w:pPr>
      <w:r w:rsidRPr="00CE08D2">
        <w:rPr>
          <w:rFonts w:ascii="仿宋_GB2312" w:eastAsia="仿宋_GB2312" w:hAnsi="微软雅黑" w:cs="宋体" w:hint="eastAsia"/>
          <w:spacing w:val="8"/>
          <w:kern w:val="0"/>
          <w:sz w:val="32"/>
          <w:szCs w:val="32"/>
        </w:rPr>
        <w:t>按照考察和体检的结果，确定拟聘用人员名单，在沙河口区</w:t>
      </w:r>
      <w:proofErr w:type="gramStart"/>
      <w:r w:rsidRPr="00CE08D2">
        <w:rPr>
          <w:rFonts w:ascii="仿宋_GB2312" w:eastAsia="仿宋_GB2312" w:hAnsi="微软雅黑" w:cs="宋体" w:hint="eastAsia"/>
          <w:spacing w:val="8"/>
          <w:kern w:val="0"/>
          <w:sz w:val="32"/>
          <w:szCs w:val="32"/>
        </w:rPr>
        <w:t>政务网</w:t>
      </w:r>
      <w:proofErr w:type="gramEnd"/>
      <w:r w:rsidRPr="00CE08D2">
        <w:rPr>
          <w:rFonts w:ascii="仿宋_GB2312" w:eastAsia="仿宋_GB2312" w:hAnsi="微软雅黑" w:cs="宋体" w:hint="eastAsia"/>
          <w:spacing w:val="8"/>
          <w:kern w:val="0"/>
          <w:sz w:val="32"/>
          <w:szCs w:val="32"/>
        </w:rPr>
        <w:t>进行公示（公示期为7个工作日）。对经公示无异议的，报市</w:t>
      </w:r>
      <w:proofErr w:type="gramStart"/>
      <w:r w:rsidRPr="00CE08D2">
        <w:rPr>
          <w:rFonts w:ascii="仿宋_GB2312" w:eastAsia="仿宋_GB2312" w:hAnsi="微软雅黑" w:cs="宋体" w:hint="eastAsia"/>
          <w:spacing w:val="8"/>
          <w:kern w:val="0"/>
          <w:sz w:val="32"/>
          <w:szCs w:val="32"/>
        </w:rPr>
        <w:t>人社局</w:t>
      </w:r>
      <w:proofErr w:type="gramEnd"/>
      <w:r w:rsidRPr="00CE08D2">
        <w:rPr>
          <w:rFonts w:ascii="仿宋_GB2312" w:eastAsia="仿宋_GB2312" w:hAnsi="微软雅黑" w:cs="宋体" w:hint="eastAsia"/>
          <w:spacing w:val="8"/>
          <w:kern w:val="0"/>
          <w:sz w:val="32"/>
          <w:szCs w:val="32"/>
        </w:rPr>
        <w:t>核准后，按规定完备用人手续。公示期满且无异议后，如因其他原因未能聘用而产生招聘岗位空缺，不再进行递补。</w:t>
      </w:r>
    </w:p>
    <w:p w14:paraId="0D88FDEE" w14:textId="77777777" w:rsidR="005B0CF7" w:rsidRPr="00CE08D2" w:rsidRDefault="005B0CF7" w:rsidP="005B0CF7">
      <w:pPr>
        <w:spacing w:line="360" w:lineRule="auto"/>
        <w:ind w:firstLineChars="200" w:firstLine="640"/>
        <w:rPr>
          <w:rFonts w:ascii="黑体" w:eastAsia="黑体" w:hAnsi="黑体"/>
          <w:sz w:val="32"/>
          <w:szCs w:val="32"/>
        </w:rPr>
      </w:pPr>
      <w:r w:rsidRPr="00CE08D2">
        <w:rPr>
          <w:rFonts w:ascii="黑体" w:eastAsia="黑体" w:hAnsi="黑体" w:hint="eastAsia"/>
          <w:sz w:val="32"/>
          <w:szCs w:val="32"/>
        </w:rPr>
        <w:t>七、政策咨询与投诉举报电话</w:t>
      </w:r>
    </w:p>
    <w:p w14:paraId="5B8252C6" w14:textId="77777777" w:rsidR="005B0CF7" w:rsidRPr="00CE08D2" w:rsidRDefault="005B0CF7" w:rsidP="005B0CF7">
      <w:pPr>
        <w:spacing w:line="360" w:lineRule="auto"/>
        <w:ind w:firstLineChars="200" w:firstLine="640"/>
        <w:rPr>
          <w:rFonts w:ascii="仿宋_GB2312" w:eastAsia="仿宋_GB2312"/>
          <w:sz w:val="32"/>
          <w:szCs w:val="32"/>
        </w:rPr>
      </w:pPr>
      <w:r w:rsidRPr="00CE08D2">
        <w:rPr>
          <w:rFonts w:ascii="仿宋_GB2312" w:eastAsia="仿宋_GB2312" w:hint="eastAsia"/>
          <w:sz w:val="32"/>
          <w:szCs w:val="32"/>
        </w:rPr>
        <w:t>招聘政策咨询电话：0</w:t>
      </w:r>
      <w:r w:rsidRPr="00CE08D2">
        <w:rPr>
          <w:rFonts w:ascii="仿宋_GB2312" w:eastAsia="仿宋_GB2312"/>
          <w:sz w:val="32"/>
          <w:szCs w:val="32"/>
        </w:rPr>
        <w:t>411</w:t>
      </w:r>
      <w:r w:rsidRPr="00CE08D2">
        <w:rPr>
          <w:rFonts w:ascii="仿宋_GB2312" w:eastAsia="仿宋_GB2312" w:hint="eastAsia"/>
          <w:sz w:val="32"/>
          <w:szCs w:val="32"/>
        </w:rPr>
        <w:t>-84368410</w:t>
      </w:r>
    </w:p>
    <w:p w14:paraId="31AE626D" w14:textId="77777777" w:rsidR="005B0CF7" w:rsidRPr="00CE08D2" w:rsidRDefault="005B0CF7" w:rsidP="005B0CF7">
      <w:pPr>
        <w:spacing w:line="360" w:lineRule="auto"/>
        <w:ind w:firstLineChars="200" w:firstLine="640"/>
        <w:rPr>
          <w:rFonts w:ascii="仿宋_GB2312" w:eastAsia="仿宋_GB2312"/>
          <w:sz w:val="32"/>
          <w:szCs w:val="32"/>
        </w:rPr>
      </w:pPr>
      <w:r w:rsidRPr="00CE08D2">
        <w:rPr>
          <w:rFonts w:ascii="仿宋_GB2312" w:eastAsia="仿宋_GB2312" w:hint="eastAsia"/>
          <w:sz w:val="32"/>
          <w:szCs w:val="32"/>
        </w:rPr>
        <w:t>投诉举报电话：0411-84368407</w:t>
      </w:r>
    </w:p>
    <w:p w14:paraId="0A02CA0A" w14:textId="77777777" w:rsidR="005B0CF7" w:rsidRPr="00CE08D2" w:rsidRDefault="005B0CF7" w:rsidP="005B0CF7">
      <w:pPr>
        <w:spacing w:line="360" w:lineRule="auto"/>
        <w:ind w:firstLineChars="200" w:firstLine="640"/>
        <w:rPr>
          <w:rFonts w:ascii="仿宋_GB2312" w:eastAsia="仿宋_GB2312"/>
          <w:sz w:val="32"/>
          <w:szCs w:val="32"/>
        </w:rPr>
      </w:pPr>
      <w:r w:rsidRPr="00CE08D2">
        <w:rPr>
          <w:rFonts w:ascii="仿宋_GB2312" w:eastAsia="仿宋_GB2312" w:hint="eastAsia"/>
          <w:sz w:val="32"/>
          <w:szCs w:val="32"/>
        </w:rPr>
        <w:t>（工作日上午9:00-11:30，下午13:00-17:00）</w:t>
      </w:r>
    </w:p>
    <w:p w14:paraId="280D9E54" w14:textId="77777777" w:rsidR="005B0CF7" w:rsidRPr="00CE08D2" w:rsidRDefault="005B0CF7" w:rsidP="005B0CF7">
      <w:pPr>
        <w:widowControl/>
        <w:spacing w:line="360" w:lineRule="auto"/>
        <w:ind w:firstLineChars="200" w:firstLine="640"/>
        <w:jc w:val="left"/>
        <w:rPr>
          <w:rFonts w:ascii="黑体" w:eastAsia="黑体" w:hAnsi="黑体" w:cs="宋体"/>
          <w:bCs/>
          <w:kern w:val="0"/>
          <w:sz w:val="32"/>
          <w:szCs w:val="32"/>
        </w:rPr>
      </w:pPr>
      <w:r w:rsidRPr="00CE08D2">
        <w:rPr>
          <w:rFonts w:ascii="黑体" w:eastAsia="黑体" w:hAnsi="黑体" w:cs="宋体" w:hint="eastAsia"/>
          <w:bCs/>
          <w:kern w:val="0"/>
          <w:sz w:val="32"/>
          <w:szCs w:val="32"/>
        </w:rPr>
        <w:t>八、特别提示</w:t>
      </w:r>
    </w:p>
    <w:p w14:paraId="2D7FB4F0"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（一）</w:t>
      </w:r>
      <w:r w:rsidRPr="00CE08D2">
        <w:rPr>
          <w:rFonts w:ascii="仿宋_GB2312" w:eastAsia="仿宋_GB2312" w:hAnsi="仿宋" w:cs="宋体" w:hint="eastAsia"/>
          <w:kern w:val="0"/>
          <w:sz w:val="32"/>
          <w:szCs w:val="32"/>
        </w:rPr>
        <w:t>资格审查工作贯穿招聘全过程，对发现弄虚作假、不符合资格条件的人员，随时取消其应聘资格。</w:t>
      </w:r>
    </w:p>
    <w:p w14:paraId="174D2C6A"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（二）</w:t>
      </w:r>
      <w:r w:rsidRPr="00CE08D2">
        <w:rPr>
          <w:rFonts w:ascii="仿宋_GB2312" w:eastAsia="仿宋_GB2312" w:hAnsi="仿宋" w:cs="宋体" w:hint="eastAsia"/>
          <w:kern w:val="0"/>
          <w:sz w:val="32"/>
          <w:szCs w:val="32"/>
        </w:rPr>
        <w:t>报考人员在招聘期间（报名、面试初选、面试、考核体检、订立聘用合同）请留意</w:t>
      </w:r>
      <w:r w:rsidRPr="00CE08D2">
        <w:rPr>
          <w:rFonts w:ascii="仿宋_GB2312" w:eastAsia="仿宋_GB2312" w:hAnsi="仿宋" w:hint="eastAsia"/>
          <w:sz w:val="32"/>
          <w:szCs w:val="32"/>
        </w:rPr>
        <w:t>沙河口区政务网</w:t>
      </w:r>
      <w:r w:rsidRPr="00CE08D2">
        <w:rPr>
          <w:rFonts w:ascii="仿宋_GB2312" w:eastAsia="仿宋_GB2312" w:hAnsi="仿宋" w:cs="宋体" w:hint="eastAsia"/>
          <w:kern w:val="0"/>
          <w:sz w:val="32"/>
          <w:szCs w:val="32"/>
        </w:rPr>
        <w:t>，同时应</w:t>
      </w:r>
      <w:r w:rsidRPr="00CE08D2">
        <w:rPr>
          <w:rFonts w:ascii="仿宋_GB2312" w:eastAsia="仿宋_GB2312" w:hAnsi="仿宋" w:cs="宋体" w:hint="eastAsia"/>
          <w:kern w:val="0"/>
          <w:sz w:val="32"/>
          <w:szCs w:val="32"/>
        </w:rPr>
        <w:lastRenderedPageBreak/>
        <w:t>确保报名时所填报的通讯工具畅通，以便招聘单位联络，因所填报的通讯方式不畅所致后果，由报考人员自负。</w:t>
      </w:r>
    </w:p>
    <w:p w14:paraId="06AD8E17"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sz w:val="32"/>
          <w:szCs w:val="32"/>
        </w:rPr>
      </w:pPr>
      <w:r>
        <w:rPr>
          <w:rFonts w:ascii="仿宋_GB2312" w:eastAsia="仿宋_GB2312" w:hAnsi="仿宋" w:hint="eastAsia"/>
          <w:sz w:val="32"/>
          <w:szCs w:val="32"/>
        </w:rPr>
        <w:t>（三）</w:t>
      </w:r>
      <w:r w:rsidRPr="00CE08D2">
        <w:rPr>
          <w:rFonts w:ascii="仿宋_GB2312" w:eastAsia="仿宋_GB2312" w:hAnsi="仿宋" w:hint="eastAsia"/>
          <w:sz w:val="32"/>
          <w:szCs w:val="32"/>
        </w:rPr>
        <w:t>服务期限。全日制研究生学历、硕士及以上学位的毕业生，最低服务年限不少于3年；全日制本科学历（学士学位）毕业生，最低服务年限不少于5年。在规定的服务期内不允许调出沙河口区教育系统事业单位。关于</w:t>
      </w:r>
      <w:r w:rsidRPr="00CE08D2">
        <w:rPr>
          <w:rFonts w:ascii="仿宋_GB2312" w:eastAsia="仿宋_GB2312" w:hAnsi="微软雅黑" w:cs="宋体" w:hint="eastAsia"/>
          <w:spacing w:val="8"/>
          <w:kern w:val="0"/>
          <w:sz w:val="32"/>
          <w:szCs w:val="32"/>
        </w:rPr>
        <w:t>辽宁省属和大连市属师范类毕业生</w:t>
      </w:r>
      <w:r w:rsidRPr="00CE08D2">
        <w:rPr>
          <w:rFonts w:ascii="仿宋_GB2312" w:eastAsia="仿宋_GB2312" w:hAnsi="仿宋" w:hint="eastAsia"/>
          <w:sz w:val="32"/>
          <w:szCs w:val="32"/>
        </w:rPr>
        <w:t>农村学校实习经历，因疫情改为入职后，视情况安排。</w:t>
      </w:r>
    </w:p>
    <w:p w14:paraId="4B30C8F1"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（四）</w:t>
      </w:r>
      <w:r w:rsidRPr="00CE08D2">
        <w:rPr>
          <w:rFonts w:ascii="仿宋_GB2312" w:eastAsia="仿宋_GB2312" w:hAnsi="仿宋" w:cs="宋体" w:hint="eastAsia"/>
          <w:kern w:val="0"/>
          <w:sz w:val="32"/>
          <w:szCs w:val="32"/>
        </w:rPr>
        <w:t>本次考试不指定考试辅导用书，不举办也不委托任何机构举办考试辅导培训班。社会上出现的任何以事业单位招聘名义举办的辅导班、辅导网站或发行的出版物、上网卡等，均与本次考试组织机构无关。</w:t>
      </w:r>
    </w:p>
    <w:p w14:paraId="2999B56C" w14:textId="77777777" w:rsidR="005B0CF7" w:rsidRPr="00CE08D2" w:rsidRDefault="005B0CF7" w:rsidP="008606E4">
      <w:pPr>
        <w:widowControl/>
        <w:tabs>
          <w:tab w:val="left" w:pos="615"/>
        </w:tabs>
        <w:spacing w:line="360" w:lineRule="auto"/>
        <w:ind w:firstLineChars="200" w:firstLine="640"/>
        <w:jc w:val="left"/>
        <w:rPr>
          <w:rFonts w:ascii="仿宋_GB2312" w:eastAsia="仿宋_GB2312" w:hAnsi="仿宋" w:cs="宋体"/>
          <w:kern w:val="0"/>
          <w:sz w:val="32"/>
          <w:szCs w:val="32"/>
        </w:rPr>
      </w:pPr>
      <w:r>
        <w:rPr>
          <w:rFonts w:ascii="仿宋_GB2312" w:eastAsia="仿宋_GB2312" w:hAnsi="仿宋" w:cs="宋体" w:hint="eastAsia"/>
          <w:kern w:val="0"/>
          <w:sz w:val="32"/>
          <w:szCs w:val="32"/>
        </w:rPr>
        <w:t>（五）</w:t>
      </w:r>
      <w:r w:rsidRPr="00A766C2">
        <w:rPr>
          <w:rFonts w:ascii="仿宋_GB2312" w:eastAsia="仿宋_GB2312" w:hAnsi="仿宋" w:cs="宋体" w:hint="eastAsia"/>
          <w:kern w:val="0"/>
          <w:sz w:val="32"/>
          <w:szCs w:val="32"/>
        </w:rPr>
        <w:t>关于“先上岗、再考证”。根据《关于应对新冠肺炎疫情影响实施部分职业资格“先上岗、再考证”阶段性措施的通知》要求，对实施“先上岗、再考证”阶段性措施的准入类职业资格，高校毕业生参加事业单位公开招聘被聘用从事相关工作的，事业单位与先上岗的高校毕业生签订聘用合同时，应当按规定约定一年试用期;先上岗的高校毕业生在试用期内未取得相应职业资格的，应当依法解除聘用合同。</w:t>
      </w:r>
    </w:p>
    <w:p w14:paraId="08D1AAFB" w14:textId="77777777" w:rsidR="005B0CF7" w:rsidRPr="00CE08D2" w:rsidRDefault="005B0CF7" w:rsidP="005B0CF7">
      <w:pPr>
        <w:widowControl/>
        <w:tabs>
          <w:tab w:val="left" w:pos="615"/>
        </w:tabs>
        <w:spacing w:line="360" w:lineRule="auto"/>
        <w:ind w:firstLineChars="200" w:firstLine="640"/>
        <w:jc w:val="left"/>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附件：</w:t>
      </w:r>
    </w:p>
    <w:p w14:paraId="6E99223E" w14:textId="77777777" w:rsidR="005B0CF7" w:rsidRDefault="005B0CF7" w:rsidP="005B0CF7">
      <w:pPr>
        <w:widowControl/>
        <w:tabs>
          <w:tab w:val="left" w:pos="615"/>
        </w:tabs>
        <w:ind w:firstLineChars="200" w:firstLine="640"/>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1.沙河口区</w:t>
      </w:r>
      <w:r w:rsidRPr="00CE08D2">
        <w:rPr>
          <w:rFonts w:ascii="仿宋_GB2312" w:eastAsia="仿宋_GB2312" w:hint="eastAsia"/>
          <w:sz w:val="32"/>
          <w:szCs w:val="32"/>
        </w:rPr>
        <w:t xml:space="preserve"> </w:t>
      </w:r>
      <w:r w:rsidRPr="00CE08D2">
        <w:rPr>
          <w:rFonts w:ascii="仿宋_GB2312" w:eastAsia="仿宋_GB2312" w:hAnsi="仿宋" w:cs="宋体" w:hint="eastAsia"/>
          <w:kern w:val="0"/>
          <w:sz w:val="32"/>
          <w:szCs w:val="32"/>
        </w:rPr>
        <w:t>2020年自主招聘教师计划</w:t>
      </w:r>
    </w:p>
    <w:p w14:paraId="03C3942C" w14:textId="77777777" w:rsidR="005B0CF7" w:rsidRPr="00CF0961" w:rsidRDefault="005B0CF7" w:rsidP="005B0CF7">
      <w:pPr>
        <w:widowControl/>
        <w:tabs>
          <w:tab w:val="left" w:pos="615"/>
        </w:tabs>
        <w:ind w:leftChars="300" w:left="950" w:hangingChars="100" w:hanging="320"/>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lastRenderedPageBreak/>
        <w:t>2</w:t>
      </w:r>
      <w:r w:rsidRPr="00CF0961">
        <w:rPr>
          <w:rFonts w:ascii="仿宋_GB2312" w:eastAsia="仿宋_GB2312" w:hAnsi="仿宋" w:cs="宋体" w:hint="eastAsia"/>
          <w:kern w:val="0"/>
          <w:sz w:val="32"/>
          <w:szCs w:val="32"/>
        </w:rPr>
        <w:t>.</w:t>
      </w:r>
      <w:r w:rsidRPr="00CF0961">
        <w:rPr>
          <w:rFonts w:ascii="仿宋_GB2312" w:eastAsia="仿宋_GB2312" w:hint="eastAsia"/>
          <w:sz w:val="32"/>
          <w:szCs w:val="32"/>
        </w:rPr>
        <w:t>教育部直属、各省重点（建设）师范类高等院校及大连市市属高校（师范类）名单</w:t>
      </w:r>
    </w:p>
    <w:p w14:paraId="011801FA" w14:textId="77777777" w:rsidR="005B0CF7" w:rsidRPr="00CE08D2" w:rsidRDefault="005B0CF7" w:rsidP="005B0CF7">
      <w:pPr>
        <w:widowControl/>
        <w:tabs>
          <w:tab w:val="left" w:pos="615"/>
        </w:tabs>
        <w:ind w:firstLineChars="200" w:firstLine="640"/>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3.大连市沙河口区</w:t>
      </w:r>
      <w:r>
        <w:rPr>
          <w:rFonts w:ascii="仿宋_GB2312" w:eastAsia="仿宋_GB2312" w:hAnsi="仿宋" w:cs="宋体" w:hint="eastAsia"/>
          <w:kern w:val="0"/>
          <w:sz w:val="32"/>
          <w:szCs w:val="32"/>
        </w:rPr>
        <w:t>自主</w:t>
      </w:r>
      <w:r w:rsidRPr="00CE08D2">
        <w:rPr>
          <w:rFonts w:ascii="仿宋_GB2312" w:eastAsia="仿宋_GB2312" w:hAnsi="仿宋" w:cs="宋体" w:hint="eastAsia"/>
          <w:kern w:val="0"/>
          <w:sz w:val="32"/>
          <w:szCs w:val="32"/>
        </w:rPr>
        <w:t>招聘教师报名登记表</w:t>
      </w:r>
    </w:p>
    <w:p w14:paraId="11108AD2" w14:textId="77777777" w:rsidR="005B0CF7" w:rsidRPr="00CE08D2" w:rsidRDefault="005B0CF7" w:rsidP="005B0CF7">
      <w:pPr>
        <w:widowControl/>
        <w:tabs>
          <w:tab w:val="left" w:pos="615"/>
        </w:tabs>
        <w:ind w:firstLineChars="200" w:firstLine="640"/>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4.</w:t>
      </w:r>
      <w:r w:rsidRPr="00CE08D2">
        <w:rPr>
          <w:rFonts w:hint="eastAsia"/>
        </w:rPr>
        <w:t xml:space="preserve"> </w:t>
      </w:r>
      <w:r w:rsidRPr="00CE08D2">
        <w:rPr>
          <w:rFonts w:ascii="仿宋_GB2312" w:eastAsia="仿宋_GB2312" w:hAnsi="仿宋" w:cs="宋体" w:hint="eastAsia"/>
          <w:kern w:val="0"/>
          <w:sz w:val="32"/>
          <w:szCs w:val="32"/>
        </w:rPr>
        <w:t>2020年全日制应届毕业生证明</w:t>
      </w:r>
    </w:p>
    <w:p w14:paraId="42AA5A34" w14:textId="77777777" w:rsidR="005B0CF7" w:rsidRPr="00CE08D2" w:rsidRDefault="005B0CF7" w:rsidP="005B0CF7">
      <w:pPr>
        <w:widowControl/>
        <w:tabs>
          <w:tab w:val="left" w:pos="615"/>
        </w:tabs>
        <w:ind w:firstLineChars="200" w:firstLine="640"/>
        <w:rPr>
          <w:rFonts w:ascii="仿宋_GB2312" w:eastAsia="仿宋_GB2312" w:hAnsi="仿宋" w:cs="宋体"/>
          <w:kern w:val="0"/>
          <w:sz w:val="32"/>
          <w:szCs w:val="32"/>
        </w:rPr>
      </w:pPr>
      <w:r w:rsidRPr="00CE08D2">
        <w:rPr>
          <w:rFonts w:ascii="仿宋_GB2312" w:eastAsia="仿宋_GB2312" w:hAnsi="仿宋" w:cs="宋体" w:hint="eastAsia"/>
          <w:kern w:val="0"/>
          <w:sz w:val="32"/>
          <w:szCs w:val="32"/>
        </w:rPr>
        <w:t>5.视频拍摄要求及注意事项</w:t>
      </w:r>
    </w:p>
    <w:p w14:paraId="1C535FE9" w14:textId="7A964233" w:rsidR="0097759E" w:rsidRDefault="0097759E">
      <w:pPr>
        <w:widowControl/>
        <w:tabs>
          <w:tab w:val="left" w:pos="615"/>
        </w:tabs>
        <w:spacing w:line="360" w:lineRule="auto"/>
        <w:ind w:firstLineChars="200" w:firstLine="640"/>
        <w:jc w:val="left"/>
        <w:rPr>
          <w:rFonts w:ascii="仿宋_GB2312" w:eastAsia="仿宋_GB2312" w:hAnsi="仿宋" w:cs="宋体"/>
          <w:kern w:val="0"/>
          <w:sz w:val="32"/>
          <w:szCs w:val="32"/>
        </w:rPr>
      </w:pPr>
    </w:p>
    <w:p w14:paraId="71768B2C" w14:textId="6BC5FF82" w:rsidR="00602699" w:rsidRDefault="00602699">
      <w:pPr>
        <w:widowControl/>
        <w:tabs>
          <w:tab w:val="left" w:pos="615"/>
        </w:tabs>
        <w:spacing w:line="360" w:lineRule="auto"/>
        <w:ind w:firstLineChars="200" w:firstLine="640"/>
        <w:jc w:val="left"/>
        <w:rPr>
          <w:rFonts w:ascii="仿宋_GB2312" w:eastAsia="仿宋_GB2312" w:hAnsi="仿宋" w:cs="宋体"/>
          <w:kern w:val="0"/>
          <w:sz w:val="32"/>
          <w:szCs w:val="32"/>
        </w:rPr>
      </w:pPr>
    </w:p>
    <w:p w14:paraId="25E8070E" w14:textId="51635C0E" w:rsidR="00602699" w:rsidRDefault="00602699">
      <w:pPr>
        <w:widowControl/>
        <w:tabs>
          <w:tab w:val="left" w:pos="615"/>
        </w:tabs>
        <w:spacing w:line="360" w:lineRule="auto"/>
        <w:ind w:firstLineChars="200" w:firstLine="640"/>
        <w:jc w:val="left"/>
        <w:rPr>
          <w:rFonts w:ascii="仿宋_GB2312" w:eastAsia="仿宋_GB2312" w:hAnsi="仿宋" w:cs="宋体"/>
          <w:kern w:val="0"/>
          <w:sz w:val="32"/>
          <w:szCs w:val="32"/>
        </w:rPr>
      </w:pPr>
    </w:p>
    <w:p w14:paraId="6BCF7939" w14:textId="116A6E61" w:rsidR="00602699" w:rsidRDefault="00602699">
      <w:pPr>
        <w:widowControl/>
        <w:tabs>
          <w:tab w:val="left" w:pos="615"/>
        </w:tabs>
        <w:spacing w:line="360" w:lineRule="auto"/>
        <w:ind w:firstLineChars="200" w:firstLine="640"/>
        <w:jc w:val="left"/>
        <w:rPr>
          <w:rFonts w:ascii="仿宋_GB2312" w:eastAsia="仿宋_GB2312" w:hAnsi="仿宋" w:cs="宋体"/>
          <w:kern w:val="0"/>
          <w:sz w:val="32"/>
          <w:szCs w:val="32"/>
        </w:rPr>
      </w:pPr>
    </w:p>
    <w:p w14:paraId="3B193DA7" w14:textId="525F1545" w:rsidR="00602699" w:rsidRDefault="00602699">
      <w:pPr>
        <w:widowControl/>
        <w:tabs>
          <w:tab w:val="left" w:pos="615"/>
        </w:tabs>
        <w:spacing w:line="360" w:lineRule="auto"/>
        <w:ind w:firstLineChars="200" w:firstLine="640"/>
        <w:jc w:val="left"/>
        <w:rPr>
          <w:rFonts w:ascii="仿宋_GB2312" w:eastAsia="仿宋_GB2312" w:hAnsi="仿宋" w:cs="宋体"/>
          <w:kern w:val="0"/>
          <w:sz w:val="32"/>
          <w:szCs w:val="32"/>
        </w:rPr>
      </w:pPr>
    </w:p>
    <w:p w14:paraId="24BFDD99" w14:textId="6FA4EEC7" w:rsidR="00602699" w:rsidRDefault="00602699">
      <w:pPr>
        <w:widowControl/>
        <w:tabs>
          <w:tab w:val="left" w:pos="615"/>
        </w:tabs>
        <w:spacing w:line="360" w:lineRule="auto"/>
        <w:ind w:firstLineChars="200" w:firstLine="640"/>
        <w:jc w:val="left"/>
        <w:rPr>
          <w:rFonts w:ascii="仿宋_GB2312" w:eastAsia="仿宋_GB2312" w:hAnsi="仿宋" w:cs="宋体"/>
          <w:kern w:val="0"/>
          <w:sz w:val="32"/>
          <w:szCs w:val="32"/>
        </w:rPr>
      </w:pPr>
    </w:p>
    <w:p w14:paraId="25692AFA" w14:textId="1EAD7FA4" w:rsidR="00602699" w:rsidRDefault="00602699" w:rsidP="00602699">
      <w:pPr>
        <w:widowControl/>
        <w:tabs>
          <w:tab w:val="left" w:pos="615"/>
        </w:tabs>
        <w:spacing w:line="360" w:lineRule="auto"/>
        <w:ind w:firstLineChars="1100" w:firstLine="3520"/>
        <w:jc w:val="left"/>
        <w:rPr>
          <w:rFonts w:ascii="仿宋_GB2312" w:eastAsia="仿宋_GB2312" w:hAnsi="仿宋" w:cs="宋体"/>
          <w:kern w:val="0"/>
          <w:sz w:val="32"/>
          <w:szCs w:val="32"/>
        </w:rPr>
      </w:pPr>
      <w:r>
        <w:rPr>
          <w:rFonts w:ascii="仿宋_GB2312" w:eastAsia="仿宋_GB2312" w:hAnsi="仿宋" w:cs="宋体" w:hint="eastAsia"/>
          <w:kern w:val="0"/>
          <w:sz w:val="32"/>
          <w:szCs w:val="32"/>
        </w:rPr>
        <w:t>大连市沙河口区教育局</w:t>
      </w:r>
    </w:p>
    <w:p w14:paraId="010671DA" w14:textId="614403F3" w:rsidR="00602699" w:rsidRDefault="00602699" w:rsidP="00602699">
      <w:pPr>
        <w:widowControl/>
        <w:tabs>
          <w:tab w:val="left" w:pos="615"/>
        </w:tabs>
        <w:spacing w:line="360" w:lineRule="auto"/>
        <w:ind w:firstLineChars="800" w:firstLine="2560"/>
        <w:jc w:val="left"/>
        <w:rPr>
          <w:rFonts w:ascii="仿宋_GB2312" w:eastAsia="仿宋_GB2312" w:hAnsi="仿宋" w:cs="宋体"/>
          <w:kern w:val="0"/>
          <w:sz w:val="32"/>
          <w:szCs w:val="32"/>
        </w:rPr>
      </w:pPr>
      <w:r>
        <w:rPr>
          <w:rFonts w:ascii="仿宋_GB2312" w:eastAsia="仿宋_GB2312" w:hAnsi="仿宋" w:cs="宋体" w:hint="eastAsia"/>
          <w:kern w:val="0"/>
          <w:sz w:val="32"/>
          <w:szCs w:val="32"/>
        </w:rPr>
        <w:t>大连市沙河口区人力资源和社会保障局</w:t>
      </w:r>
    </w:p>
    <w:p w14:paraId="09586A55" w14:textId="58EF4A89" w:rsidR="00602699" w:rsidRPr="005B0CF7" w:rsidRDefault="00602699" w:rsidP="00602699">
      <w:pPr>
        <w:widowControl/>
        <w:tabs>
          <w:tab w:val="left" w:pos="615"/>
        </w:tabs>
        <w:spacing w:line="360" w:lineRule="auto"/>
        <w:ind w:firstLineChars="1300" w:firstLine="4160"/>
        <w:jc w:val="left"/>
        <w:rPr>
          <w:rFonts w:ascii="仿宋_GB2312" w:eastAsia="仿宋_GB2312" w:hAnsi="仿宋" w:cs="宋体" w:hint="eastAsia"/>
          <w:kern w:val="0"/>
          <w:sz w:val="32"/>
          <w:szCs w:val="32"/>
        </w:rPr>
      </w:pPr>
      <w:r>
        <w:rPr>
          <w:rFonts w:ascii="仿宋_GB2312" w:eastAsia="仿宋_GB2312" w:hAnsi="仿宋" w:cs="宋体" w:hint="eastAsia"/>
          <w:kern w:val="0"/>
          <w:sz w:val="32"/>
          <w:szCs w:val="32"/>
        </w:rPr>
        <w:t>2</w:t>
      </w:r>
      <w:r>
        <w:rPr>
          <w:rFonts w:ascii="仿宋_GB2312" w:eastAsia="仿宋_GB2312" w:hAnsi="仿宋" w:cs="宋体"/>
          <w:kern w:val="0"/>
          <w:sz w:val="32"/>
          <w:szCs w:val="32"/>
        </w:rPr>
        <w:t>020</w:t>
      </w:r>
      <w:r>
        <w:rPr>
          <w:rFonts w:ascii="仿宋_GB2312" w:eastAsia="仿宋_GB2312" w:hAnsi="仿宋" w:cs="宋体" w:hint="eastAsia"/>
          <w:kern w:val="0"/>
          <w:sz w:val="32"/>
          <w:szCs w:val="32"/>
        </w:rPr>
        <w:t>年8月2</w:t>
      </w:r>
      <w:r>
        <w:rPr>
          <w:rFonts w:ascii="仿宋_GB2312" w:eastAsia="仿宋_GB2312" w:hAnsi="仿宋" w:cs="宋体"/>
          <w:kern w:val="0"/>
          <w:sz w:val="32"/>
          <w:szCs w:val="32"/>
        </w:rPr>
        <w:t>5</w:t>
      </w:r>
      <w:r>
        <w:rPr>
          <w:rFonts w:ascii="仿宋_GB2312" w:eastAsia="仿宋_GB2312" w:hAnsi="仿宋" w:cs="宋体" w:hint="eastAsia"/>
          <w:kern w:val="0"/>
          <w:sz w:val="32"/>
          <w:szCs w:val="32"/>
        </w:rPr>
        <w:t>日</w:t>
      </w:r>
    </w:p>
    <w:sectPr w:rsidR="00602699" w:rsidRPr="005B0CF7" w:rsidSect="0097759E">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324C2" w14:textId="77777777" w:rsidR="00C95C0E" w:rsidRDefault="00C95C0E" w:rsidP="00097341">
      <w:r>
        <w:separator/>
      </w:r>
    </w:p>
  </w:endnote>
  <w:endnote w:type="continuationSeparator" w:id="0">
    <w:p w14:paraId="5838D60F" w14:textId="77777777" w:rsidR="00C95C0E" w:rsidRDefault="00C95C0E" w:rsidP="0009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0F3C52" w:usb2="00000016" w:usb3="00000000" w:csb0="0004001F" w:csb1="00000000"/>
  </w:font>
  <w:font w:name="楷体">
    <w:altName w:val="Arial Unicode MS"/>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624547"/>
      <w:docPartObj>
        <w:docPartGallery w:val="Page Numbers (Bottom of Page)"/>
        <w:docPartUnique/>
      </w:docPartObj>
    </w:sdtPr>
    <w:sdtEndPr/>
    <w:sdtContent>
      <w:p w14:paraId="4AB4FB78" w14:textId="77777777" w:rsidR="00097341" w:rsidRDefault="00D27F91">
        <w:pPr>
          <w:pStyle w:val="a9"/>
          <w:jc w:val="center"/>
        </w:pPr>
        <w:r>
          <w:fldChar w:fldCharType="begin"/>
        </w:r>
        <w:r w:rsidR="00A258E3">
          <w:instrText xml:space="preserve"> PAGE   \* MERGEFORMAT </w:instrText>
        </w:r>
        <w:r>
          <w:fldChar w:fldCharType="separate"/>
        </w:r>
        <w:r w:rsidR="00B109DE" w:rsidRPr="00B109DE">
          <w:rPr>
            <w:noProof/>
            <w:lang w:val="zh-CN"/>
          </w:rPr>
          <w:t>4</w:t>
        </w:r>
        <w:r>
          <w:rPr>
            <w:noProof/>
            <w:lang w:val="zh-CN"/>
          </w:rPr>
          <w:fldChar w:fldCharType="end"/>
        </w:r>
      </w:p>
    </w:sdtContent>
  </w:sdt>
  <w:p w14:paraId="1C201239" w14:textId="77777777" w:rsidR="00097341" w:rsidRDefault="0009734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5F8C4" w14:textId="77777777" w:rsidR="00C95C0E" w:rsidRDefault="00C95C0E" w:rsidP="00097341">
      <w:r>
        <w:separator/>
      </w:r>
    </w:p>
  </w:footnote>
  <w:footnote w:type="continuationSeparator" w:id="0">
    <w:p w14:paraId="49B96741" w14:textId="77777777" w:rsidR="00C95C0E" w:rsidRDefault="00C95C0E" w:rsidP="000973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D2AED"/>
    <w:rsid w:val="00007322"/>
    <w:rsid w:val="00026E3F"/>
    <w:rsid w:val="00027AD8"/>
    <w:rsid w:val="00035600"/>
    <w:rsid w:val="000358F7"/>
    <w:rsid w:val="00036566"/>
    <w:rsid w:val="00054CC0"/>
    <w:rsid w:val="00062E35"/>
    <w:rsid w:val="0007222E"/>
    <w:rsid w:val="00082E28"/>
    <w:rsid w:val="00097341"/>
    <w:rsid w:val="000A2EB7"/>
    <w:rsid w:val="000A3412"/>
    <w:rsid w:val="000A6858"/>
    <w:rsid w:val="000B0985"/>
    <w:rsid w:val="000B7F43"/>
    <w:rsid w:val="000C1DAF"/>
    <w:rsid w:val="000C5EE6"/>
    <w:rsid w:val="000D2FAB"/>
    <w:rsid w:val="000D3F06"/>
    <w:rsid w:val="000E4340"/>
    <w:rsid w:val="000F4F48"/>
    <w:rsid w:val="000F6C8C"/>
    <w:rsid w:val="00104DBC"/>
    <w:rsid w:val="00110E91"/>
    <w:rsid w:val="00113F3B"/>
    <w:rsid w:val="00117D9D"/>
    <w:rsid w:val="001212D6"/>
    <w:rsid w:val="00124626"/>
    <w:rsid w:val="001301E5"/>
    <w:rsid w:val="00136AF4"/>
    <w:rsid w:val="00145D18"/>
    <w:rsid w:val="001466CA"/>
    <w:rsid w:val="0015239A"/>
    <w:rsid w:val="001558A9"/>
    <w:rsid w:val="00172F40"/>
    <w:rsid w:val="00191016"/>
    <w:rsid w:val="00191567"/>
    <w:rsid w:val="00197D86"/>
    <w:rsid w:val="001A1090"/>
    <w:rsid w:val="001A4088"/>
    <w:rsid w:val="001B3675"/>
    <w:rsid w:val="001C2457"/>
    <w:rsid w:val="001C3308"/>
    <w:rsid w:val="001C57F3"/>
    <w:rsid w:val="001E04C2"/>
    <w:rsid w:val="001E3048"/>
    <w:rsid w:val="001E7262"/>
    <w:rsid w:val="001F36FD"/>
    <w:rsid w:val="001F3FE2"/>
    <w:rsid w:val="0020240A"/>
    <w:rsid w:val="00202E30"/>
    <w:rsid w:val="0020343B"/>
    <w:rsid w:val="00204C35"/>
    <w:rsid w:val="002106E5"/>
    <w:rsid w:val="00210DE0"/>
    <w:rsid w:val="00212344"/>
    <w:rsid w:val="00213830"/>
    <w:rsid w:val="00224A24"/>
    <w:rsid w:val="002331BB"/>
    <w:rsid w:val="0023348D"/>
    <w:rsid w:val="00243823"/>
    <w:rsid w:val="0024570D"/>
    <w:rsid w:val="00265B32"/>
    <w:rsid w:val="0027274F"/>
    <w:rsid w:val="00274BF3"/>
    <w:rsid w:val="002A5599"/>
    <w:rsid w:val="002B2653"/>
    <w:rsid w:val="002B64EC"/>
    <w:rsid w:val="002B69E2"/>
    <w:rsid w:val="002B6BA1"/>
    <w:rsid w:val="002B77BB"/>
    <w:rsid w:val="002B7B8D"/>
    <w:rsid w:val="002C2823"/>
    <w:rsid w:val="002C5167"/>
    <w:rsid w:val="002D0B0B"/>
    <w:rsid w:val="002D0B5F"/>
    <w:rsid w:val="002D1DB0"/>
    <w:rsid w:val="002D4383"/>
    <w:rsid w:val="002F1EF8"/>
    <w:rsid w:val="002F3587"/>
    <w:rsid w:val="002F5DB4"/>
    <w:rsid w:val="002F6E79"/>
    <w:rsid w:val="002F6F51"/>
    <w:rsid w:val="00301365"/>
    <w:rsid w:val="00301DB2"/>
    <w:rsid w:val="00304172"/>
    <w:rsid w:val="0031162B"/>
    <w:rsid w:val="003148EE"/>
    <w:rsid w:val="00320628"/>
    <w:rsid w:val="00321404"/>
    <w:rsid w:val="00321BA8"/>
    <w:rsid w:val="00322718"/>
    <w:rsid w:val="00331FB5"/>
    <w:rsid w:val="00341269"/>
    <w:rsid w:val="00344F84"/>
    <w:rsid w:val="003515AE"/>
    <w:rsid w:val="00357123"/>
    <w:rsid w:val="00365683"/>
    <w:rsid w:val="00376942"/>
    <w:rsid w:val="00380CD8"/>
    <w:rsid w:val="0039034A"/>
    <w:rsid w:val="00394312"/>
    <w:rsid w:val="003970C4"/>
    <w:rsid w:val="003A3A80"/>
    <w:rsid w:val="003B59CA"/>
    <w:rsid w:val="003C41DA"/>
    <w:rsid w:val="003E4D2A"/>
    <w:rsid w:val="003E63EE"/>
    <w:rsid w:val="00402642"/>
    <w:rsid w:val="00403CC7"/>
    <w:rsid w:val="00403EFD"/>
    <w:rsid w:val="00407A5C"/>
    <w:rsid w:val="0041152C"/>
    <w:rsid w:val="00415173"/>
    <w:rsid w:val="00415E5C"/>
    <w:rsid w:val="0043497F"/>
    <w:rsid w:val="004433BC"/>
    <w:rsid w:val="00447F3C"/>
    <w:rsid w:val="00460DEC"/>
    <w:rsid w:val="004627B5"/>
    <w:rsid w:val="00466F6A"/>
    <w:rsid w:val="00472573"/>
    <w:rsid w:val="004824D4"/>
    <w:rsid w:val="0048586B"/>
    <w:rsid w:val="00490C02"/>
    <w:rsid w:val="004923F7"/>
    <w:rsid w:val="004A061D"/>
    <w:rsid w:val="004A08C2"/>
    <w:rsid w:val="004A4508"/>
    <w:rsid w:val="004A47C2"/>
    <w:rsid w:val="004B12B3"/>
    <w:rsid w:val="004B2C4C"/>
    <w:rsid w:val="004B4A87"/>
    <w:rsid w:val="004B702F"/>
    <w:rsid w:val="004C376D"/>
    <w:rsid w:val="004C4C87"/>
    <w:rsid w:val="004C4D40"/>
    <w:rsid w:val="004C54B8"/>
    <w:rsid w:val="004D4507"/>
    <w:rsid w:val="004E2702"/>
    <w:rsid w:val="004E602F"/>
    <w:rsid w:val="004E7AD2"/>
    <w:rsid w:val="004F5108"/>
    <w:rsid w:val="00513C02"/>
    <w:rsid w:val="00524E52"/>
    <w:rsid w:val="00535F7A"/>
    <w:rsid w:val="00536505"/>
    <w:rsid w:val="00537598"/>
    <w:rsid w:val="00540676"/>
    <w:rsid w:val="005408E2"/>
    <w:rsid w:val="00542E56"/>
    <w:rsid w:val="00543EED"/>
    <w:rsid w:val="0054579D"/>
    <w:rsid w:val="00546571"/>
    <w:rsid w:val="00550CA1"/>
    <w:rsid w:val="0055398D"/>
    <w:rsid w:val="00553B09"/>
    <w:rsid w:val="00571875"/>
    <w:rsid w:val="0057457C"/>
    <w:rsid w:val="0058717D"/>
    <w:rsid w:val="00596F02"/>
    <w:rsid w:val="005A3145"/>
    <w:rsid w:val="005A3166"/>
    <w:rsid w:val="005B0CF7"/>
    <w:rsid w:val="005B5706"/>
    <w:rsid w:val="005C4792"/>
    <w:rsid w:val="005D0911"/>
    <w:rsid w:val="005E14E3"/>
    <w:rsid w:val="005E190F"/>
    <w:rsid w:val="005E4FE3"/>
    <w:rsid w:val="005E5BBC"/>
    <w:rsid w:val="005F1B38"/>
    <w:rsid w:val="005F1C5A"/>
    <w:rsid w:val="005F6A82"/>
    <w:rsid w:val="00602699"/>
    <w:rsid w:val="00610521"/>
    <w:rsid w:val="00614A80"/>
    <w:rsid w:val="00616948"/>
    <w:rsid w:val="00616AD6"/>
    <w:rsid w:val="00623D04"/>
    <w:rsid w:val="00630F2B"/>
    <w:rsid w:val="006440ED"/>
    <w:rsid w:val="00647FE2"/>
    <w:rsid w:val="00650AA3"/>
    <w:rsid w:val="00665041"/>
    <w:rsid w:val="00670B4B"/>
    <w:rsid w:val="00676D45"/>
    <w:rsid w:val="006813A7"/>
    <w:rsid w:val="00691E13"/>
    <w:rsid w:val="00692E8D"/>
    <w:rsid w:val="006A03A4"/>
    <w:rsid w:val="006A070D"/>
    <w:rsid w:val="006A0EFB"/>
    <w:rsid w:val="006A1D30"/>
    <w:rsid w:val="006A2041"/>
    <w:rsid w:val="006A49DC"/>
    <w:rsid w:val="006D1351"/>
    <w:rsid w:val="006D40D5"/>
    <w:rsid w:val="006E13F0"/>
    <w:rsid w:val="006E7B51"/>
    <w:rsid w:val="006F5A2B"/>
    <w:rsid w:val="00705732"/>
    <w:rsid w:val="007059E9"/>
    <w:rsid w:val="0070759B"/>
    <w:rsid w:val="00710F4C"/>
    <w:rsid w:val="0072307E"/>
    <w:rsid w:val="00724CAC"/>
    <w:rsid w:val="007250C5"/>
    <w:rsid w:val="00733ABB"/>
    <w:rsid w:val="007353BE"/>
    <w:rsid w:val="00735BCA"/>
    <w:rsid w:val="00740365"/>
    <w:rsid w:val="00741523"/>
    <w:rsid w:val="00741E2D"/>
    <w:rsid w:val="00751274"/>
    <w:rsid w:val="0075215E"/>
    <w:rsid w:val="007564CF"/>
    <w:rsid w:val="00756D45"/>
    <w:rsid w:val="0076092A"/>
    <w:rsid w:val="00765554"/>
    <w:rsid w:val="00770E8A"/>
    <w:rsid w:val="00782D65"/>
    <w:rsid w:val="00787507"/>
    <w:rsid w:val="007A2407"/>
    <w:rsid w:val="007A2DF4"/>
    <w:rsid w:val="007A3C3D"/>
    <w:rsid w:val="007A7F3E"/>
    <w:rsid w:val="007B4690"/>
    <w:rsid w:val="007C34FF"/>
    <w:rsid w:val="007C422B"/>
    <w:rsid w:val="007D20C8"/>
    <w:rsid w:val="007D253A"/>
    <w:rsid w:val="007D3821"/>
    <w:rsid w:val="007D5704"/>
    <w:rsid w:val="007E2AC7"/>
    <w:rsid w:val="00802533"/>
    <w:rsid w:val="008153FF"/>
    <w:rsid w:val="00820120"/>
    <w:rsid w:val="008211A2"/>
    <w:rsid w:val="00822714"/>
    <w:rsid w:val="00832834"/>
    <w:rsid w:val="00833939"/>
    <w:rsid w:val="00834B41"/>
    <w:rsid w:val="00842530"/>
    <w:rsid w:val="00854F55"/>
    <w:rsid w:val="00857E14"/>
    <w:rsid w:val="008606E4"/>
    <w:rsid w:val="0086533D"/>
    <w:rsid w:val="00890889"/>
    <w:rsid w:val="00890D9E"/>
    <w:rsid w:val="0089226A"/>
    <w:rsid w:val="00893311"/>
    <w:rsid w:val="00893BB7"/>
    <w:rsid w:val="00895778"/>
    <w:rsid w:val="008A20B3"/>
    <w:rsid w:val="008A4A24"/>
    <w:rsid w:val="008A7124"/>
    <w:rsid w:val="008B1546"/>
    <w:rsid w:val="008B7859"/>
    <w:rsid w:val="008C2103"/>
    <w:rsid w:val="008C4E16"/>
    <w:rsid w:val="008C6F6A"/>
    <w:rsid w:val="008D6052"/>
    <w:rsid w:val="008F0934"/>
    <w:rsid w:val="008F396A"/>
    <w:rsid w:val="008F632F"/>
    <w:rsid w:val="00903A55"/>
    <w:rsid w:val="00907A99"/>
    <w:rsid w:val="00921BB4"/>
    <w:rsid w:val="00926148"/>
    <w:rsid w:val="0093201D"/>
    <w:rsid w:val="00936348"/>
    <w:rsid w:val="00943DBF"/>
    <w:rsid w:val="00951798"/>
    <w:rsid w:val="00955378"/>
    <w:rsid w:val="00957C33"/>
    <w:rsid w:val="009629A5"/>
    <w:rsid w:val="009759D5"/>
    <w:rsid w:val="0097759E"/>
    <w:rsid w:val="00985492"/>
    <w:rsid w:val="00997E53"/>
    <w:rsid w:val="009A4A1F"/>
    <w:rsid w:val="009A7F3A"/>
    <w:rsid w:val="009B4459"/>
    <w:rsid w:val="009C0019"/>
    <w:rsid w:val="009C2A5E"/>
    <w:rsid w:val="009C3522"/>
    <w:rsid w:val="009C740C"/>
    <w:rsid w:val="009D0C22"/>
    <w:rsid w:val="009D3A82"/>
    <w:rsid w:val="009E0CBF"/>
    <w:rsid w:val="00A12028"/>
    <w:rsid w:val="00A2389D"/>
    <w:rsid w:val="00A24BCB"/>
    <w:rsid w:val="00A258E3"/>
    <w:rsid w:val="00A27781"/>
    <w:rsid w:val="00A32937"/>
    <w:rsid w:val="00A375ED"/>
    <w:rsid w:val="00A44EC3"/>
    <w:rsid w:val="00A46A0F"/>
    <w:rsid w:val="00A475C2"/>
    <w:rsid w:val="00A569FC"/>
    <w:rsid w:val="00A57F05"/>
    <w:rsid w:val="00A6191C"/>
    <w:rsid w:val="00A71B44"/>
    <w:rsid w:val="00A72A07"/>
    <w:rsid w:val="00A76525"/>
    <w:rsid w:val="00A766C2"/>
    <w:rsid w:val="00A86AA6"/>
    <w:rsid w:val="00A937DC"/>
    <w:rsid w:val="00AA337B"/>
    <w:rsid w:val="00AA69F2"/>
    <w:rsid w:val="00AB019B"/>
    <w:rsid w:val="00AB1075"/>
    <w:rsid w:val="00AB5AD3"/>
    <w:rsid w:val="00AB6657"/>
    <w:rsid w:val="00AB6F30"/>
    <w:rsid w:val="00AD0151"/>
    <w:rsid w:val="00AD1079"/>
    <w:rsid w:val="00AD786C"/>
    <w:rsid w:val="00AE200E"/>
    <w:rsid w:val="00AF0686"/>
    <w:rsid w:val="00AF2362"/>
    <w:rsid w:val="00B00416"/>
    <w:rsid w:val="00B06796"/>
    <w:rsid w:val="00B07D4A"/>
    <w:rsid w:val="00B10352"/>
    <w:rsid w:val="00B109DE"/>
    <w:rsid w:val="00B2446D"/>
    <w:rsid w:val="00B256E2"/>
    <w:rsid w:val="00B3066A"/>
    <w:rsid w:val="00B5065F"/>
    <w:rsid w:val="00B50E12"/>
    <w:rsid w:val="00B5262E"/>
    <w:rsid w:val="00B613E1"/>
    <w:rsid w:val="00B61E91"/>
    <w:rsid w:val="00B6465F"/>
    <w:rsid w:val="00B64AFF"/>
    <w:rsid w:val="00B736AF"/>
    <w:rsid w:val="00B76EDD"/>
    <w:rsid w:val="00B77D95"/>
    <w:rsid w:val="00B84139"/>
    <w:rsid w:val="00B872CB"/>
    <w:rsid w:val="00B90C86"/>
    <w:rsid w:val="00B97273"/>
    <w:rsid w:val="00B97AE7"/>
    <w:rsid w:val="00BB21CD"/>
    <w:rsid w:val="00BC62D9"/>
    <w:rsid w:val="00BD7CB2"/>
    <w:rsid w:val="00BE1F69"/>
    <w:rsid w:val="00BE2BC6"/>
    <w:rsid w:val="00BE64C6"/>
    <w:rsid w:val="00BE6D1D"/>
    <w:rsid w:val="00BE7136"/>
    <w:rsid w:val="00BE780D"/>
    <w:rsid w:val="00BF116F"/>
    <w:rsid w:val="00BF2708"/>
    <w:rsid w:val="00BF2E78"/>
    <w:rsid w:val="00BF3388"/>
    <w:rsid w:val="00BF49FA"/>
    <w:rsid w:val="00C028F8"/>
    <w:rsid w:val="00C0306C"/>
    <w:rsid w:val="00C111BA"/>
    <w:rsid w:val="00C1717B"/>
    <w:rsid w:val="00C24DB4"/>
    <w:rsid w:val="00C307B8"/>
    <w:rsid w:val="00C521E2"/>
    <w:rsid w:val="00C52971"/>
    <w:rsid w:val="00C544F5"/>
    <w:rsid w:val="00C633A5"/>
    <w:rsid w:val="00C63AD1"/>
    <w:rsid w:val="00C83DAB"/>
    <w:rsid w:val="00C83E60"/>
    <w:rsid w:val="00C905D5"/>
    <w:rsid w:val="00C95C0E"/>
    <w:rsid w:val="00CA1A4E"/>
    <w:rsid w:val="00CA4256"/>
    <w:rsid w:val="00CB29F4"/>
    <w:rsid w:val="00CB2D6E"/>
    <w:rsid w:val="00CC0B7E"/>
    <w:rsid w:val="00CC0DAC"/>
    <w:rsid w:val="00CC4C50"/>
    <w:rsid w:val="00CC577C"/>
    <w:rsid w:val="00CE08D2"/>
    <w:rsid w:val="00CE2099"/>
    <w:rsid w:val="00CE401B"/>
    <w:rsid w:val="00CF0961"/>
    <w:rsid w:val="00CF5EE9"/>
    <w:rsid w:val="00CF7BB4"/>
    <w:rsid w:val="00D1366D"/>
    <w:rsid w:val="00D21537"/>
    <w:rsid w:val="00D27F91"/>
    <w:rsid w:val="00D3413F"/>
    <w:rsid w:val="00D34ED2"/>
    <w:rsid w:val="00D41AB1"/>
    <w:rsid w:val="00D4337A"/>
    <w:rsid w:val="00D4544F"/>
    <w:rsid w:val="00D46D79"/>
    <w:rsid w:val="00D50324"/>
    <w:rsid w:val="00D6183B"/>
    <w:rsid w:val="00D7060E"/>
    <w:rsid w:val="00D71EEA"/>
    <w:rsid w:val="00D83BBC"/>
    <w:rsid w:val="00D84F2E"/>
    <w:rsid w:val="00D919DD"/>
    <w:rsid w:val="00DA2105"/>
    <w:rsid w:val="00DA452E"/>
    <w:rsid w:val="00DA4C72"/>
    <w:rsid w:val="00DB2F52"/>
    <w:rsid w:val="00DB740C"/>
    <w:rsid w:val="00DC09A0"/>
    <w:rsid w:val="00DD269C"/>
    <w:rsid w:val="00DE37BB"/>
    <w:rsid w:val="00E12DFD"/>
    <w:rsid w:val="00E13BE7"/>
    <w:rsid w:val="00E15956"/>
    <w:rsid w:val="00E17940"/>
    <w:rsid w:val="00E27647"/>
    <w:rsid w:val="00E27C5C"/>
    <w:rsid w:val="00E3138A"/>
    <w:rsid w:val="00E3180E"/>
    <w:rsid w:val="00E361CE"/>
    <w:rsid w:val="00E42036"/>
    <w:rsid w:val="00E43CDC"/>
    <w:rsid w:val="00E451EF"/>
    <w:rsid w:val="00E50DB8"/>
    <w:rsid w:val="00E553B2"/>
    <w:rsid w:val="00E55CDD"/>
    <w:rsid w:val="00E56E7E"/>
    <w:rsid w:val="00E65331"/>
    <w:rsid w:val="00E71EA4"/>
    <w:rsid w:val="00E76004"/>
    <w:rsid w:val="00E81103"/>
    <w:rsid w:val="00E81EB0"/>
    <w:rsid w:val="00E840A2"/>
    <w:rsid w:val="00EB36B2"/>
    <w:rsid w:val="00EB65DB"/>
    <w:rsid w:val="00ED01DE"/>
    <w:rsid w:val="00EE1EB9"/>
    <w:rsid w:val="00EE3C05"/>
    <w:rsid w:val="00EE7621"/>
    <w:rsid w:val="00EF0F1E"/>
    <w:rsid w:val="00EF159B"/>
    <w:rsid w:val="00EF6EB9"/>
    <w:rsid w:val="00F013F6"/>
    <w:rsid w:val="00F043C5"/>
    <w:rsid w:val="00F12677"/>
    <w:rsid w:val="00F14935"/>
    <w:rsid w:val="00F26EE8"/>
    <w:rsid w:val="00F27CA8"/>
    <w:rsid w:val="00F30A6E"/>
    <w:rsid w:val="00F33114"/>
    <w:rsid w:val="00F358A6"/>
    <w:rsid w:val="00F36150"/>
    <w:rsid w:val="00F4444B"/>
    <w:rsid w:val="00F63572"/>
    <w:rsid w:val="00F71E75"/>
    <w:rsid w:val="00F85B3F"/>
    <w:rsid w:val="00F867D0"/>
    <w:rsid w:val="00F958D4"/>
    <w:rsid w:val="00FA2E62"/>
    <w:rsid w:val="00FB25EF"/>
    <w:rsid w:val="00FB58A7"/>
    <w:rsid w:val="00FB770A"/>
    <w:rsid w:val="00FC24B9"/>
    <w:rsid w:val="00FC4492"/>
    <w:rsid w:val="00FC7320"/>
    <w:rsid w:val="00FD0C20"/>
    <w:rsid w:val="00FD2AED"/>
    <w:rsid w:val="00FD2CF5"/>
    <w:rsid w:val="00FD4621"/>
    <w:rsid w:val="00FD49C1"/>
    <w:rsid w:val="00FD58F4"/>
    <w:rsid w:val="00FD6FFA"/>
    <w:rsid w:val="00FE0FFC"/>
    <w:rsid w:val="00FE4354"/>
    <w:rsid w:val="00FE77B0"/>
    <w:rsid w:val="00FE7ED8"/>
    <w:rsid w:val="00FF098C"/>
    <w:rsid w:val="00FF0BCD"/>
    <w:rsid w:val="00FF3BDB"/>
    <w:rsid w:val="445C686C"/>
    <w:rsid w:val="6506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93B6236"/>
  <w15:docId w15:val="{0E302C5A-F217-436E-AEC1-8D33566DF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759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框文本 字符"/>
    <w:basedOn w:val="a0"/>
    <w:link w:val="a4"/>
    <w:uiPriority w:val="99"/>
    <w:semiHidden/>
    <w:qFormat/>
    <w:rsid w:val="0097759E"/>
    <w:rPr>
      <w:sz w:val="18"/>
      <w:szCs w:val="18"/>
    </w:rPr>
  </w:style>
  <w:style w:type="character" w:customStyle="1" w:styleId="a5">
    <w:name w:val="页眉 字符"/>
    <w:basedOn w:val="a0"/>
    <w:link w:val="a6"/>
    <w:uiPriority w:val="99"/>
    <w:rsid w:val="0097759E"/>
    <w:rPr>
      <w:sz w:val="18"/>
      <w:szCs w:val="18"/>
    </w:rPr>
  </w:style>
  <w:style w:type="character" w:styleId="a7">
    <w:name w:val="Hyperlink"/>
    <w:basedOn w:val="a0"/>
    <w:uiPriority w:val="99"/>
    <w:unhideWhenUsed/>
    <w:rsid w:val="0097759E"/>
    <w:rPr>
      <w:color w:val="0563C1"/>
      <w:u w:val="single"/>
    </w:rPr>
  </w:style>
  <w:style w:type="character" w:customStyle="1" w:styleId="a8">
    <w:name w:val="页脚 字符"/>
    <w:basedOn w:val="a0"/>
    <w:link w:val="a9"/>
    <w:uiPriority w:val="99"/>
    <w:rsid w:val="0097759E"/>
    <w:rPr>
      <w:sz w:val="18"/>
      <w:szCs w:val="18"/>
    </w:rPr>
  </w:style>
  <w:style w:type="paragraph" w:styleId="aa">
    <w:name w:val="Normal (Web)"/>
    <w:basedOn w:val="a"/>
    <w:uiPriority w:val="99"/>
    <w:unhideWhenUsed/>
    <w:rsid w:val="0097759E"/>
    <w:pPr>
      <w:widowControl/>
      <w:spacing w:before="100" w:beforeAutospacing="1" w:after="100" w:afterAutospacing="1"/>
      <w:jc w:val="left"/>
    </w:pPr>
    <w:rPr>
      <w:rFonts w:ascii="宋体" w:hAnsi="宋体" w:cs="宋体"/>
      <w:kern w:val="0"/>
      <w:sz w:val="24"/>
      <w:szCs w:val="24"/>
    </w:rPr>
  </w:style>
  <w:style w:type="paragraph" w:styleId="a6">
    <w:name w:val="header"/>
    <w:basedOn w:val="a"/>
    <w:link w:val="a5"/>
    <w:uiPriority w:val="99"/>
    <w:unhideWhenUsed/>
    <w:rsid w:val="0097759E"/>
    <w:pPr>
      <w:pBdr>
        <w:bottom w:val="single" w:sz="6" w:space="1" w:color="auto"/>
      </w:pBdr>
      <w:tabs>
        <w:tab w:val="center" w:pos="4153"/>
        <w:tab w:val="right" w:pos="8306"/>
      </w:tabs>
      <w:snapToGrid w:val="0"/>
      <w:jc w:val="center"/>
    </w:pPr>
    <w:rPr>
      <w:sz w:val="18"/>
      <w:szCs w:val="18"/>
    </w:rPr>
  </w:style>
  <w:style w:type="paragraph" w:styleId="a9">
    <w:name w:val="footer"/>
    <w:basedOn w:val="a"/>
    <w:link w:val="a8"/>
    <w:uiPriority w:val="99"/>
    <w:unhideWhenUsed/>
    <w:rsid w:val="0097759E"/>
    <w:pPr>
      <w:tabs>
        <w:tab w:val="center" w:pos="4153"/>
        <w:tab w:val="right" w:pos="8306"/>
      </w:tabs>
      <w:snapToGrid w:val="0"/>
      <w:jc w:val="left"/>
    </w:pPr>
    <w:rPr>
      <w:sz w:val="18"/>
      <w:szCs w:val="18"/>
    </w:rPr>
  </w:style>
  <w:style w:type="paragraph" w:styleId="a4">
    <w:name w:val="Balloon Text"/>
    <w:basedOn w:val="a"/>
    <w:link w:val="a3"/>
    <w:uiPriority w:val="99"/>
    <w:unhideWhenUsed/>
    <w:qFormat/>
    <w:rsid w:val="0097759E"/>
    <w:rPr>
      <w:sz w:val="18"/>
      <w:szCs w:val="18"/>
    </w:rPr>
  </w:style>
  <w:style w:type="paragraph" w:styleId="ab">
    <w:name w:val="List Paragraph"/>
    <w:basedOn w:val="a"/>
    <w:uiPriority w:val="34"/>
    <w:qFormat/>
    <w:rsid w:val="0097759E"/>
    <w:pPr>
      <w:ind w:firstLineChars="200" w:firstLine="420"/>
    </w:pPr>
  </w:style>
  <w:style w:type="character" w:customStyle="1" w:styleId="1">
    <w:name w:val="未处理的提及1"/>
    <w:basedOn w:val="a0"/>
    <w:uiPriority w:val="99"/>
    <w:semiHidden/>
    <w:unhideWhenUsed/>
    <w:rsid w:val="001A40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1657058">
      <w:bodyDiv w:val="1"/>
      <w:marLeft w:val="0"/>
      <w:marRight w:val="0"/>
      <w:marTop w:val="0"/>
      <w:marBottom w:val="0"/>
      <w:divBdr>
        <w:top w:val="none" w:sz="0" w:space="0" w:color="auto"/>
        <w:left w:val="none" w:sz="0" w:space="0" w:color="auto"/>
        <w:bottom w:val="none" w:sz="0" w:space="0" w:color="auto"/>
        <w:right w:val="none" w:sz="0" w:space="0" w:color="auto"/>
      </w:divBdr>
    </w:div>
    <w:div w:id="1465656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openxmlformats.org/officeDocument/2006/relationships/settings" Target="settings.xml"/><Relationship Id="rId7" Type="http://schemas.openxmlformats.org/officeDocument/2006/relationships/hyperlink" Target="mailto:&#25171;&#21253;&#21457;&#36865;&#21040;&#25351;&#23450;&#30005;&#23376;&#37038;&#31665;"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8C5A0A-5898-47A0-A5C6-90951AA4B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664</Words>
  <Characters>3788</Characters>
  <Application>Microsoft Office Word</Application>
  <DocSecurity>0</DocSecurity>
  <Lines>31</Lines>
  <Paragraphs>8</Paragraphs>
  <ScaleCrop>false</ScaleCrop>
  <Company>CHINA</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dc:creator>
  <cp:lastModifiedBy>of</cp:lastModifiedBy>
  <cp:revision>5</cp:revision>
  <cp:lastPrinted>2020-08-20T09:00:00Z</cp:lastPrinted>
  <dcterms:created xsi:type="dcterms:W3CDTF">2020-08-20T02:37:00Z</dcterms:created>
  <dcterms:modified xsi:type="dcterms:W3CDTF">2020-08-25T01:41:00Z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