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tbl>
      <w:tblPr>
        <w:tblStyle w:val="4"/>
        <w:tblW w:w="1362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331"/>
        <w:gridCol w:w="1134"/>
        <w:gridCol w:w="593"/>
        <w:gridCol w:w="725"/>
        <w:gridCol w:w="1942"/>
        <w:gridCol w:w="943"/>
        <w:gridCol w:w="1042"/>
        <w:gridCol w:w="850"/>
        <w:gridCol w:w="2891"/>
        <w:gridCol w:w="1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40"/>
                <w:szCs w:val="40"/>
              </w:rPr>
              <w:t>2019年大连市中山区自主招聘教师计划申报表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说明: 1.报考人员报考大连行政区域内事业单位，除须符合报考岗位要求的资格条件外</w:t>
            </w:r>
            <w:r>
              <w:rPr>
                <w:rFonts w:hint="eastAsia" w:ascii="宋体" w:hAnsi="宋体" w:cs="Tahoma"/>
                <w:b/>
                <w:bCs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cs="Tahoma"/>
                <w:bCs/>
                <w:color w:val="0D0D0D"/>
                <w:kern w:val="0"/>
                <w:sz w:val="20"/>
                <w:szCs w:val="20"/>
              </w:rPr>
              <w:t>还须符合《大连市户籍管理办法》（大政发〔2017〕5号）有关规定。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 xml:space="preserve">      2.报考人员年龄计算时间截止到2020年7月31日，如年龄超出岗位规定年龄条件不足一年的视为合格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2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53" w:leftChars="-25" w:firstLine="52" w:firstLineChars="26"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3.报考人员专业技术资格、户籍、从业资格取得时间为到2020年7月31日以前。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62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中山区教育局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小学班主任1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 xml:space="preserve">本科:数学类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研究生：数学类、学科教学（数学）、</w:t>
            </w:r>
            <w:r>
              <w:rPr>
                <w:rFonts w:hint="eastAsia" w:ascii="仿宋_GB2312" w:hAnsi="Tahoma" w:eastAsia="仿宋_GB2312" w:cs="Tahoma"/>
                <w:color w:val="0D0D0D"/>
                <w:kern w:val="0"/>
                <w:sz w:val="18"/>
                <w:szCs w:val="18"/>
              </w:rPr>
              <w:t>课程与教学论（数学方向）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具有小学及以上相应学科教师资格证，且研究生其本科专业为数学类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82318103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中山区教育局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小学班主任2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本科:中国语言文学类               研究生:中国语言文学类.学科教学（语文）.</w:t>
            </w:r>
            <w:r>
              <w:rPr>
                <w:rFonts w:hint="eastAsia" w:ascii="仿宋_GB2312" w:hAnsi="Tahoma" w:eastAsia="仿宋_GB2312" w:cs="Tahoma"/>
                <w:color w:val="0D0D0D"/>
                <w:kern w:val="0"/>
                <w:sz w:val="18"/>
                <w:szCs w:val="18"/>
              </w:rPr>
              <w:t>课程与教学论（语文方向）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具有小学及以上相应学科教师资格证，且研究生其本科专业中国语言文学类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82318103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中山区教育局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小学班主任3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 xml:space="preserve">本科：教育学、小学教育   </w:t>
            </w:r>
          </w:p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仿宋_GB2312" w:hAnsi="Tahoma" w:eastAsia="仿宋_GB2312" w:cs="Tahoma"/>
                <w:color w:val="0D0D0D"/>
                <w:kern w:val="0"/>
                <w:sz w:val="18"/>
                <w:szCs w:val="18"/>
              </w:rPr>
              <w:t>课程与教学论（教育方向）、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小学教育、教育学原理、比较教育学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具有小学及以上相应学科教师资格证，且研究生其本科专业为教育学类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82318103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919B9"/>
    <w:rsid w:val="6129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2019-12-19T09:00:00Z</dcterms:created>
  <dc:creator>栋栋</dc:creator>
  <cp:lastModifiedBy>栋栋</cp:lastModifiedBy>
  <dcterms:modified xsi:type="dcterms:W3CDTF">2019-12-19T09:01:37Z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