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76" w:rsidRDefault="00AA52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A5276" w:rsidRDefault="001269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贵州省邮政管理局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9年度</w:t>
      </w:r>
    </w:p>
    <w:p w:rsidR="00AA5276" w:rsidRDefault="001269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考试录用公务员面试递补公告</w:t>
      </w:r>
    </w:p>
    <w:p w:rsidR="00AA5276" w:rsidRDefault="00AA5276"/>
    <w:p w:rsidR="00AA5276" w:rsidRDefault="00126942" w:rsidP="0035486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因部分考生放弃面试资格或未通过资格预审，根据公务员招考有关规定，拟在公共科目笔试合格的考生中，按照笔试成绩从高到低的顺序，递补以下考生为面试人选：</w:t>
      </w:r>
    </w:p>
    <w:tbl>
      <w:tblPr>
        <w:tblW w:w="86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1843"/>
        <w:gridCol w:w="1417"/>
        <w:gridCol w:w="1985"/>
        <w:gridCol w:w="1039"/>
        <w:gridCol w:w="1093"/>
      </w:tblGrid>
      <w:tr w:rsidR="00AA5276" w:rsidRPr="00354865" w:rsidTr="0034471C">
        <w:tc>
          <w:tcPr>
            <w:tcW w:w="1235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招考</w:t>
            </w:r>
          </w:p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单位</w:t>
            </w:r>
          </w:p>
        </w:tc>
        <w:tc>
          <w:tcPr>
            <w:tcW w:w="1843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职位</w:t>
            </w:r>
          </w:p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名称</w:t>
            </w:r>
          </w:p>
        </w:tc>
        <w:tc>
          <w:tcPr>
            <w:tcW w:w="1417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职位</w:t>
            </w:r>
          </w:p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代码</w:t>
            </w:r>
          </w:p>
        </w:tc>
        <w:tc>
          <w:tcPr>
            <w:tcW w:w="1985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准考</w:t>
            </w:r>
          </w:p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证号</w:t>
            </w:r>
          </w:p>
        </w:tc>
        <w:tc>
          <w:tcPr>
            <w:tcW w:w="1039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1093" w:type="dxa"/>
          </w:tcPr>
          <w:p w:rsidR="00AA5276" w:rsidRPr="00354865" w:rsidRDefault="0012694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354865">
              <w:rPr>
                <w:rFonts w:ascii="黑体" w:eastAsia="黑体" w:hAnsi="黑体" w:hint="eastAsia"/>
                <w:sz w:val="28"/>
                <w:szCs w:val="32"/>
              </w:rPr>
              <w:t>面试入围分数线</w:t>
            </w:r>
          </w:p>
        </w:tc>
      </w:tr>
      <w:tr w:rsidR="009E2964" w:rsidRPr="009E2964" w:rsidTr="0034471C">
        <w:tc>
          <w:tcPr>
            <w:tcW w:w="1235" w:type="dxa"/>
            <w:vMerge w:val="restart"/>
            <w:vAlign w:val="center"/>
          </w:tcPr>
          <w:p w:rsidR="009E2964" w:rsidRPr="009E2964" w:rsidRDefault="009E2964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贵州省</w:t>
            </w:r>
            <w:r w:rsidRPr="009E2964">
              <w:rPr>
                <w:rFonts w:ascii="仿宋_GB2312" w:eastAsia="仿宋_GB2312" w:hint="eastAsia"/>
                <w:sz w:val="24"/>
                <w:szCs w:val="28"/>
              </w:rPr>
              <w:t>邮政管理局</w:t>
            </w:r>
          </w:p>
          <w:p w:rsidR="009E2964" w:rsidRPr="009E2964" w:rsidRDefault="009E2964" w:rsidP="0090052C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2964" w:rsidRPr="009E2964" w:rsidRDefault="009E2964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六盘水市邮政管理局行业管理（机要通信）科主任科员以下</w:t>
            </w:r>
          </w:p>
        </w:tc>
        <w:tc>
          <w:tcPr>
            <w:tcW w:w="1417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300110001001</w:t>
            </w:r>
          </w:p>
        </w:tc>
        <w:tc>
          <w:tcPr>
            <w:tcW w:w="1985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17025228057216</w:t>
            </w:r>
          </w:p>
        </w:tc>
        <w:tc>
          <w:tcPr>
            <w:tcW w:w="1039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李永超</w:t>
            </w:r>
          </w:p>
        </w:tc>
        <w:tc>
          <w:tcPr>
            <w:tcW w:w="1093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117.60</w:t>
            </w:r>
          </w:p>
        </w:tc>
      </w:tr>
      <w:tr w:rsidR="009E2964" w:rsidRPr="009E2964" w:rsidTr="0034471C">
        <w:tc>
          <w:tcPr>
            <w:tcW w:w="1235" w:type="dxa"/>
            <w:vMerge/>
            <w:vAlign w:val="center"/>
          </w:tcPr>
          <w:p w:rsidR="009E2964" w:rsidRPr="009E2964" w:rsidRDefault="009E2964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2964" w:rsidRPr="009E2964" w:rsidRDefault="009E2964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黔南州邮政管理局普遍服务（机要通信）科主任科员以下</w:t>
            </w:r>
          </w:p>
        </w:tc>
        <w:tc>
          <w:tcPr>
            <w:tcW w:w="1417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300110002002</w:t>
            </w:r>
          </w:p>
        </w:tc>
        <w:tc>
          <w:tcPr>
            <w:tcW w:w="1985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17025228106026</w:t>
            </w:r>
          </w:p>
        </w:tc>
        <w:tc>
          <w:tcPr>
            <w:tcW w:w="1039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姚舜铧</w:t>
            </w:r>
          </w:p>
        </w:tc>
        <w:tc>
          <w:tcPr>
            <w:tcW w:w="1093" w:type="dxa"/>
            <w:vAlign w:val="center"/>
          </w:tcPr>
          <w:p w:rsidR="009E2964" w:rsidRPr="009E2964" w:rsidRDefault="009E296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E2964">
              <w:rPr>
                <w:rFonts w:ascii="仿宋_GB2312" w:eastAsia="仿宋_GB2312" w:hint="eastAsia"/>
                <w:sz w:val="24"/>
                <w:szCs w:val="28"/>
              </w:rPr>
              <w:t>106.90</w:t>
            </w:r>
          </w:p>
        </w:tc>
      </w:tr>
    </w:tbl>
    <w:p w:rsidR="00AA5276" w:rsidRDefault="00126942" w:rsidP="0035486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请以上考生按照《贵州省邮政管理局2019年度考试录用公务员面试公告》的要求，尽快准备有关材料，在2月1</w:t>
      </w:r>
      <w:r w:rsidR="0020189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日之前将相关材料的</w:t>
      </w:r>
      <w:r>
        <w:rPr>
          <w:rFonts w:eastAsia="仿宋_GB2312" w:hint="eastAsia"/>
          <w:sz w:val="32"/>
          <w:szCs w:val="32"/>
        </w:rPr>
        <w:t>扫描件或照片通过电子邮件形式发送</w:t>
      </w:r>
      <w:r>
        <w:rPr>
          <w:rFonts w:ascii="Times New Roman" w:eastAsia="仿宋_GB2312" w:hint="eastAsia"/>
          <w:sz w:val="32"/>
          <w:szCs w:val="32"/>
        </w:rPr>
        <w:t>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AA5276" w:rsidRDefault="00126942" w:rsidP="00354865">
      <w:pPr>
        <w:spacing w:line="5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联系电话：0851--85254777</w:t>
      </w:r>
    </w:p>
    <w:p w:rsidR="00AA5276" w:rsidRDefault="00126942" w:rsidP="00354865">
      <w:pPr>
        <w:spacing w:line="500" w:lineRule="exact"/>
        <w:ind w:firstLine="63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7" w:history="1">
        <w:r w:rsidR="00354865" w:rsidRPr="00067E59">
          <w:rPr>
            <w:rStyle w:val="a6"/>
            <w:rFonts w:eastAsia="仿宋_GB2312" w:hint="eastAsia"/>
            <w:sz w:val="32"/>
            <w:szCs w:val="32"/>
          </w:rPr>
          <w:t>13595055678@163.com</w:t>
        </w:r>
      </w:hyperlink>
    </w:p>
    <w:p w:rsidR="00354865" w:rsidRDefault="00354865" w:rsidP="00354865">
      <w:pPr>
        <w:spacing w:line="500" w:lineRule="exact"/>
        <w:ind w:firstLine="630"/>
        <w:rPr>
          <w:rFonts w:ascii="仿宋_GB2312" w:eastAsia="仿宋_GB2312"/>
          <w:sz w:val="32"/>
          <w:szCs w:val="32"/>
        </w:rPr>
      </w:pPr>
    </w:p>
    <w:p w:rsidR="00BA17FC" w:rsidRDefault="00BA17FC" w:rsidP="00354865">
      <w:pPr>
        <w:spacing w:line="500" w:lineRule="exact"/>
        <w:ind w:firstLine="630"/>
        <w:rPr>
          <w:rFonts w:ascii="仿宋_GB2312" w:eastAsia="仿宋_GB2312"/>
          <w:sz w:val="32"/>
          <w:szCs w:val="32"/>
        </w:rPr>
      </w:pPr>
    </w:p>
    <w:p w:rsidR="00AA5276" w:rsidRDefault="00126942" w:rsidP="00354865">
      <w:pPr>
        <w:spacing w:line="500" w:lineRule="exact"/>
        <w:ind w:firstLineChars="1295" w:firstLine="414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贵州省邮政管理局</w:t>
      </w:r>
    </w:p>
    <w:p w:rsidR="00AA5276" w:rsidRDefault="00126942" w:rsidP="00354865">
      <w:pPr>
        <w:spacing w:line="500" w:lineRule="exact"/>
        <w:ind w:firstLineChars="1295" w:firstLine="414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2019年2月1</w:t>
      </w:r>
      <w:bookmarkStart w:id="0" w:name="_GoBack"/>
      <w:bookmarkEnd w:id="0"/>
      <w:r w:rsidR="0020189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A5276" w:rsidRDefault="00AA5276">
      <w:pPr>
        <w:ind w:firstLine="630"/>
        <w:rPr>
          <w:rFonts w:ascii="仿宋_GB2312" w:eastAsia="仿宋_GB2312"/>
          <w:sz w:val="32"/>
          <w:szCs w:val="32"/>
        </w:rPr>
      </w:pPr>
    </w:p>
    <w:sectPr w:rsidR="00AA5276" w:rsidSect="00AA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53" w:rsidRDefault="00480553" w:rsidP="00201893">
      <w:r>
        <w:separator/>
      </w:r>
    </w:p>
  </w:endnote>
  <w:endnote w:type="continuationSeparator" w:id="1">
    <w:p w:rsidR="00480553" w:rsidRDefault="00480553" w:rsidP="0020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53" w:rsidRDefault="00480553" w:rsidP="00201893">
      <w:r>
        <w:separator/>
      </w:r>
    </w:p>
  </w:footnote>
  <w:footnote w:type="continuationSeparator" w:id="1">
    <w:p w:rsidR="00480553" w:rsidRDefault="00480553" w:rsidP="00201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D0E74"/>
    <w:rsid w:val="00126942"/>
    <w:rsid w:val="0016139A"/>
    <w:rsid w:val="00162CAC"/>
    <w:rsid w:val="00181C90"/>
    <w:rsid w:val="001D6EA6"/>
    <w:rsid w:val="00201893"/>
    <w:rsid w:val="00237F96"/>
    <w:rsid w:val="00255AAE"/>
    <w:rsid w:val="00264B82"/>
    <w:rsid w:val="002776DC"/>
    <w:rsid w:val="003129A5"/>
    <w:rsid w:val="003209F8"/>
    <w:rsid w:val="0034471C"/>
    <w:rsid w:val="00354865"/>
    <w:rsid w:val="003800B5"/>
    <w:rsid w:val="0038249A"/>
    <w:rsid w:val="00424AFF"/>
    <w:rsid w:val="0046101B"/>
    <w:rsid w:val="00480553"/>
    <w:rsid w:val="004C3FBE"/>
    <w:rsid w:val="0052260B"/>
    <w:rsid w:val="00562DAF"/>
    <w:rsid w:val="00573A70"/>
    <w:rsid w:val="00587281"/>
    <w:rsid w:val="00626683"/>
    <w:rsid w:val="00634269"/>
    <w:rsid w:val="006D6187"/>
    <w:rsid w:val="006E7496"/>
    <w:rsid w:val="007F10EB"/>
    <w:rsid w:val="008460F5"/>
    <w:rsid w:val="008C063A"/>
    <w:rsid w:val="008C194A"/>
    <w:rsid w:val="009D5F96"/>
    <w:rsid w:val="009E2964"/>
    <w:rsid w:val="00AA5276"/>
    <w:rsid w:val="00B45309"/>
    <w:rsid w:val="00B706A7"/>
    <w:rsid w:val="00B77732"/>
    <w:rsid w:val="00B962F6"/>
    <w:rsid w:val="00BA17FC"/>
    <w:rsid w:val="00BC0113"/>
    <w:rsid w:val="00BF3596"/>
    <w:rsid w:val="00C26CEB"/>
    <w:rsid w:val="00CE5C1D"/>
    <w:rsid w:val="00CE6D10"/>
    <w:rsid w:val="00D16D3B"/>
    <w:rsid w:val="00D53AE9"/>
    <w:rsid w:val="00DC25DA"/>
    <w:rsid w:val="00DF3826"/>
    <w:rsid w:val="00E570B9"/>
    <w:rsid w:val="00EB3644"/>
    <w:rsid w:val="00F0236E"/>
    <w:rsid w:val="00F32CA5"/>
    <w:rsid w:val="00F42546"/>
    <w:rsid w:val="00FB7696"/>
    <w:rsid w:val="00FC681A"/>
    <w:rsid w:val="06D4559C"/>
    <w:rsid w:val="20623CDD"/>
    <w:rsid w:val="386A0F43"/>
    <w:rsid w:val="5C6649CC"/>
    <w:rsid w:val="6277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A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A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AA52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AA5276"/>
    <w:rPr>
      <w:rFonts w:cs="Times New Roman"/>
      <w:color w:val="44444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A527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AA527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AA52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59505567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李剑雄</dc:creator>
  <cp:lastModifiedBy>黄婧</cp:lastModifiedBy>
  <cp:revision>34</cp:revision>
  <dcterms:created xsi:type="dcterms:W3CDTF">2016-02-02T06:07:00Z</dcterms:created>
  <dcterms:modified xsi:type="dcterms:W3CDTF">2019-02-13T07:08:00Z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