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C3" w:rsidRPr="00061AF8" w:rsidRDefault="00061AF8" w:rsidP="00061AF8">
      <w:pPr>
        <w:jc w:val="center"/>
        <w:rPr>
          <w:rFonts w:ascii="黑体" w:eastAsia="黑体" w:hAnsi="黑体"/>
        </w:rPr>
      </w:pPr>
      <w:r w:rsidRPr="00061AF8">
        <w:rPr>
          <w:rFonts w:ascii="黑体" w:eastAsia="黑体" w:hAnsi="黑体" w:hint="eastAsia"/>
          <w:sz w:val="32"/>
          <w:szCs w:val="32"/>
        </w:rPr>
        <w:t>昌邑市2</w:t>
      </w:r>
      <w:r w:rsidRPr="00061AF8">
        <w:rPr>
          <w:rFonts w:ascii="黑体" w:eastAsia="黑体" w:hAnsi="黑体"/>
          <w:sz w:val="32"/>
          <w:szCs w:val="32"/>
        </w:rPr>
        <w:t>020</w:t>
      </w:r>
      <w:r w:rsidRPr="00061AF8">
        <w:rPr>
          <w:rFonts w:ascii="黑体" w:eastAsia="黑体" w:hAnsi="黑体" w:hint="eastAsia"/>
          <w:sz w:val="32"/>
          <w:szCs w:val="32"/>
        </w:rPr>
        <w:t>年城区学校招聘</w:t>
      </w:r>
      <w:r w:rsidRPr="00061AF8">
        <w:rPr>
          <w:rFonts w:ascii="黑体" w:eastAsia="黑体" w:hAnsi="黑体" w:hint="eastAsia"/>
          <w:sz w:val="32"/>
          <w:szCs w:val="32"/>
        </w:rPr>
        <w:t>进入考察体检范围人员名单</w:t>
      </w:r>
    </w:p>
    <w:p w:rsidR="00061AF8" w:rsidRDefault="00061AF8"/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9"/>
        <w:gridCol w:w="962"/>
        <w:gridCol w:w="1173"/>
        <w:gridCol w:w="724"/>
        <w:gridCol w:w="1303"/>
        <w:gridCol w:w="962"/>
        <w:gridCol w:w="1166"/>
      </w:tblGrid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笔试考号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笔试考号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20200104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晁磊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20200422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20200204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董佳琦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20200414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周桂俊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20200116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张立洁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20200428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罗清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20200111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魏冰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20200516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张馨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物理教师</w:t>
            </w:r>
          </w:p>
        </w:tc>
        <w:bookmarkStart w:id="0" w:name="_GoBack"/>
        <w:bookmarkEnd w:id="0"/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20200122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王雪连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20200527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杨爱春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20200106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甘秀华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20200521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孙赢慧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20200128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倍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20200530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20200113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潘颖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王梁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20200114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20200604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姜丹</w:t>
            </w: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20200109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南国</w:t>
            </w: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姣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20200617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20200208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王灿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20200702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潘婕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20200207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曲艺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20200718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姜娜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20200223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李鑫晓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20200224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赵丽君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徐婷婷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20200220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赵忠诚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20200705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顾召丽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20200218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尉文静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20200715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毕剑秋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20200320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刘雨奇</w:t>
            </w:r>
            <w:proofErr w:type="gramEnd"/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20200818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杨慧玲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20200215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刘玉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20200801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李玉娟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20200229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李依蕊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20200901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王文静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20200405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张群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20200916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李乾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20200402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李金灿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20200922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王雨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20200505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孙雯雯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20201009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何俊峰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20200423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李华夏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20201003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李书香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20200508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杨珊珊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20201013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朱军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地理教师</w:t>
            </w:r>
          </w:p>
        </w:tc>
      </w:tr>
      <w:tr w:rsidR="00061AF8" w:rsidRPr="00061AF8" w:rsidTr="00AC1433">
        <w:trPr>
          <w:trHeight w:val="455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20200406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李元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20201017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崔淑惠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</w:tr>
      <w:tr w:rsidR="00061AF8" w:rsidRPr="00061AF8" w:rsidTr="00AC1433">
        <w:trPr>
          <w:trHeight w:val="431"/>
          <w:jc w:val="center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20200416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冯学超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20201019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咸继红</w:t>
            </w:r>
            <w:proofErr w:type="gramEnd"/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061AF8" w:rsidRPr="00061AF8" w:rsidRDefault="00061AF8" w:rsidP="00061A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61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</w:tr>
    </w:tbl>
    <w:p w:rsidR="00061AF8" w:rsidRDefault="00061AF8">
      <w:pPr>
        <w:rPr>
          <w:rFonts w:hint="eastAsia"/>
        </w:rPr>
      </w:pPr>
    </w:p>
    <w:sectPr w:rsidR="0006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F8"/>
    <w:rsid w:val="00061AF8"/>
    <w:rsid w:val="00AC1433"/>
    <w:rsid w:val="00AE64C3"/>
    <w:rsid w:val="00D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0800"/>
  <w15:chartTrackingRefBased/>
  <w15:docId w15:val="{EBDA2A5D-FF84-4C11-B09D-AEBBDAA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1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组织人事科</cp:lastModifiedBy>
  <cp:revision>2</cp:revision>
  <cp:lastPrinted>2020-01-20T03:52:00Z</cp:lastPrinted>
  <dcterms:created xsi:type="dcterms:W3CDTF">2020-01-20T03:47:00Z</dcterms:created>
  <dcterms:modified xsi:type="dcterms:W3CDTF">2020-01-23T01:27:00Z</dcterms:modified>
</cp:coreProperties>
</file>