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42" w:rsidRDefault="00704FE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A47342" w:rsidRDefault="00704FE2">
      <w:pPr>
        <w:spacing w:line="520" w:lineRule="exact"/>
        <w:jc w:val="center"/>
        <w:rPr>
          <w:rFonts w:ascii="黑体" w:eastAsia="黑体" w:hAnsi="宋体"/>
          <w:bCs/>
          <w:spacing w:val="100"/>
          <w:sz w:val="36"/>
          <w:szCs w:val="36"/>
        </w:rPr>
      </w:pPr>
      <w:r>
        <w:rPr>
          <w:rFonts w:ascii="黑体" w:eastAsia="黑体" w:hAnsi="宋体" w:hint="eastAsia"/>
          <w:bCs/>
          <w:spacing w:val="100"/>
          <w:sz w:val="36"/>
          <w:szCs w:val="36"/>
        </w:rPr>
        <w:t>体检须知</w:t>
      </w:r>
    </w:p>
    <w:p w:rsidR="00A47342" w:rsidRDefault="00A47342">
      <w:pPr>
        <w:spacing w:line="520" w:lineRule="exact"/>
        <w:jc w:val="center"/>
        <w:rPr>
          <w:rFonts w:ascii="宋体"/>
          <w:b/>
          <w:bCs/>
          <w:sz w:val="28"/>
        </w:rPr>
      </w:pP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为准确反映受检者身体的真实状况，请注意以下事项：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请参检人员带齐身份证和准考证，</w:t>
      </w:r>
      <w:r>
        <w:rPr>
          <w:rFonts w:ascii="仿宋_GB2312" w:eastAsia="仿宋_GB2312" w:hint="eastAsia"/>
          <w:color w:val="000000"/>
          <w:sz w:val="32"/>
          <w:szCs w:val="32"/>
        </w:rPr>
        <w:t>到指定医院进行体检，其它医疗单位的检查结果一律无效。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体检严禁弄虚作假、冒名顶替；如隐瞒病史影响体检结果的，后果自负。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体检前一天请注意休息，勿熬夜，不要饮酒，避免剧烈运动。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体检当天需进行采血、</w:t>
      </w:r>
      <w:r>
        <w:rPr>
          <w:rFonts w:ascii="仿宋_GB2312" w:eastAsia="仿宋_GB2312"/>
          <w:color w:val="000000"/>
          <w:sz w:val="32"/>
          <w:szCs w:val="32"/>
        </w:rPr>
        <w:t>B</w:t>
      </w:r>
      <w:r>
        <w:rPr>
          <w:rFonts w:ascii="仿宋_GB2312" w:eastAsia="仿宋_GB2312" w:hint="eastAsia"/>
          <w:color w:val="000000"/>
          <w:sz w:val="32"/>
          <w:szCs w:val="32"/>
        </w:rPr>
        <w:t>超等检查，请在受检前空腹（不吃饭、不喝水）</w:t>
      </w:r>
      <w:r>
        <w:rPr>
          <w:rFonts w:ascii="仿宋_GB2312" w:eastAsia="仿宋_GB2312"/>
          <w:color w:val="000000"/>
          <w:sz w:val="32"/>
          <w:szCs w:val="32"/>
        </w:rPr>
        <w:t>8-12</w:t>
      </w:r>
      <w:r>
        <w:rPr>
          <w:rFonts w:ascii="仿宋_GB2312" w:eastAsia="仿宋_GB2312" w:hint="eastAsia"/>
          <w:color w:val="000000"/>
          <w:sz w:val="32"/>
          <w:szCs w:val="32"/>
        </w:rPr>
        <w:t>小时。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参检人员可自带面包、水等简易食品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可在有关体检项目结束后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不影响体检结果的情况下适当进食。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女性受检者如在月经期，请在血、尿抽样处告知工作人员</w:t>
      </w:r>
      <w:r>
        <w:rPr>
          <w:rFonts w:ascii="仿宋_GB2312" w:eastAsia="仿宋_GB2312" w:hint="eastAsia"/>
          <w:color w:val="000000"/>
          <w:sz w:val="32"/>
          <w:szCs w:val="32"/>
        </w:rPr>
        <w:t>；怀孕或可能已受孕者，事先告知医护人员，勿做</w:t>
      </w:r>
      <w:r>
        <w:rPr>
          <w:rFonts w:ascii="仿宋_GB2312" w:eastAsia="仿宋_GB2312"/>
          <w:color w:val="000000"/>
          <w:sz w:val="32"/>
          <w:szCs w:val="32"/>
        </w:rPr>
        <w:t>X</w:t>
      </w:r>
      <w:r>
        <w:rPr>
          <w:rFonts w:ascii="仿宋_GB2312" w:eastAsia="仿宋_GB2312" w:hint="eastAsia"/>
          <w:color w:val="000000"/>
          <w:sz w:val="32"/>
          <w:szCs w:val="32"/>
        </w:rPr>
        <w:t>光检查。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7.</w:t>
      </w:r>
      <w:r>
        <w:rPr>
          <w:rFonts w:ascii="仿宋_GB2312" w:eastAsia="仿宋_GB2312" w:hint="eastAsia"/>
          <w:color w:val="000000"/>
          <w:sz w:val="32"/>
          <w:szCs w:val="32"/>
        </w:rPr>
        <w:t>请配合医生认真检查所有项目，勿漏检。若自动放弃某一检查项目，将会影响录用结果。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体检费用自负，中小学</w:t>
      </w:r>
      <w:r>
        <w:rPr>
          <w:rFonts w:ascii="仿宋_GB2312" w:eastAsia="仿宋_GB2312"/>
          <w:sz w:val="32"/>
          <w:szCs w:val="32"/>
        </w:rPr>
        <w:t>教师岗位</w:t>
      </w:r>
      <w:r>
        <w:rPr>
          <w:rFonts w:ascii="仿宋_GB2312" w:eastAsia="仿宋_GB2312" w:hint="eastAsia"/>
          <w:sz w:val="32"/>
          <w:szCs w:val="32"/>
        </w:rPr>
        <w:t>每人</w:t>
      </w:r>
      <w:r>
        <w:rPr>
          <w:rFonts w:ascii="仿宋_GB2312" w:eastAsia="仿宋_GB2312"/>
          <w:sz w:val="32"/>
          <w:szCs w:val="32"/>
        </w:rPr>
        <w:t>220</w:t>
      </w:r>
      <w:r>
        <w:rPr>
          <w:rFonts w:ascii="仿宋_GB2312" w:eastAsia="仿宋_GB2312" w:hint="eastAsia"/>
          <w:sz w:val="32"/>
          <w:szCs w:val="32"/>
        </w:rPr>
        <w:t>元，幼儿园</w:t>
      </w:r>
      <w:r>
        <w:rPr>
          <w:rFonts w:ascii="仿宋_GB2312" w:eastAsia="仿宋_GB2312"/>
          <w:sz w:val="32"/>
          <w:szCs w:val="32"/>
        </w:rPr>
        <w:t>教师岗位每人</w:t>
      </w:r>
      <w:r>
        <w:rPr>
          <w:rFonts w:ascii="仿宋_GB2312" w:eastAsia="仿宋_GB2312" w:hint="eastAsia"/>
          <w:sz w:val="32"/>
          <w:szCs w:val="32"/>
        </w:rPr>
        <w:t>300元，</w:t>
      </w:r>
      <w:r>
        <w:rPr>
          <w:rFonts w:ascii="仿宋_GB2312" w:eastAsia="仿宋_GB2312"/>
          <w:b/>
          <w:sz w:val="32"/>
          <w:szCs w:val="32"/>
        </w:rPr>
        <w:t>请考生自备现金及零钱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9.</w:t>
      </w:r>
      <w:r>
        <w:rPr>
          <w:rFonts w:ascii="仿宋_GB2312" w:eastAsia="仿宋_GB2312" w:hint="eastAsia"/>
          <w:color w:val="000000"/>
          <w:sz w:val="32"/>
          <w:szCs w:val="32"/>
        </w:rPr>
        <w:t>体检医师可根据实际需要，增加必要的相应检查、检验项目,费用</w:t>
      </w:r>
      <w:r>
        <w:rPr>
          <w:rFonts w:ascii="仿宋_GB2312" w:eastAsia="仿宋_GB2312"/>
          <w:color w:val="000000"/>
          <w:sz w:val="32"/>
          <w:szCs w:val="32"/>
        </w:rPr>
        <w:t>需考生本人</w:t>
      </w:r>
      <w:r>
        <w:rPr>
          <w:rFonts w:ascii="仿宋_GB2312" w:eastAsia="仿宋_GB2312" w:hint="eastAsia"/>
          <w:color w:val="000000"/>
          <w:sz w:val="32"/>
          <w:szCs w:val="32"/>
        </w:rPr>
        <w:t>承担。</w:t>
      </w:r>
    </w:p>
    <w:p w:rsidR="00A47342" w:rsidRPr="00835074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35074">
        <w:rPr>
          <w:rFonts w:ascii="仿宋_GB2312" w:eastAsia="仿宋_GB2312" w:hint="eastAsia"/>
          <w:color w:val="000000"/>
          <w:sz w:val="32"/>
          <w:szCs w:val="32"/>
        </w:rPr>
        <w:t>10.对按规定需要复检的，不得在原体检医院进行，复检只能进行1次，结果以复检结论为准。</w:t>
      </w:r>
    </w:p>
    <w:p w:rsidR="00A47342" w:rsidRDefault="00A47342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sectPr w:rsidR="00A47342" w:rsidSect="00B014A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A73" w:rsidRDefault="00EB2A73">
      <w:r>
        <w:separator/>
      </w:r>
    </w:p>
  </w:endnote>
  <w:endnote w:type="continuationSeparator" w:id="1">
    <w:p w:rsidR="00EB2A73" w:rsidRDefault="00EB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A73" w:rsidRDefault="00EB2A73">
      <w:r>
        <w:separator/>
      </w:r>
    </w:p>
  </w:footnote>
  <w:footnote w:type="continuationSeparator" w:id="1">
    <w:p w:rsidR="00EB2A73" w:rsidRDefault="00EB2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42" w:rsidRDefault="00A4734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4EF"/>
    <w:rsid w:val="0006067A"/>
    <w:rsid w:val="000651B6"/>
    <w:rsid w:val="00085394"/>
    <w:rsid w:val="000D1C83"/>
    <w:rsid w:val="000D5E63"/>
    <w:rsid w:val="000E077B"/>
    <w:rsid w:val="000E43C2"/>
    <w:rsid w:val="000F0292"/>
    <w:rsid w:val="00132159"/>
    <w:rsid w:val="001851AA"/>
    <w:rsid w:val="00185B31"/>
    <w:rsid w:val="001C05FA"/>
    <w:rsid w:val="001D3701"/>
    <w:rsid w:val="001E09D0"/>
    <w:rsid w:val="001E3735"/>
    <w:rsid w:val="001E64EF"/>
    <w:rsid w:val="001F0BE8"/>
    <w:rsid w:val="001F7D28"/>
    <w:rsid w:val="00213069"/>
    <w:rsid w:val="002215E6"/>
    <w:rsid w:val="00231798"/>
    <w:rsid w:val="0024415F"/>
    <w:rsid w:val="00245E25"/>
    <w:rsid w:val="00252497"/>
    <w:rsid w:val="00256770"/>
    <w:rsid w:val="00256D2B"/>
    <w:rsid w:val="002A18DB"/>
    <w:rsid w:val="002E65E5"/>
    <w:rsid w:val="002F21E8"/>
    <w:rsid w:val="003023B7"/>
    <w:rsid w:val="003258CC"/>
    <w:rsid w:val="00340668"/>
    <w:rsid w:val="00345260"/>
    <w:rsid w:val="00365971"/>
    <w:rsid w:val="00384FE0"/>
    <w:rsid w:val="00390449"/>
    <w:rsid w:val="003A5ED6"/>
    <w:rsid w:val="003B24CE"/>
    <w:rsid w:val="003D2A72"/>
    <w:rsid w:val="003D4CD2"/>
    <w:rsid w:val="003E7BD7"/>
    <w:rsid w:val="003E7CE4"/>
    <w:rsid w:val="003F43B1"/>
    <w:rsid w:val="003F45E7"/>
    <w:rsid w:val="003F72E2"/>
    <w:rsid w:val="00412C51"/>
    <w:rsid w:val="00455939"/>
    <w:rsid w:val="0046781D"/>
    <w:rsid w:val="00471ADA"/>
    <w:rsid w:val="0047220A"/>
    <w:rsid w:val="004728E0"/>
    <w:rsid w:val="00476C23"/>
    <w:rsid w:val="004C1128"/>
    <w:rsid w:val="004C4070"/>
    <w:rsid w:val="004C60F6"/>
    <w:rsid w:val="004C7C24"/>
    <w:rsid w:val="004E00F2"/>
    <w:rsid w:val="004F63B1"/>
    <w:rsid w:val="005007A0"/>
    <w:rsid w:val="005149CB"/>
    <w:rsid w:val="005176C4"/>
    <w:rsid w:val="005223C9"/>
    <w:rsid w:val="0054401B"/>
    <w:rsid w:val="00546362"/>
    <w:rsid w:val="0054688A"/>
    <w:rsid w:val="00560494"/>
    <w:rsid w:val="00580089"/>
    <w:rsid w:val="005B7393"/>
    <w:rsid w:val="005D0E0B"/>
    <w:rsid w:val="005D1778"/>
    <w:rsid w:val="005F414B"/>
    <w:rsid w:val="00607724"/>
    <w:rsid w:val="006113CF"/>
    <w:rsid w:val="00614C2D"/>
    <w:rsid w:val="00621944"/>
    <w:rsid w:val="00633C78"/>
    <w:rsid w:val="0064321B"/>
    <w:rsid w:val="00651A6E"/>
    <w:rsid w:val="0065752A"/>
    <w:rsid w:val="00657FD4"/>
    <w:rsid w:val="00675942"/>
    <w:rsid w:val="00677715"/>
    <w:rsid w:val="006B061B"/>
    <w:rsid w:val="006B38EA"/>
    <w:rsid w:val="006B7B55"/>
    <w:rsid w:val="006B7E12"/>
    <w:rsid w:val="006D6EE8"/>
    <w:rsid w:val="006E32AA"/>
    <w:rsid w:val="006E55D3"/>
    <w:rsid w:val="006E7A0E"/>
    <w:rsid w:val="006F3378"/>
    <w:rsid w:val="00704FE2"/>
    <w:rsid w:val="00705B34"/>
    <w:rsid w:val="0071035C"/>
    <w:rsid w:val="00713672"/>
    <w:rsid w:val="00716283"/>
    <w:rsid w:val="00732E56"/>
    <w:rsid w:val="007411C7"/>
    <w:rsid w:val="007460FA"/>
    <w:rsid w:val="0075595F"/>
    <w:rsid w:val="00795CBD"/>
    <w:rsid w:val="00797CA6"/>
    <w:rsid w:val="007C12D5"/>
    <w:rsid w:val="00835074"/>
    <w:rsid w:val="00857976"/>
    <w:rsid w:val="0088394D"/>
    <w:rsid w:val="00892AEE"/>
    <w:rsid w:val="00893803"/>
    <w:rsid w:val="008E69BE"/>
    <w:rsid w:val="00924EA8"/>
    <w:rsid w:val="009520DC"/>
    <w:rsid w:val="0099175B"/>
    <w:rsid w:val="009A19B7"/>
    <w:rsid w:val="009D0F3A"/>
    <w:rsid w:val="00A107B5"/>
    <w:rsid w:val="00A17497"/>
    <w:rsid w:val="00A271A8"/>
    <w:rsid w:val="00A468B3"/>
    <w:rsid w:val="00A47342"/>
    <w:rsid w:val="00A47FEB"/>
    <w:rsid w:val="00A534F4"/>
    <w:rsid w:val="00A55D99"/>
    <w:rsid w:val="00A648A1"/>
    <w:rsid w:val="00A832E5"/>
    <w:rsid w:val="00A858F0"/>
    <w:rsid w:val="00A974C9"/>
    <w:rsid w:val="00A975C1"/>
    <w:rsid w:val="00AA3F09"/>
    <w:rsid w:val="00B00C31"/>
    <w:rsid w:val="00B014AC"/>
    <w:rsid w:val="00B144D1"/>
    <w:rsid w:val="00B278A4"/>
    <w:rsid w:val="00B466F2"/>
    <w:rsid w:val="00B50786"/>
    <w:rsid w:val="00B65591"/>
    <w:rsid w:val="00B714A8"/>
    <w:rsid w:val="00B97251"/>
    <w:rsid w:val="00BB6AE5"/>
    <w:rsid w:val="00BC0081"/>
    <w:rsid w:val="00BD49C9"/>
    <w:rsid w:val="00BE3A2C"/>
    <w:rsid w:val="00C065BC"/>
    <w:rsid w:val="00C07928"/>
    <w:rsid w:val="00C37D16"/>
    <w:rsid w:val="00C62A67"/>
    <w:rsid w:val="00CB60DA"/>
    <w:rsid w:val="00CD6871"/>
    <w:rsid w:val="00CE5F89"/>
    <w:rsid w:val="00D06DD6"/>
    <w:rsid w:val="00D11921"/>
    <w:rsid w:val="00D36AE3"/>
    <w:rsid w:val="00D47769"/>
    <w:rsid w:val="00D504CE"/>
    <w:rsid w:val="00D52E5C"/>
    <w:rsid w:val="00D55440"/>
    <w:rsid w:val="00D5765C"/>
    <w:rsid w:val="00D92189"/>
    <w:rsid w:val="00DE7434"/>
    <w:rsid w:val="00E0700C"/>
    <w:rsid w:val="00E21CD4"/>
    <w:rsid w:val="00E42524"/>
    <w:rsid w:val="00E51A29"/>
    <w:rsid w:val="00E579E7"/>
    <w:rsid w:val="00E67D18"/>
    <w:rsid w:val="00E715E9"/>
    <w:rsid w:val="00E7267E"/>
    <w:rsid w:val="00E7627C"/>
    <w:rsid w:val="00E921D9"/>
    <w:rsid w:val="00EB1D14"/>
    <w:rsid w:val="00EB2A73"/>
    <w:rsid w:val="00EC63E7"/>
    <w:rsid w:val="00ED3151"/>
    <w:rsid w:val="00EF7435"/>
    <w:rsid w:val="00F32719"/>
    <w:rsid w:val="00F402DC"/>
    <w:rsid w:val="00F53BF4"/>
    <w:rsid w:val="00F62A5A"/>
    <w:rsid w:val="00F74E83"/>
    <w:rsid w:val="00F91FD3"/>
    <w:rsid w:val="00FA3A71"/>
    <w:rsid w:val="00FC4E58"/>
    <w:rsid w:val="00FC694D"/>
    <w:rsid w:val="00FD1C73"/>
    <w:rsid w:val="05D25897"/>
    <w:rsid w:val="0BC40A09"/>
    <w:rsid w:val="114E434A"/>
    <w:rsid w:val="15C9217A"/>
    <w:rsid w:val="1A6D5883"/>
    <w:rsid w:val="254175BD"/>
    <w:rsid w:val="311B6FBB"/>
    <w:rsid w:val="50466FDF"/>
    <w:rsid w:val="591A0D58"/>
    <w:rsid w:val="6936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Table Grid" w:locked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A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014A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B01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qFormat/>
    <w:rsid w:val="00B014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locked/>
    <w:rsid w:val="00B014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B014AC"/>
  </w:style>
  <w:style w:type="character" w:styleId="a8">
    <w:name w:val="Hyperlink"/>
    <w:uiPriority w:val="99"/>
    <w:qFormat/>
    <w:rsid w:val="00B014AC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B014AC"/>
    <w:pPr>
      <w:ind w:firstLineChars="200" w:firstLine="420"/>
    </w:pPr>
  </w:style>
  <w:style w:type="character" w:customStyle="1" w:styleId="Char0">
    <w:name w:val="页眉 Char"/>
    <w:link w:val="a4"/>
    <w:uiPriority w:val="99"/>
    <w:semiHidden/>
    <w:locked/>
    <w:rsid w:val="00B014AC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B014A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FEBE41F-CBB9-4716-A662-7CA4F4CDC5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CHINA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关于对2017年公开招聘教师进入体检考核范围人员进行资格复审的公告</dc:title>
  <dc:creator>dreamsummit</dc:creator>
  <cp:lastModifiedBy>lenovo</cp:lastModifiedBy>
  <cp:revision>4</cp:revision>
  <cp:lastPrinted>2018-05-15T10:29:00Z</cp:lastPrinted>
  <dcterms:created xsi:type="dcterms:W3CDTF">2019-08-01T07:50:00Z</dcterms:created>
  <dcterms:modified xsi:type="dcterms:W3CDTF">2019-08-01T07:50:00Z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