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文星标宋" w:eastAsia="文星标宋"/>
          <w:sz w:val="20"/>
          <w:szCs w:val="30"/>
        </w:rPr>
      </w:pPr>
      <w:bookmarkStart w:id="0" w:name="_GoBack"/>
      <w:bookmarkEnd w:id="0"/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47"/>
        <w:gridCol w:w="678"/>
        <w:gridCol w:w="141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文星标宋" w:eastAsia="文星标宋"/>
                <w:sz w:val="30"/>
                <w:szCs w:val="30"/>
              </w:rPr>
            </w:pPr>
            <w:r>
              <w:rPr>
                <w:rFonts w:hint="eastAsia" w:ascii="文星标宋" w:eastAsia="文星标宋"/>
                <w:sz w:val="30"/>
                <w:szCs w:val="30"/>
              </w:rPr>
              <w:t>类别</w:t>
            </w:r>
          </w:p>
        </w:tc>
        <w:tc>
          <w:tcPr>
            <w:tcW w:w="11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文星标宋" w:eastAsia="文星标宋"/>
                <w:sz w:val="30"/>
                <w:szCs w:val="30"/>
              </w:rPr>
            </w:pPr>
            <w:r>
              <w:rPr>
                <w:rFonts w:hint="eastAsia" w:ascii="文星标宋" w:eastAsia="文星标宋"/>
                <w:sz w:val="30"/>
                <w:szCs w:val="30"/>
              </w:rPr>
              <w:t>姓名</w:t>
            </w:r>
          </w:p>
        </w:tc>
        <w:tc>
          <w:tcPr>
            <w:tcW w:w="67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文星标宋" w:eastAsia="文星标宋"/>
                <w:sz w:val="30"/>
                <w:szCs w:val="30"/>
              </w:rPr>
            </w:pPr>
            <w:r>
              <w:rPr>
                <w:rFonts w:hint="eastAsia" w:ascii="文星标宋" w:eastAsia="文星标宋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文星标宋" w:eastAsia="文星标宋"/>
                <w:sz w:val="30"/>
                <w:szCs w:val="30"/>
              </w:rPr>
            </w:pPr>
            <w:r>
              <w:rPr>
                <w:rFonts w:hint="eastAsia" w:ascii="文星标宋" w:eastAsia="文星标宋"/>
                <w:sz w:val="30"/>
                <w:szCs w:val="30"/>
              </w:rPr>
              <w:t>是否通过资格审查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文星标宋" w:eastAsia="文星标宋"/>
                <w:sz w:val="30"/>
                <w:szCs w:val="30"/>
              </w:rPr>
            </w:pPr>
            <w:r>
              <w:rPr>
                <w:rFonts w:hint="eastAsia" w:ascii="文星标宋" w:eastAsia="文星标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应急广播员与电视主持人</w:t>
            </w: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程子馨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张夕青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范轩海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朱海清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吕佳霖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李星辰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王鑫瑞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朱家豪</w:t>
            </w:r>
          </w:p>
        </w:tc>
        <w:tc>
          <w:tcPr>
            <w:tcW w:w="678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赵京洁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尹新瑜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  昕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超龄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全媒体现场主持人</w:t>
            </w: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韩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昀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  洁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王哲君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徐晓宇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王晓晴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潘清正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郎恩田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程天润</w:t>
            </w:r>
          </w:p>
        </w:tc>
        <w:tc>
          <w:tcPr>
            <w:tcW w:w="678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杨莹莹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全媒体采编人员与电视记者</w:t>
            </w: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王锡铖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杨秀青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高小涵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杨承毅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张嘉铭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  菲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王元伟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  冬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王雪珂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郭玉晗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  飞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刘义敬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  玮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  佳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刘新诚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梁茹冰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张振宇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王彦籴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袁艳青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曹  静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刘子菡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李文煜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宋丰宜</w:t>
            </w:r>
          </w:p>
        </w:tc>
        <w:tc>
          <w:tcPr>
            <w:tcW w:w="678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single" w:color="auto" w:sz="4" w:space="0"/>
              <w:bottom w:val="single" w:color="auto" w:sz="4" w:space="0"/>
            </w:tcBorders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纪  春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郭晶琳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孙钰萍</w:t>
            </w:r>
          </w:p>
        </w:tc>
        <w:tc>
          <w:tcPr>
            <w:tcW w:w="678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否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  <w:r>
              <w:rPr>
                <w:rFonts w:hint="eastAsia" w:ascii="仿宋_GB2312" w:eastAsia="仿宋_GB2312"/>
                <w:sz w:val="26"/>
                <w:szCs w:val="30"/>
              </w:rPr>
              <w:t>专业不符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技术人员</w:t>
            </w: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贾  彬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张俊彦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4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孙  叶</w:t>
            </w:r>
          </w:p>
        </w:tc>
        <w:tc>
          <w:tcPr>
            <w:tcW w:w="678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</w:p>
        </w:tc>
        <w:tc>
          <w:tcPr>
            <w:tcW w:w="39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6"/>
                <w:szCs w:val="30"/>
              </w:rPr>
            </w:pPr>
          </w:p>
        </w:tc>
      </w:tr>
    </w:tbl>
    <w:p>
      <w:pPr>
        <w:spacing w:line="220" w:lineRule="atLeast"/>
        <w:jc w:val="center"/>
        <w:rPr>
          <w:rFonts w:ascii="文星标宋" w:eastAsia="文星标宋"/>
          <w:sz w:val="2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655C"/>
    <w:rsid w:val="00323B43"/>
    <w:rsid w:val="0032720A"/>
    <w:rsid w:val="00344757"/>
    <w:rsid w:val="00380FC2"/>
    <w:rsid w:val="003D37D8"/>
    <w:rsid w:val="00426133"/>
    <w:rsid w:val="004358AB"/>
    <w:rsid w:val="008B5D2B"/>
    <w:rsid w:val="008B7726"/>
    <w:rsid w:val="00AB2754"/>
    <w:rsid w:val="00D31D50"/>
    <w:rsid w:val="651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15</TotalTime>
  <ScaleCrop>false</ScaleCrop>
  <LinksUpToDate>false</LinksUpToDate>
  <CharactersWithSpaces>733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2019-07-12T08:06:48Z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