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华文中宋" w:eastAsia="华文中宋"/>
          <w:sz w:val="28"/>
          <w:szCs w:val="28"/>
        </w:rPr>
      </w:pPr>
      <w:r>
        <w:rPr>
          <w:rFonts w:hint="eastAsia" w:ascii="Times New Roman" w:hAnsi="华文中宋" w:eastAsia="华文中宋"/>
          <w:sz w:val="28"/>
          <w:szCs w:val="28"/>
          <w:lang w:val="en-US" w:eastAsia="zh-CN"/>
        </w:rPr>
        <w:t>济南电子工程机械学校聘用制</w:t>
      </w:r>
      <w:bookmarkStart w:id="0" w:name="_GoBack"/>
      <w:bookmarkEnd w:id="0"/>
      <w:r>
        <w:rPr>
          <w:rFonts w:ascii="Times New Roman" w:hAnsi="华文中宋" w:eastAsia="华文中宋"/>
          <w:sz w:val="28"/>
          <w:szCs w:val="28"/>
        </w:rPr>
        <w:t>人员报名表</w:t>
      </w:r>
    </w:p>
    <w:p>
      <w:pPr>
        <w:spacing w:line="500" w:lineRule="exact"/>
        <w:jc w:val="right"/>
        <w:rPr>
          <w:rFonts w:ascii="Times New Roman" w:hAnsi="Times New Roman" w:eastAsia="华文中宋"/>
          <w:sz w:val="28"/>
          <w:szCs w:val="28"/>
        </w:rPr>
      </w:pPr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sz w:val="28"/>
          <w:szCs w:val="28"/>
        </w:rPr>
        <w:t>月</w:t>
      </w:r>
    </w:p>
    <w:tbl>
      <w:tblPr>
        <w:tblStyle w:val="10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713" w:right="1531" w:bottom="17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93A271D"/>
    <w:rsid w:val="0A3C6D79"/>
    <w:rsid w:val="32E80016"/>
    <w:rsid w:val="4820030A"/>
    <w:rsid w:val="60CF074D"/>
    <w:rsid w:val="7B4145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ScaleCrop>false</ScaleCrop>
  <LinksUpToDate>false</LinksUpToDate>
  <CharactersWithSpaces>1722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Administrator</cp:lastModifiedBy>
  <cp:lastPrinted>2017-11-29T03:26:00Z</cp:lastPrinted>
  <dcterms:modified xsi:type="dcterms:W3CDTF">2018-09-03T07:13:20Z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