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黑体" w:asciiTheme="minorEastAsia" w:hAnsiTheme="minorEastAsia"/>
          <w:b/>
          <w:sz w:val="44"/>
          <w:szCs w:val="44"/>
        </w:rPr>
      </w:pPr>
      <w:r>
        <w:rPr>
          <w:rFonts w:hint="eastAsia" w:cs="黑体" w:asciiTheme="minorEastAsia" w:hAnsiTheme="minorEastAsia"/>
          <w:b/>
          <w:sz w:val="44"/>
          <w:szCs w:val="44"/>
          <w:lang w:eastAsia="zh-CN"/>
        </w:rPr>
        <w:t>邹平市人民法院</w:t>
      </w:r>
      <w:r>
        <w:rPr>
          <w:rFonts w:hint="eastAsia" w:cs="黑体" w:asciiTheme="minorEastAsia" w:hAnsiTheme="minorEastAsia"/>
          <w:b/>
          <w:sz w:val="44"/>
          <w:szCs w:val="44"/>
        </w:rPr>
        <w:t>特邀调解员</w:t>
      </w:r>
      <w:r>
        <w:rPr>
          <w:rFonts w:hint="eastAsia" w:cs="黑体" w:asciiTheme="minorEastAsia" w:hAnsiTheme="minorEastAsia"/>
          <w:b/>
          <w:sz w:val="44"/>
          <w:szCs w:val="44"/>
          <w:lang w:eastAsia="zh-CN"/>
        </w:rPr>
        <w:t>报名登记</w:t>
      </w:r>
      <w:r>
        <w:rPr>
          <w:rFonts w:hint="eastAsia" w:cs="黑体" w:asciiTheme="minorEastAsia" w:hAnsiTheme="minorEastAsia"/>
          <w:b/>
          <w:sz w:val="44"/>
          <w:szCs w:val="44"/>
        </w:rPr>
        <w:t>表</w:t>
      </w:r>
    </w:p>
    <w:tbl>
      <w:tblPr>
        <w:tblStyle w:val="5"/>
        <w:tblpPr w:leftFromText="180" w:rightFromText="180" w:vertAnchor="page" w:horzAnchor="page" w:tblpX="1125" w:tblpY="2613"/>
        <w:tblW w:w="8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855"/>
        <w:gridCol w:w="930"/>
        <w:gridCol w:w="888"/>
        <w:gridCol w:w="532"/>
        <w:gridCol w:w="129"/>
        <w:gridCol w:w="1441"/>
        <w:gridCol w:w="224"/>
        <w:gridCol w:w="476"/>
        <w:gridCol w:w="333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66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4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片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（二寸免冠）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面貌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报名类型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（驻院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/派驻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健康状况</w:t>
            </w: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身份证号码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户籍地</w:t>
            </w:r>
          </w:p>
        </w:tc>
        <w:tc>
          <w:tcPr>
            <w:tcW w:w="5475" w:type="dxa"/>
            <w:gridSpan w:val="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经常居住地</w:t>
            </w:r>
          </w:p>
        </w:tc>
        <w:tc>
          <w:tcPr>
            <w:tcW w:w="7260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文化程度</w:t>
            </w: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院校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工作单位</w:t>
            </w:r>
          </w:p>
        </w:tc>
        <w:tc>
          <w:tcPr>
            <w:tcW w:w="3205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参加工作年月</w:t>
            </w:r>
          </w:p>
        </w:tc>
        <w:tc>
          <w:tcPr>
            <w:tcW w:w="2485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通讯地址</w:t>
            </w:r>
          </w:p>
        </w:tc>
        <w:tc>
          <w:tcPr>
            <w:tcW w:w="7260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固定电话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邮箱</w:t>
            </w:r>
          </w:p>
        </w:tc>
        <w:tc>
          <w:tcPr>
            <w:tcW w:w="145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301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退休政法干警、律师、仲裁员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</w:t>
            </w:r>
          </w:p>
          <w:p>
            <w:pPr>
              <w:adjustRightInd w:val="0"/>
              <w:snapToGrid w:val="0"/>
              <w:spacing w:line="560" w:lineRule="exact"/>
              <w:ind w:firstLine="360" w:firstLineChars="1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是□   否□</w:t>
            </w:r>
          </w:p>
        </w:tc>
        <w:tc>
          <w:tcPr>
            <w:tcW w:w="3214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560" w:lineRule="exact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是□   否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 2" w:char="0052"/>
            </w:r>
          </w:p>
        </w:tc>
        <w:tc>
          <w:tcPr>
            <w:tcW w:w="22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曾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为人民陪审员</w:t>
            </w:r>
          </w:p>
          <w:p>
            <w:pPr>
              <w:spacing w:line="560" w:lineRule="exact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301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曾担任或现担任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人大代表、政协委员</w:t>
            </w:r>
          </w:p>
          <w:p>
            <w:pPr>
              <w:adjustRightInd w:val="0"/>
              <w:snapToGrid w:val="0"/>
              <w:spacing w:line="560" w:lineRule="exact"/>
              <w:ind w:firstLine="360" w:firstLineChars="1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是□  否□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全国□  省□  市□  县区□</w:t>
            </w:r>
          </w:p>
        </w:tc>
        <w:tc>
          <w:tcPr>
            <w:tcW w:w="5475" w:type="dxa"/>
            <w:gridSpan w:val="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曾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为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工会、妇联、共青团、财会、金融、保险、建筑、医疗、教育等组织行业中专业水平较高的人员</w:t>
            </w:r>
          </w:p>
          <w:p>
            <w:pPr>
              <w:adjustRightInd w:val="0"/>
              <w:snapToGrid w:val="0"/>
              <w:spacing w:line="560" w:lineRule="exact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是□   否□</w:t>
            </w:r>
          </w:p>
        </w:tc>
      </w:tr>
    </w:tbl>
    <w:p>
      <w:pPr>
        <w:ind w:firstLine="1405" w:firstLineChars="500"/>
        <w:rPr>
          <w:rFonts w:ascii="仿宋" w:hAnsi="仿宋" w:eastAsia="仿宋" w:cs="黑体"/>
          <w:b/>
          <w:sz w:val="28"/>
          <w:szCs w:val="28"/>
        </w:rPr>
      </w:pPr>
    </w:p>
    <w:tbl>
      <w:tblPr>
        <w:tblStyle w:val="5"/>
        <w:tblpPr w:leftFromText="180" w:rightFromText="180" w:vertAnchor="page" w:horzAnchor="margin" w:tblpXSpec="center" w:tblpY="2003"/>
        <w:tblW w:w="8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5697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92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工作简历</w:t>
            </w:r>
          </w:p>
        </w:tc>
        <w:tc>
          <w:tcPr>
            <w:tcW w:w="664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192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家庭信息（家庭成员姓名、关系、工作单位）</w:t>
            </w:r>
          </w:p>
        </w:tc>
        <w:tc>
          <w:tcPr>
            <w:tcW w:w="664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92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承诺事项</w:t>
            </w:r>
          </w:p>
        </w:tc>
        <w:tc>
          <w:tcPr>
            <w:tcW w:w="569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1．是否受过刑事处罚或正在受到刑事追究；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92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9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2．是否被开除公职或开除留用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</w:trPr>
        <w:tc>
          <w:tcPr>
            <w:tcW w:w="192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vAlign w:val="center"/>
          </w:tcPr>
          <w:p>
            <w:pPr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本人自愿成为特邀调解员，履行特邀调解员工作职责和义务，遵守特邀调解员管理制度，本人提供的个人信息真实有效。</w:t>
            </w:r>
          </w:p>
          <w:p>
            <w:pPr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签名：                           年    月 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right="1280"/>
        <w:rPr>
          <w:rFonts w:ascii="仿宋" w:hAnsi="仿宋" w:eastAsia="仿宋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80"/>
    <w:rsid w:val="00062F80"/>
    <w:rsid w:val="00066DD3"/>
    <w:rsid w:val="000A5345"/>
    <w:rsid w:val="00101CB5"/>
    <w:rsid w:val="0018587E"/>
    <w:rsid w:val="001D432E"/>
    <w:rsid w:val="0033467A"/>
    <w:rsid w:val="00340B53"/>
    <w:rsid w:val="003508E2"/>
    <w:rsid w:val="003649C2"/>
    <w:rsid w:val="00387B6B"/>
    <w:rsid w:val="003D1D6D"/>
    <w:rsid w:val="00411F52"/>
    <w:rsid w:val="00456822"/>
    <w:rsid w:val="0046288B"/>
    <w:rsid w:val="0046467A"/>
    <w:rsid w:val="00482119"/>
    <w:rsid w:val="0049738A"/>
    <w:rsid w:val="005175D0"/>
    <w:rsid w:val="0056283C"/>
    <w:rsid w:val="005A594B"/>
    <w:rsid w:val="00605206"/>
    <w:rsid w:val="0064263D"/>
    <w:rsid w:val="00682867"/>
    <w:rsid w:val="00692DB4"/>
    <w:rsid w:val="00693309"/>
    <w:rsid w:val="006E5B2B"/>
    <w:rsid w:val="006F2DB9"/>
    <w:rsid w:val="006F769A"/>
    <w:rsid w:val="00753EA3"/>
    <w:rsid w:val="00812E14"/>
    <w:rsid w:val="00830721"/>
    <w:rsid w:val="008C469A"/>
    <w:rsid w:val="008C7FF3"/>
    <w:rsid w:val="008D74B9"/>
    <w:rsid w:val="0097006E"/>
    <w:rsid w:val="009B2F13"/>
    <w:rsid w:val="009F318F"/>
    <w:rsid w:val="00A1574F"/>
    <w:rsid w:val="00A16F9E"/>
    <w:rsid w:val="00A54CB8"/>
    <w:rsid w:val="00A84C75"/>
    <w:rsid w:val="00A93676"/>
    <w:rsid w:val="00AF7A86"/>
    <w:rsid w:val="00B767FE"/>
    <w:rsid w:val="00B777D6"/>
    <w:rsid w:val="00B86ADF"/>
    <w:rsid w:val="00BA68A1"/>
    <w:rsid w:val="00BE3DC3"/>
    <w:rsid w:val="00C16CAF"/>
    <w:rsid w:val="00C5795E"/>
    <w:rsid w:val="00C61795"/>
    <w:rsid w:val="00C9371F"/>
    <w:rsid w:val="00CA4C33"/>
    <w:rsid w:val="00D2059F"/>
    <w:rsid w:val="00D217D3"/>
    <w:rsid w:val="00D3403B"/>
    <w:rsid w:val="00D568BF"/>
    <w:rsid w:val="00D60489"/>
    <w:rsid w:val="00D75D93"/>
    <w:rsid w:val="00DD37F7"/>
    <w:rsid w:val="00DE245F"/>
    <w:rsid w:val="00E4369E"/>
    <w:rsid w:val="00E62196"/>
    <w:rsid w:val="00E85568"/>
    <w:rsid w:val="00EA0B96"/>
    <w:rsid w:val="00EC7818"/>
    <w:rsid w:val="00ED59D9"/>
    <w:rsid w:val="00F035E7"/>
    <w:rsid w:val="00F872C3"/>
    <w:rsid w:val="00FB5B90"/>
    <w:rsid w:val="01DC11BF"/>
    <w:rsid w:val="158F35EF"/>
    <w:rsid w:val="1A5C3027"/>
    <w:rsid w:val="44916406"/>
    <w:rsid w:val="49485099"/>
    <w:rsid w:val="4C1F60A3"/>
    <w:rsid w:val="4C4425FE"/>
    <w:rsid w:val="4C7D67C9"/>
    <w:rsid w:val="4F66448D"/>
    <w:rsid w:val="606546BB"/>
    <w:rsid w:val="6B2418A5"/>
    <w:rsid w:val="782A6BF4"/>
    <w:rsid w:val="7F7E1B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123</Words>
  <Characters>705</Characters>
  <Lines>5</Lines>
  <Paragraphs>1</Paragraphs>
  <TotalTime>8</TotalTime>
  <ScaleCrop>false</ScaleCrop>
  <LinksUpToDate>false</LinksUpToDate>
  <CharactersWithSpaces>827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2019-10-17T08:26:00Z</dcterms:created>
  <dc:creator>Chinese User</dc:creator>
  <cp:lastModifiedBy>Administrator</cp:lastModifiedBy>
  <dcterms:modified xsi:type="dcterms:W3CDTF">2020-03-03T02:09:18Z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