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/>
          <w:sz w:val="32"/>
          <w:szCs w:val="24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24"/>
          <w:lang w:val="en-US" w:eastAsia="zh-CN"/>
        </w:rPr>
        <w:t>附：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2019年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临邑县人民医院</w:t>
      </w:r>
      <w:r>
        <w:rPr>
          <w:rFonts w:hint="eastAsia" w:ascii="方正小标宋简体" w:eastAsia="方正小标宋简体"/>
          <w:b/>
          <w:sz w:val="36"/>
          <w:szCs w:val="36"/>
        </w:rPr>
        <w:t>公开招聘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备案制工作</w:t>
      </w:r>
      <w:r>
        <w:rPr>
          <w:rFonts w:hint="eastAsia" w:ascii="方正小标宋简体" w:eastAsia="方正小标宋简体"/>
          <w:b/>
          <w:sz w:val="36"/>
          <w:szCs w:val="36"/>
        </w:rPr>
        <w:t>人员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拟聘用人员名单</w:t>
      </w:r>
      <w:bookmarkEnd w:id="0"/>
    </w:p>
    <w:tbl>
      <w:tblPr>
        <w:tblStyle w:val="4"/>
        <w:tblpPr w:leftFromText="180" w:rightFromText="180" w:vertAnchor="text" w:horzAnchor="page" w:tblpX="1249" w:tblpY="344"/>
        <w:tblOverlap w:val="never"/>
        <w:tblW w:w="9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40"/>
        <w:gridCol w:w="699"/>
        <w:gridCol w:w="940"/>
        <w:gridCol w:w="3230"/>
        <w:gridCol w:w="190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230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报考岗位及代码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王鑫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延边大学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/外科学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1/01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刘小芳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潍坊医学院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/药物分析学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1/01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马忠杰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山东大学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/药学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药学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/06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邢明雪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滨州医学院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/临床医学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曹姚姚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滨州医学院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/临床医学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程冠群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滨州医学院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/临床医学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孙风波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滨州医学院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/临床医学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戎瑞雪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/临床医学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李瑶瑶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潍坊医学院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/麻醉学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麻醉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2/05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张瑞霞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泰山医学院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/医学影像学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/07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黄哲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贵州医科大学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/医学检验技术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/08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程丽丽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齐鲁医药学院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/护理学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/09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张丽艳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山东英才学院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/护理学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/09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李明贞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沈阳音乐学院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/戏剧影视文学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/11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祝平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平顶山学院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/广播电视编导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/11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30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2E4F"/>
    <w:rsid w:val="04864251"/>
    <w:rsid w:val="149E149F"/>
    <w:rsid w:val="318A2E4F"/>
    <w:rsid w:val="4FBF745F"/>
    <w:rsid w:val="7CE47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2019-09-10T01:34:00Z</dcterms:created>
  <dc:creator>花开半夏</dc:creator>
  <cp:lastModifiedBy>Administrator</cp:lastModifiedBy>
  <cp:lastPrinted>2019-12-05T10:07:53Z</cp:lastPrinted>
  <dcterms:modified xsi:type="dcterms:W3CDTF">2019-12-05T10:08:04Z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