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42" w:rsidRDefault="005F5042" w:rsidP="005F5042">
      <w:pPr>
        <w:spacing w:line="580" w:lineRule="exact"/>
        <w:ind w:right="640"/>
        <w:rPr>
          <w:rFonts w:eastAsia="隶书"/>
          <w:sz w:val="32"/>
          <w:szCs w:val="32"/>
        </w:rPr>
      </w:pPr>
      <w:r>
        <w:rPr>
          <w:rFonts w:eastAsia="黑体"/>
          <w:sz w:val="32"/>
          <w:szCs w:val="32"/>
        </w:rPr>
        <w:t>附件</w:t>
      </w:r>
      <w:r w:rsidR="00572920">
        <w:rPr>
          <w:rFonts w:eastAsia="黑体" w:hint="eastAsia"/>
          <w:sz w:val="32"/>
          <w:szCs w:val="32"/>
        </w:rPr>
        <w:t>1</w:t>
      </w:r>
      <w:r w:rsidR="00572920">
        <w:rPr>
          <w:rFonts w:eastAsia="黑体" w:hint="eastAsia"/>
          <w:sz w:val="32"/>
          <w:szCs w:val="32"/>
        </w:rPr>
        <w:t>：</w:t>
      </w:r>
    </w:p>
    <w:p w:rsidR="005F5042" w:rsidRDefault="005F5042" w:rsidP="005F5042">
      <w:pPr>
        <w:spacing w:line="420" w:lineRule="exact"/>
        <w:jc w:val="center"/>
        <w:rPr>
          <w:rFonts w:eastAsia="方正小标宋简体"/>
          <w:sz w:val="40"/>
          <w:szCs w:val="40"/>
        </w:rPr>
      </w:pPr>
    </w:p>
    <w:p w:rsidR="005F5042" w:rsidRDefault="00572920" w:rsidP="005F5042">
      <w:pPr>
        <w:spacing w:line="420" w:lineRule="exact"/>
        <w:jc w:val="center"/>
        <w:rPr>
          <w:rFonts w:eastAsia="方正小标宋简体"/>
          <w:sz w:val="40"/>
          <w:szCs w:val="40"/>
        </w:rPr>
      </w:pPr>
      <w:r w:rsidRPr="00572920">
        <w:rPr>
          <w:rFonts w:eastAsia="方正小标宋简体" w:hint="eastAsia"/>
          <w:sz w:val="40"/>
          <w:szCs w:val="40"/>
        </w:rPr>
        <w:t>广饶县智信商贸有限公司公开招聘部分机关事业单位劳务派遣人员岗位表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276"/>
        <w:gridCol w:w="9214"/>
      </w:tblGrid>
      <w:tr w:rsidR="00572920" w:rsidTr="00572920">
        <w:trPr>
          <w:trHeight w:val="1055"/>
        </w:trPr>
        <w:tc>
          <w:tcPr>
            <w:tcW w:w="1951" w:type="dxa"/>
            <w:vAlign w:val="center"/>
          </w:tcPr>
          <w:p w:rsidR="00572920" w:rsidRDefault="00572920" w:rsidP="004D7880">
            <w:pPr>
              <w:spacing w:line="400" w:lineRule="exact"/>
              <w:jc w:val="center"/>
              <w:rPr>
                <w:rFonts w:ascii="宋体" w:hAnsi="宋体" w:cs="宋体"/>
                <w:b/>
                <w:bCs/>
                <w:color w:val="000000"/>
                <w:sz w:val="30"/>
                <w:szCs w:val="30"/>
              </w:rPr>
            </w:pPr>
            <w:r>
              <w:rPr>
                <w:rFonts w:ascii="宋体" w:hAnsi="宋体" w:cs="宋体" w:hint="eastAsia"/>
                <w:b/>
                <w:bCs/>
                <w:color w:val="000000"/>
                <w:sz w:val="30"/>
                <w:szCs w:val="30"/>
              </w:rPr>
              <w:t>招聘单位</w:t>
            </w:r>
          </w:p>
        </w:tc>
        <w:tc>
          <w:tcPr>
            <w:tcW w:w="1701" w:type="dxa"/>
            <w:vAlign w:val="center"/>
          </w:tcPr>
          <w:p w:rsidR="00572920" w:rsidRDefault="00572920" w:rsidP="004D7880">
            <w:pPr>
              <w:spacing w:line="400" w:lineRule="exact"/>
              <w:jc w:val="center"/>
              <w:rPr>
                <w:rFonts w:ascii="宋体" w:hAnsi="宋体" w:cs="宋体"/>
                <w:b/>
                <w:bCs/>
                <w:color w:val="000000"/>
                <w:sz w:val="30"/>
                <w:szCs w:val="30"/>
              </w:rPr>
            </w:pPr>
            <w:r>
              <w:rPr>
                <w:rFonts w:ascii="宋体" w:hAnsi="宋体" w:cs="宋体" w:hint="eastAsia"/>
                <w:b/>
                <w:bCs/>
                <w:color w:val="000000"/>
                <w:sz w:val="30"/>
                <w:szCs w:val="30"/>
              </w:rPr>
              <w:t>岗位名称</w:t>
            </w:r>
          </w:p>
        </w:tc>
        <w:tc>
          <w:tcPr>
            <w:tcW w:w="1276" w:type="dxa"/>
            <w:vAlign w:val="center"/>
          </w:tcPr>
          <w:p w:rsidR="00572920" w:rsidRDefault="00572920" w:rsidP="004D7880">
            <w:pPr>
              <w:spacing w:line="400" w:lineRule="exact"/>
              <w:jc w:val="center"/>
              <w:rPr>
                <w:rFonts w:ascii="宋体" w:hAnsi="宋体" w:cs="宋体"/>
                <w:b/>
                <w:bCs/>
                <w:color w:val="000000"/>
                <w:sz w:val="30"/>
                <w:szCs w:val="30"/>
              </w:rPr>
            </w:pPr>
            <w:r>
              <w:rPr>
                <w:rFonts w:ascii="宋体" w:hAnsi="宋体" w:cs="宋体" w:hint="eastAsia"/>
                <w:b/>
                <w:bCs/>
                <w:color w:val="000000"/>
                <w:sz w:val="30"/>
                <w:szCs w:val="30"/>
              </w:rPr>
              <w:t>招聘人数</w:t>
            </w:r>
          </w:p>
        </w:tc>
        <w:tc>
          <w:tcPr>
            <w:tcW w:w="9214" w:type="dxa"/>
            <w:vAlign w:val="center"/>
          </w:tcPr>
          <w:p w:rsidR="00572920" w:rsidRDefault="00572920" w:rsidP="004D7880">
            <w:pPr>
              <w:spacing w:line="400" w:lineRule="exact"/>
              <w:jc w:val="center"/>
              <w:rPr>
                <w:rFonts w:ascii="宋体" w:hAnsi="宋体" w:cs="宋体"/>
                <w:b/>
                <w:bCs/>
                <w:color w:val="000000"/>
                <w:sz w:val="30"/>
                <w:szCs w:val="30"/>
              </w:rPr>
            </w:pPr>
            <w:r w:rsidRPr="00174595">
              <w:rPr>
                <w:rFonts w:eastAsia="黑体"/>
                <w:color w:val="333333"/>
                <w:sz w:val="32"/>
                <w:szCs w:val="32"/>
              </w:rPr>
              <w:t>招聘范围和条件</w:t>
            </w:r>
          </w:p>
        </w:tc>
      </w:tr>
      <w:tr w:rsidR="00572920" w:rsidTr="00572920">
        <w:trPr>
          <w:trHeight w:val="1612"/>
        </w:trPr>
        <w:tc>
          <w:tcPr>
            <w:tcW w:w="1951" w:type="dxa"/>
            <w:vAlign w:val="center"/>
          </w:tcPr>
          <w:p w:rsidR="00572920" w:rsidRPr="00572920" w:rsidRDefault="00572920" w:rsidP="00572920">
            <w:pPr>
              <w:spacing w:line="240" w:lineRule="atLeast"/>
              <w:jc w:val="center"/>
              <w:rPr>
                <w:rFonts w:asciiTheme="minorEastAsia" w:eastAsiaTheme="minorEastAsia" w:hAnsiTheme="minorEastAsia" w:cs="宋体"/>
                <w:color w:val="000000"/>
                <w:sz w:val="24"/>
              </w:rPr>
            </w:pPr>
            <w:r w:rsidRPr="00572920">
              <w:rPr>
                <w:rFonts w:asciiTheme="minorEastAsia" w:eastAsiaTheme="minorEastAsia" w:hAnsiTheme="minorEastAsia" w:cs="宋体" w:hint="eastAsia"/>
                <w:color w:val="000000"/>
                <w:sz w:val="24"/>
              </w:rPr>
              <w:t>广饶县社会治理网格化服务管理中心</w:t>
            </w:r>
          </w:p>
        </w:tc>
        <w:tc>
          <w:tcPr>
            <w:tcW w:w="1701" w:type="dxa"/>
            <w:vAlign w:val="center"/>
          </w:tcPr>
          <w:p w:rsidR="00572920" w:rsidRPr="00572920" w:rsidRDefault="00572920" w:rsidP="00D41573">
            <w:pPr>
              <w:spacing w:line="240" w:lineRule="atLeast"/>
              <w:jc w:val="center"/>
              <w:rPr>
                <w:rFonts w:asciiTheme="minorEastAsia" w:eastAsiaTheme="minorEastAsia" w:hAnsiTheme="minorEastAsia"/>
                <w:color w:val="000000"/>
                <w:sz w:val="24"/>
              </w:rPr>
            </w:pPr>
            <w:r w:rsidRPr="00572920">
              <w:rPr>
                <w:rFonts w:asciiTheme="minorEastAsia" w:eastAsiaTheme="minorEastAsia" w:hAnsiTheme="minorEastAsia" w:hint="eastAsia"/>
                <w:color w:val="333333"/>
                <w:sz w:val="24"/>
              </w:rPr>
              <w:t>视频监控协管员</w:t>
            </w:r>
            <w:bookmarkStart w:id="0" w:name="_GoBack"/>
            <w:bookmarkEnd w:id="0"/>
          </w:p>
        </w:tc>
        <w:tc>
          <w:tcPr>
            <w:tcW w:w="1276" w:type="dxa"/>
            <w:vAlign w:val="center"/>
          </w:tcPr>
          <w:p w:rsidR="00572920" w:rsidRPr="00572920" w:rsidRDefault="00572920" w:rsidP="004D7880">
            <w:pPr>
              <w:spacing w:line="240" w:lineRule="atLeast"/>
              <w:jc w:val="center"/>
              <w:rPr>
                <w:rFonts w:asciiTheme="minorEastAsia" w:eastAsiaTheme="minorEastAsia" w:hAnsiTheme="minorEastAsia"/>
                <w:color w:val="000000"/>
                <w:sz w:val="24"/>
              </w:rPr>
            </w:pPr>
            <w:r w:rsidRPr="00572920">
              <w:rPr>
                <w:rFonts w:asciiTheme="minorEastAsia" w:eastAsiaTheme="minorEastAsia" w:hAnsiTheme="minorEastAsia"/>
                <w:color w:val="000000"/>
                <w:sz w:val="24"/>
              </w:rPr>
              <w:t>1</w:t>
            </w:r>
          </w:p>
        </w:tc>
        <w:tc>
          <w:tcPr>
            <w:tcW w:w="9214" w:type="dxa"/>
            <w:vAlign w:val="center"/>
          </w:tcPr>
          <w:p w:rsidR="00572920" w:rsidRPr="00572920" w:rsidRDefault="00572920" w:rsidP="00572920">
            <w:pPr>
              <w:spacing w:line="240" w:lineRule="atLeast"/>
              <w:jc w:val="left"/>
              <w:rPr>
                <w:rFonts w:asciiTheme="minorEastAsia" w:eastAsiaTheme="minorEastAsia" w:hAnsiTheme="minorEastAsia"/>
                <w:color w:val="000000"/>
                <w:sz w:val="24"/>
              </w:rPr>
            </w:pPr>
            <w:r w:rsidRPr="00572920">
              <w:rPr>
                <w:rFonts w:asciiTheme="minorEastAsia" w:eastAsiaTheme="minorEastAsia" w:hAnsiTheme="minorEastAsia" w:hint="eastAsia"/>
                <w:color w:val="333333"/>
                <w:sz w:val="24"/>
              </w:rPr>
              <w:t>应聘</w:t>
            </w:r>
            <w:r w:rsidRPr="00572920">
              <w:rPr>
                <w:rFonts w:asciiTheme="minorEastAsia" w:eastAsiaTheme="minorEastAsia" w:hAnsiTheme="minorEastAsia"/>
                <w:color w:val="333333"/>
                <w:sz w:val="24"/>
              </w:rPr>
              <w:t>2019年广饶县公开招聘事业单位工作人员</w:t>
            </w:r>
            <w:r w:rsidRPr="00572920">
              <w:rPr>
                <w:rFonts w:asciiTheme="minorEastAsia" w:eastAsiaTheme="minorEastAsia" w:hAnsiTheme="minorEastAsia" w:hint="eastAsia"/>
                <w:color w:val="333333"/>
                <w:sz w:val="24"/>
              </w:rPr>
              <w:t>中，</w:t>
            </w:r>
            <w:r w:rsidRPr="00572920">
              <w:rPr>
                <w:rFonts w:asciiTheme="minorEastAsia" w:eastAsiaTheme="minorEastAsia" w:hAnsiTheme="minorEastAsia" w:hint="eastAsia"/>
                <w:color w:val="000000"/>
                <w:sz w:val="24"/>
              </w:rPr>
              <w:t>县社会治理网格化服务管理中心网格化管理、县希望工程工作服务中心计算机信息、县大数据服务中心计算机、县行政审批服务信息中心信息管理、县行政审批服务信息中心计算机、花官镇社会治理网格化服务管理中心计算机信息岗位的进入面试范围但未进入考察体检范围的人员</w:t>
            </w:r>
          </w:p>
        </w:tc>
      </w:tr>
      <w:tr w:rsidR="00572920" w:rsidTr="00572920">
        <w:trPr>
          <w:trHeight w:val="1536"/>
        </w:trPr>
        <w:tc>
          <w:tcPr>
            <w:tcW w:w="1951" w:type="dxa"/>
            <w:vMerge w:val="restart"/>
            <w:vAlign w:val="center"/>
          </w:tcPr>
          <w:p w:rsidR="00572920" w:rsidRPr="00572920" w:rsidRDefault="00572920" w:rsidP="004D7880">
            <w:pPr>
              <w:spacing w:line="240" w:lineRule="atLeast"/>
              <w:jc w:val="center"/>
              <w:rPr>
                <w:rFonts w:asciiTheme="minorEastAsia" w:eastAsiaTheme="minorEastAsia" w:hAnsiTheme="minorEastAsia" w:cs="宋体"/>
                <w:color w:val="000000"/>
                <w:sz w:val="24"/>
              </w:rPr>
            </w:pPr>
            <w:r w:rsidRPr="00572920">
              <w:rPr>
                <w:rFonts w:asciiTheme="minorEastAsia" w:eastAsiaTheme="minorEastAsia" w:hAnsiTheme="minorEastAsia" w:hint="eastAsia"/>
                <w:color w:val="333333"/>
                <w:sz w:val="24"/>
              </w:rPr>
              <w:t>广饶县民生热线综合服务中心</w:t>
            </w:r>
          </w:p>
        </w:tc>
        <w:tc>
          <w:tcPr>
            <w:tcW w:w="1701" w:type="dxa"/>
            <w:vAlign w:val="center"/>
          </w:tcPr>
          <w:p w:rsidR="00572920" w:rsidRPr="00572920" w:rsidRDefault="00572920" w:rsidP="00D62399">
            <w:pPr>
              <w:spacing w:line="240" w:lineRule="atLeast"/>
              <w:jc w:val="center"/>
              <w:rPr>
                <w:rFonts w:asciiTheme="minorEastAsia" w:eastAsiaTheme="minorEastAsia" w:hAnsiTheme="minorEastAsia"/>
                <w:color w:val="000000"/>
                <w:sz w:val="24"/>
              </w:rPr>
            </w:pPr>
            <w:r w:rsidRPr="00572920">
              <w:rPr>
                <w:rFonts w:asciiTheme="minorEastAsia" w:eastAsiaTheme="minorEastAsia" w:hAnsiTheme="minorEastAsia" w:hint="eastAsia"/>
                <w:color w:val="333333"/>
                <w:sz w:val="24"/>
              </w:rPr>
              <w:t>坐席员（法律）</w:t>
            </w:r>
          </w:p>
        </w:tc>
        <w:tc>
          <w:tcPr>
            <w:tcW w:w="1276" w:type="dxa"/>
            <w:vAlign w:val="center"/>
          </w:tcPr>
          <w:p w:rsidR="00572920" w:rsidRPr="00572920" w:rsidRDefault="00572920" w:rsidP="004D7880">
            <w:pPr>
              <w:spacing w:line="240" w:lineRule="atLeast"/>
              <w:jc w:val="center"/>
              <w:rPr>
                <w:rFonts w:asciiTheme="minorEastAsia" w:eastAsiaTheme="minorEastAsia" w:hAnsiTheme="minorEastAsia"/>
                <w:color w:val="000000"/>
                <w:sz w:val="24"/>
              </w:rPr>
            </w:pPr>
            <w:r w:rsidRPr="00572920">
              <w:rPr>
                <w:rFonts w:asciiTheme="minorEastAsia" w:eastAsiaTheme="minorEastAsia" w:hAnsiTheme="minorEastAsia"/>
                <w:color w:val="000000"/>
                <w:sz w:val="24"/>
              </w:rPr>
              <w:t>1</w:t>
            </w:r>
          </w:p>
        </w:tc>
        <w:tc>
          <w:tcPr>
            <w:tcW w:w="9214" w:type="dxa"/>
            <w:vAlign w:val="center"/>
          </w:tcPr>
          <w:p w:rsidR="00572920" w:rsidRPr="00572920" w:rsidRDefault="00572920" w:rsidP="004D7880">
            <w:pPr>
              <w:spacing w:line="240" w:lineRule="atLeast"/>
              <w:jc w:val="left"/>
              <w:rPr>
                <w:rFonts w:asciiTheme="minorEastAsia" w:eastAsiaTheme="minorEastAsia" w:hAnsiTheme="minorEastAsia"/>
                <w:color w:val="000000"/>
                <w:sz w:val="24"/>
              </w:rPr>
            </w:pPr>
            <w:r w:rsidRPr="00572920">
              <w:rPr>
                <w:rFonts w:asciiTheme="minorEastAsia" w:eastAsiaTheme="minorEastAsia" w:hAnsiTheme="minorEastAsia" w:hint="eastAsia"/>
                <w:color w:val="333333"/>
                <w:sz w:val="24"/>
              </w:rPr>
              <w:t>应聘</w:t>
            </w:r>
            <w:r w:rsidRPr="00572920">
              <w:rPr>
                <w:rFonts w:asciiTheme="minorEastAsia" w:eastAsiaTheme="minorEastAsia" w:hAnsiTheme="minorEastAsia"/>
                <w:color w:val="333333"/>
                <w:sz w:val="24"/>
              </w:rPr>
              <w:t>2019年广饶县公开招聘事业单位工作人员</w:t>
            </w:r>
            <w:r w:rsidRPr="00572920">
              <w:rPr>
                <w:rFonts w:asciiTheme="minorEastAsia" w:eastAsiaTheme="minorEastAsia" w:hAnsiTheme="minorEastAsia" w:hint="eastAsia"/>
                <w:color w:val="333333"/>
                <w:sz w:val="24"/>
              </w:rPr>
              <w:t>中，县妇女儿童工作指导中心维权服务、县人力资源和社会保障档案管理服务中心法律、县行政审批服务信息中心法律、大王镇社会治理网格化服务管理中心法律岗位的</w:t>
            </w:r>
            <w:r w:rsidRPr="00572920">
              <w:rPr>
                <w:rFonts w:asciiTheme="minorEastAsia" w:eastAsiaTheme="minorEastAsia" w:hAnsiTheme="minorEastAsia" w:hint="eastAsia"/>
                <w:color w:val="000000"/>
                <w:sz w:val="24"/>
              </w:rPr>
              <w:t>进入面试范围但未进入考察体检范围的人员</w:t>
            </w:r>
          </w:p>
        </w:tc>
      </w:tr>
      <w:tr w:rsidR="00572920" w:rsidTr="00572920">
        <w:trPr>
          <w:trHeight w:val="1557"/>
        </w:trPr>
        <w:tc>
          <w:tcPr>
            <w:tcW w:w="1951" w:type="dxa"/>
            <w:vMerge/>
            <w:vAlign w:val="center"/>
          </w:tcPr>
          <w:p w:rsidR="00572920" w:rsidRPr="00572920" w:rsidRDefault="00572920" w:rsidP="004D7880">
            <w:pPr>
              <w:spacing w:line="240" w:lineRule="atLeast"/>
              <w:jc w:val="center"/>
              <w:rPr>
                <w:rFonts w:asciiTheme="minorEastAsia" w:eastAsiaTheme="minorEastAsia" w:hAnsiTheme="minorEastAsia" w:cs="宋体"/>
                <w:color w:val="000000"/>
                <w:sz w:val="24"/>
              </w:rPr>
            </w:pPr>
          </w:p>
        </w:tc>
        <w:tc>
          <w:tcPr>
            <w:tcW w:w="1701" w:type="dxa"/>
            <w:vAlign w:val="center"/>
          </w:tcPr>
          <w:p w:rsidR="00572920" w:rsidRPr="00572920" w:rsidRDefault="00572920" w:rsidP="00572920">
            <w:pPr>
              <w:spacing w:line="240" w:lineRule="atLeast"/>
              <w:jc w:val="center"/>
              <w:rPr>
                <w:rFonts w:asciiTheme="minorEastAsia" w:eastAsiaTheme="minorEastAsia" w:hAnsiTheme="minorEastAsia"/>
                <w:color w:val="000000"/>
                <w:sz w:val="24"/>
              </w:rPr>
            </w:pPr>
            <w:r w:rsidRPr="00572920">
              <w:rPr>
                <w:rFonts w:asciiTheme="minorEastAsia" w:eastAsiaTheme="minorEastAsia" w:hAnsiTheme="minorEastAsia" w:hint="eastAsia"/>
                <w:color w:val="333333"/>
                <w:sz w:val="24"/>
              </w:rPr>
              <w:t>坐席员（</w:t>
            </w:r>
            <w:r w:rsidRPr="00572920">
              <w:rPr>
                <w:rFonts w:asciiTheme="minorEastAsia" w:eastAsiaTheme="minorEastAsia" w:hAnsiTheme="minorEastAsia"/>
                <w:color w:val="000000"/>
                <w:sz w:val="24"/>
              </w:rPr>
              <w:t>文字</w:t>
            </w:r>
            <w:r w:rsidRPr="00572920">
              <w:rPr>
                <w:rFonts w:asciiTheme="minorEastAsia" w:eastAsiaTheme="minorEastAsia" w:hAnsiTheme="minorEastAsia" w:hint="eastAsia"/>
                <w:color w:val="000000"/>
                <w:sz w:val="24"/>
              </w:rPr>
              <w:t>）</w:t>
            </w:r>
          </w:p>
        </w:tc>
        <w:tc>
          <w:tcPr>
            <w:tcW w:w="1276" w:type="dxa"/>
            <w:vAlign w:val="center"/>
          </w:tcPr>
          <w:p w:rsidR="00572920" w:rsidRPr="00572920" w:rsidRDefault="00572920" w:rsidP="004D7880">
            <w:pPr>
              <w:spacing w:line="240" w:lineRule="atLeast"/>
              <w:jc w:val="center"/>
              <w:rPr>
                <w:rFonts w:asciiTheme="minorEastAsia" w:eastAsiaTheme="minorEastAsia" w:hAnsiTheme="minorEastAsia"/>
                <w:color w:val="000000"/>
                <w:sz w:val="24"/>
              </w:rPr>
            </w:pPr>
            <w:r w:rsidRPr="00572920">
              <w:rPr>
                <w:rFonts w:asciiTheme="minorEastAsia" w:eastAsiaTheme="minorEastAsia" w:hAnsiTheme="minorEastAsia"/>
                <w:color w:val="000000"/>
                <w:sz w:val="24"/>
              </w:rPr>
              <w:t>2</w:t>
            </w:r>
          </w:p>
        </w:tc>
        <w:tc>
          <w:tcPr>
            <w:tcW w:w="9214" w:type="dxa"/>
            <w:vAlign w:val="center"/>
          </w:tcPr>
          <w:p w:rsidR="00572920" w:rsidRPr="00572920" w:rsidRDefault="00572920" w:rsidP="00572920">
            <w:pPr>
              <w:spacing w:line="240" w:lineRule="atLeast"/>
              <w:jc w:val="left"/>
              <w:rPr>
                <w:rFonts w:asciiTheme="minorEastAsia" w:eastAsiaTheme="minorEastAsia" w:hAnsiTheme="minorEastAsia"/>
                <w:color w:val="000000"/>
                <w:sz w:val="24"/>
              </w:rPr>
            </w:pPr>
            <w:r w:rsidRPr="00572920">
              <w:rPr>
                <w:rFonts w:asciiTheme="minorEastAsia" w:eastAsiaTheme="minorEastAsia" w:hAnsiTheme="minorEastAsia" w:hint="eastAsia"/>
                <w:color w:val="333333"/>
                <w:sz w:val="24"/>
              </w:rPr>
              <w:t>应聘</w:t>
            </w:r>
            <w:r w:rsidRPr="00572920">
              <w:rPr>
                <w:rFonts w:asciiTheme="minorEastAsia" w:eastAsiaTheme="minorEastAsia" w:hAnsiTheme="minorEastAsia"/>
                <w:color w:val="333333"/>
                <w:sz w:val="24"/>
              </w:rPr>
              <w:t>2019年广饶县公开招聘事业单位工作人员</w:t>
            </w:r>
            <w:r w:rsidRPr="00572920">
              <w:rPr>
                <w:rFonts w:asciiTheme="minorEastAsia" w:eastAsiaTheme="minorEastAsia" w:hAnsiTheme="minorEastAsia" w:hint="eastAsia"/>
                <w:color w:val="333333"/>
                <w:sz w:val="24"/>
              </w:rPr>
              <w:t>中，部分部门所属事业单位文字综合1、部分部门所属事业单位文字综合2、部分部门所属事业单位文字综合3、大码头镇农业综合服务中心文字综合、花官镇文化综合服务中心新闻岗位的</w:t>
            </w:r>
            <w:r w:rsidRPr="00572920">
              <w:rPr>
                <w:rFonts w:asciiTheme="minorEastAsia" w:eastAsiaTheme="minorEastAsia" w:hAnsiTheme="minorEastAsia" w:hint="eastAsia"/>
                <w:color w:val="000000"/>
                <w:sz w:val="24"/>
              </w:rPr>
              <w:t>进入面试范围但未进入考察体检范围的人员</w:t>
            </w:r>
          </w:p>
        </w:tc>
      </w:tr>
    </w:tbl>
    <w:p w:rsidR="000A5DD8" w:rsidRDefault="000A5DD8"/>
    <w:sectPr w:rsidR="000A5DD8">
      <w:pgSz w:w="16838" w:h="11906" w:orient="landscape"/>
      <w:pgMar w:top="1134" w:right="1134" w:bottom="1134" w:left="1134" w:header="851" w:footer="992" w:gutter="0"/>
      <w:pgNumType w:fmt="numberInDash"/>
      <w:cols w:space="720"/>
      <w:docGrid w:type="linesAndChars" w:linePitch="312"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CD" w:rsidRDefault="00CE44CD" w:rsidP="00AD4294">
      <w:r>
        <w:separator/>
      </w:r>
    </w:p>
  </w:endnote>
  <w:endnote w:type="continuationSeparator" w:id="0">
    <w:p w:rsidR="00CE44CD" w:rsidRDefault="00CE44CD" w:rsidP="00AD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CD" w:rsidRDefault="00CE44CD" w:rsidP="00AD4294">
      <w:r>
        <w:separator/>
      </w:r>
    </w:p>
  </w:footnote>
  <w:footnote w:type="continuationSeparator" w:id="0">
    <w:p w:rsidR="00CE44CD" w:rsidRDefault="00CE44CD" w:rsidP="00AD4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42"/>
    <w:rsid w:val="000A5DD8"/>
    <w:rsid w:val="00177799"/>
    <w:rsid w:val="00336C2E"/>
    <w:rsid w:val="00572920"/>
    <w:rsid w:val="005F5042"/>
    <w:rsid w:val="00613D6F"/>
    <w:rsid w:val="00665301"/>
    <w:rsid w:val="00A9580E"/>
    <w:rsid w:val="00AD4294"/>
    <w:rsid w:val="00CE44CD"/>
    <w:rsid w:val="00D41573"/>
    <w:rsid w:val="00D62399"/>
    <w:rsid w:val="00EA4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294"/>
    <w:rPr>
      <w:rFonts w:ascii="Times New Roman" w:eastAsia="宋体" w:hAnsi="Times New Roman" w:cs="Times New Roman"/>
      <w:sz w:val="18"/>
      <w:szCs w:val="18"/>
    </w:rPr>
  </w:style>
  <w:style w:type="paragraph" w:styleId="a4">
    <w:name w:val="footer"/>
    <w:basedOn w:val="a"/>
    <w:link w:val="Char0"/>
    <w:uiPriority w:val="99"/>
    <w:unhideWhenUsed/>
    <w:rsid w:val="00AD4294"/>
    <w:pPr>
      <w:tabs>
        <w:tab w:val="center" w:pos="4153"/>
        <w:tab w:val="right" w:pos="8306"/>
      </w:tabs>
      <w:snapToGrid w:val="0"/>
      <w:jc w:val="left"/>
    </w:pPr>
    <w:rPr>
      <w:sz w:val="18"/>
      <w:szCs w:val="18"/>
    </w:rPr>
  </w:style>
  <w:style w:type="character" w:customStyle="1" w:styleId="Char0">
    <w:name w:val="页脚 Char"/>
    <w:basedOn w:val="a0"/>
    <w:link w:val="a4"/>
    <w:uiPriority w:val="99"/>
    <w:rsid w:val="00AD429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294"/>
    <w:rPr>
      <w:rFonts w:ascii="Times New Roman" w:eastAsia="宋体" w:hAnsi="Times New Roman" w:cs="Times New Roman"/>
      <w:sz w:val="18"/>
      <w:szCs w:val="18"/>
    </w:rPr>
  </w:style>
  <w:style w:type="paragraph" w:styleId="a4">
    <w:name w:val="footer"/>
    <w:basedOn w:val="a"/>
    <w:link w:val="Char0"/>
    <w:uiPriority w:val="99"/>
    <w:unhideWhenUsed/>
    <w:rsid w:val="00AD4294"/>
    <w:pPr>
      <w:tabs>
        <w:tab w:val="center" w:pos="4153"/>
        <w:tab w:val="right" w:pos="8306"/>
      </w:tabs>
      <w:snapToGrid w:val="0"/>
      <w:jc w:val="left"/>
    </w:pPr>
    <w:rPr>
      <w:sz w:val="18"/>
      <w:szCs w:val="18"/>
    </w:rPr>
  </w:style>
  <w:style w:type="character" w:customStyle="1" w:styleId="Char0">
    <w:name w:val="页脚 Char"/>
    <w:basedOn w:val="a0"/>
    <w:link w:val="a4"/>
    <w:uiPriority w:val="99"/>
    <w:rsid w:val="00AD429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6</cp:revision>
  <cp:lastPrinted>2019-11-20T08:20:00Z</cp:lastPrinted>
  <dcterms:created xsi:type="dcterms:W3CDTF">2019-11-20T06:08:00Z</dcterms:created>
  <dcterms:modified xsi:type="dcterms:W3CDTF">2019-11-20T10:19:00Z</dcterms:modified>
</cp:coreProperties>
</file>