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报考烟台市芝罘区人民法院</w:t>
      </w:r>
    </w:p>
    <w:p>
      <w:pPr>
        <w:snapToGrid w:val="0"/>
        <w:jc w:val="center"/>
        <w:rPr>
          <w:rFonts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聘用制法官助理诚信承诺书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06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我已仔细阅读《烟台市芝罘区人民法院招聘聘用制法官助理公告》，理解其内容，符合报考条件。</w:t>
      </w:r>
    </w:p>
    <w:p>
      <w:pPr>
        <w:ind w:firstLine="606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本人所提供的个人信息、证明资料、证件等真实、准确，并自觉遵守招聘单位录用和《公告》的各项规定，诚实守信，严守纪律，认真履行报考人员的义务。对因提供个人的信息证件不实或违反有关纪律规定所造成的后果，本人自愿承担相应的责任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                      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本人签字：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    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  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18" w:bottom="1701" w:left="1418" w:header="851" w:footer="992" w:gutter="0"/>
      <w:cols w:space="425" w:num="1"/>
      <w:docGrid w:type="linesAndChars" w:linePitch="29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43"/>
    <w:rsid w:val="0008048F"/>
    <w:rsid w:val="0010244C"/>
    <w:rsid w:val="00214121"/>
    <w:rsid w:val="002575D7"/>
    <w:rsid w:val="00296A89"/>
    <w:rsid w:val="002E3BE6"/>
    <w:rsid w:val="00453D8B"/>
    <w:rsid w:val="006E0C4A"/>
    <w:rsid w:val="00806D23"/>
    <w:rsid w:val="00983122"/>
    <w:rsid w:val="00A3008E"/>
    <w:rsid w:val="00AE2691"/>
    <w:rsid w:val="00BD27F7"/>
    <w:rsid w:val="00CB2B43"/>
    <w:rsid w:val="00CE71DE"/>
    <w:rsid w:val="00E3646C"/>
    <w:rsid w:val="00E55A4B"/>
    <w:rsid w:val="00F640CC"/>
    <w:rsid w:val="040005F3"/>
    <w:rsid w:val="5D2F1658"/>
    <w:rsid w:val="6826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page number"/>
    <w:basedOn w:val="6"/>
    <w:uiPriority w:val="99"/>
    <w:rPr>
      <w:rFonts w:cs="Times New Roman"/>
    </w:rPr>
  </w:style>
  <w:style w:type="character" w:customStyle="1" w:styleId="9">
    <w:name w:val="Head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44</Words>
  <Characters>251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2019-10-10T01:25:00Z</dcterms:created>
  <dc:creator>微软用户</dc:creator>
  <cp:lastModifiedBy>@_For you</cp:lastModifiedBy>
  <dcterms:modified xsi:type="dcterms:W3CDTF">2019-10-11T03:35:53Z</dcterms:modified>
  <dc:title>报考烟台市芝罘区人民法院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