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eastAsia="微软简标宋"/>
          <w:sz w:val="36"/>
          <w:szCs w:val="36"/>
        </w:rPr>
      </w:pPr>
      <w:r>
        <w:rPr>
          <w:rFonts w:hint="eastAsia" w:ascii="微软简标宋" w:eastAsia="微软简标宋"/>
          <w:sz w:val="36"/>
          <w:szCs w:val="36"/>
        </w:rPr>
        <w:t>2019年日照市岚山区卫健系统急需紧缺人才</w:t>
      </w:r>
    </w:p>
    <w:p>
      <w:pPr>
        <w:jc w:val="center"/>
        <w:rPr>
          <w:rFonts w:ascii="微软简标宋" w:eastAsia="微软简标宋"/>
          <w:sz w:val="36"/>
          <w:szCs w:val="36"/>
        </w:rPr>
      </w:pPr>
      <w:r>
        <w:rPr>
          <w:rFonts w:hint="eastAsia" w:ascii="微软简标宋" w:eastAsia="微软简标宋"/>
          <w:sz w:val="36"/>
          <w:szCs w:val="36"/>
        </w:rPr>
        <w:t>招聘面试成绩公示</w:t>
      </w:r>
    </w:p>
    <w:p>
      <w:pPr>
        <w:jc w:val="center"/>
        <w:rPr>
          <w:rFonts w:ascii="微软简标宋" w:eastAsia="微软简标宋"/>
          <w:sz w:val="44"/>
          <w:szCs w:val="44"/>
        </w:rPr>
      </w:pPr>
    </w:p>
    <w:tbl>
      <w:tblPr>
        <w:tblStyle w:val="5"/>
        <w:tblW w:w="667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37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抽签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87.20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90.40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92.40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91.80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88.20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88.20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87.40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88.20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90.40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90.40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90.20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92.20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63.80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88.80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84.20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89.20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82.40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89.60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89.20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88.40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86.20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3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90.20 </w:t>
            </w:r>
          </w:p>
        </w:tc>
      </w:tr>
    </w:tbl>
    <w:p/>
    <w:p/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                                             </w:t>
      </w:r>
      <w:r>
        <w:rPr>
          <w:rFonts w:hint="eastAsia" w:ascii="仿宋_GB2312" w:eastAsia="仿宋_GB2312"/>
          <w:sz w:val="32"/>
          <w:szCs w:val="32"/>
        </w:rPr>
        <w:t>2019年9月1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2DB"/>
    <w:rsid w:val="000C22DB"/>
    <w:rsid w:val="001129E6"/>
    <w:rsid w:val="00575137"/>
    <w:rsid w:val="00AB66DC"/>
    <w:rsid w:val="00E16C4C"/>
    <w:rsid w:val="227A6415"/>
    <w:rsid w:val="67C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TotalTime>12</TotalTime>
  <ScaleCrop>false</ScaleCrop>
  <LinksUpToDate>false</LinksUpToDate>
  <CharactersWithSpaces>367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2019-09-17T08:12:00Z</dcterms:created>
  <dc:creator>ccz</dc:creator>
  <cp:lastModifiedBy>lenovo</cp:lastModifiedBy>
  <cp:lastPrinted>2019-09-17T08:22:00Z</cp:lastPrinted>
  <dcterms:modified xsi:type="dcterms:W3CDTF">2019-09-18T01:36:05Z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