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</w:rPr>
      </w:pPr>
    </w:p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附件1：</w:t>
      </w:r>
    </w:p>
    <w:p>
      <w:pPr>
        <w:spacing w:line="640" w:lineRule="exact"/>
        <w:ind w:firstLine="880"/>
        <w:jc w:val="center"/>
        <w:rPr>
          <w:rFonts w:ascii="方正小标宋简体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2019</w:t>
      </w:r>
      <w:r>
        <w:rPr>
          <w:rFonts w:hint="eastAsia" w:ascii="方正小标宋简体" w:eastAsia="方正小标宋简体"/>
          <w:kern w:val="0"/>
          <w:sz w:val="36"/>
          <w:szCs w:val="36"/>
        </w:rPr>
        <w:t>年莒县浮来山街道办事处招聘辅助人员</w:t>
      </w:r>
    </w:p>
    <w:p>
      <w:pPr>
        <w:spacing w:line="640" w:lineRule="exact"/>
        <w:ind w:firstLine="880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招聘岗位</w:t>
      </w:r>
      <w:bookmarkEnd w:id="0"/>
    </w:p>
    <w:p>
      <w:pPr>
        <w:spacing w:after="0" w:line="240" w:lineRule="auto"/>
        <w:ind w:firstLine="0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tbl>
      <w:tblPr>
        <w:tblStyle w:val="2"/>
        <w:tblpPr w:leftFromText="180" w:rightFromText="180" w:vertAnchor="text" w:horzAnchor="page" w:tblpX="839" w:tblpY="646"/>
        <w:tblOverlap w:val="never"/>
        <w:tblW w:w="10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470"/>
        <w:gridCol w:w="709"/>
        <w:gridCol w:w="3905"/>
        <w:gridCol w:w="1199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spacing w:line="440" w:lineRule="exact"/>
              <w:ind w:left="312" w:hanging="311" w:hangingChars="98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</w:rPr>
              <w:t>招聘单位</w:t>
            </w:r>
          </w:p>
        </w:tc>
        <w:tc>
          <w:tcPr>
            <w:tcW w:w="1470" w:type="dxa"/>
            <w:vAlign w:val="center"/>
          </w:tcPr>
          <w:p>
            <w:pPr>
              <w:spacing w:line="440" w:lineRule="exact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</w:rPr>
              <w:t>招聘岗位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</w:rPr>
              <w:t>招聘人数</w:t>
            </w:r>
          </w:p>
        </w:tc>
        <w:tc>
          <w:tcPr>
            <w:tcW w:w="3905" w:type="dxa"/>
            <w:vAlign w:val="center"/>
          </w:tcPr>
          <w:p>
            <w:pPr>
              <w:ind w:firstLine="636"/>
              <w:jc w:val="center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</w:rPr>
              <w:t>专业限制</w:t>
            </w:r>
          </w:p>
        </w:tc>
        <w:tc>
          <w:tcPr>
            <w:tcW w:w="11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</w:rPr>
              <w:t>性别</w:t>
            </w: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</w:rPr>
              <w:t>学历及工作要求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00" w:type="dxa"/>
            <w:vMerge w:val="restart"/>
            <w:vAlign w:val="center"/>
          </w:tcPr>
          <w:p>
            <w:pPr>
              <w:spacing w:line="480" w:lineRule="exact"/>
              <w:ind w:firstLine="640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莒县浮来山街道办事处</w:t>
            </w:r>
          </w:p>
        </w:tc>
        <w:tc>
          <w:tcPr>
            <w:tcW w:w="147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财务管理岗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ind w:firstLine="140" w:firstLineChars="5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0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财务管理、财政学、会计学、会计、审计学、会计电算化及相关专业</w:t>
            </w:r>
          </w:p>
        </w:tc>
        <w:tc>
          <w:tcPr>
            <w:tcW w:w="119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330" w:leftChars="150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男    女   不   限</w:t>
            </w:r>
          </w:p>
        </w:tc>
        <w:tc>
          <w:tcPr>
            <w:tcW w:w="145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全日制大专及以上学历</w:t>
            </w:r>
          </w:p>
          <w:p>
            <w:pPr>
              <w:spacing w:line="4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熟练掌握办公软件使用。</w:t>
            </w:r>
          </w:p>
          <w:p>
            <w:pPr>
              <w:spacing w:line="4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500" w:type="dxa"/>
            <w:vMerge w:val="continue"/>
            <w:vAlign w:val="center"/>
          </w:tcPr>
          <w:p>
            <w:pPr>
              <w:ind w:firstLine="420"/>
            </w:pPr>
          </w:p>
        </w:tc>
        <w:tc>
          <w:tcPr>
            <w:tcW w:w="147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计算机岗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ind w:firstLine="140" w:firstLineChars="5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11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Merge w:val="continue"/>
            <w:vAlign w:val="center"/>
          </w:tcPr>
          <w:p>
            <w:pPr>
              <w:ind w:firstLine="420"/>
            </w:pPr>
          </w:p>
        </w:tc>
        <w:tc>
          <w:tcPr>
            <w:tcW w:w="147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文秘岗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ind w:firstLine="140" w:firstLineChars="5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文秘、汉语言文学、语言文学及应用语言学、新闻学、公共事业管理、社会学类、政治学类、新闻传播学类及同类相关专业</w:t>
            </w:r>
          </w:p>
        </w:tc>
        <w:tc>
          <w:tcPr>
            <w:tcW w:w="119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47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9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9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134" w:lineRule="auto"/>
              <w:jc w:val="center"/>
              <w:rPr>
                <w:rFonts w:ascii="仿宋_GB2312" w:eastAsia="仿宋_GB2312"/>
                <w:color w:val="000000"/>
                <w:spacing w:val="19"/>
                <w:sz w:val="24"/>
              </w:rPr>
            </w:pPr>
          </w:p>
        </w:tc>
      </w:tr>
    </w:tbl>
    <w:p>
      <w:pPr>
        <w:widowControl/>
        <w:spacing w:line="560" w:lineRule="atLeast"/>
        <w:rPr>
          <w:rFonts w:ascii="仿宋" w:hAnsi="仿宋" w:eastAsia="仿宋"/>
          <w:color w:val="222222"/>
          <w:kern w:val="0"/>
          <w:sz w:val="32"/>
          <w:szCs w:val="32"/>
        </w:rPr>
      </w:pPr>
    </w:p>
    <w:p/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7D76318"/>
    <w:rsid w:val="3E27419E"/>
    <w:rsid w:val="57920227"/>
    <w:rsid w:val="6395680F"/>
    <w:rsid w:val="69467012"/>
    <w:rsid w:val="7EE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喵喵</cp:lastModifiedBy>
  <dcterms:modified xsi:type="dcterms:W3CDTF">2019-08-22T08:37:42Z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