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overflowPunct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国内部分重点</w:t>
      </w:r>
      <w:r>
        <w:rPr>
          <w:rFonts w:eastAsia="方正小标宋简体"/>
          <w:sz w:val="44"/>
          <w:szCs w:val="44"/>
        </w:rPr>
        <w:t>高校名单</w:t>
      </w:r>
    </w:p>
    <w:p>
      <w:pPr>
        <w:overflowPunct w:val="0"/>
        <w:spacing w:line="40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overflowPunct w:val="0"/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eastAsia="仿宋_GB2312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东北大学、郑州大学、湖南大学、云南大学、西北农林科技大学、新疆大学</w:t>
      </w:r>
      <w:r>
        <w:rPr>
          <w:rFonts w:hint="eastAsia" w:eastAsia="仿宋_GB2312"/>
          <w:kern w:val="0"/>
          <w:sz w:val="24"/>
        </w:rPr>
        <w:t>、</w:t>
      </w:r>
      <w:r>
        <w:rPr>
          <w:rFonts w:eastAsia="仿宋_GB2312"/>
          <w:sz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24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附件：2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ascii="方正小标宋简体" w:hAnsi="黑体" w:eastAsia="方正小标宋简体"/>
          <w:sz w:val="28"/>
          <w:szCs w:val="28"/>
        </w:rPr>
        <w:t>2019年</w:t>
      </w:r>
      <w:r>
        <w:rPr>
          <w:rFonts w:hint="eastAsia" w:ascii="方正小标宋简体" w:hAnsi="黑体" w:eastAsia="方正小标宋简体"/>
          <w:sz w:val="28"/>
          <w:szCs w:val="28"/>
        </w:rPr>
        <w:t>日照市东港区事业单位公开招聘急需紧缺专业人才计划表</w:t>
      </w:r>
    </w:p>
    <w:tbl>
      <w:tblPr>
        <w:tblStyle w:val="3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20"/>
        <w:gridCol w:w="945"/>
        <w:gridCol w:w="870"/>
        <w:gridCol w:w="419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计划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8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41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127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土建类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一级学科：土木类、土木工程、建筑学、风景园林学、城乡规划学、城市规划、建筑与土木工程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一级学科：机械类、信息与通信工程、机械工程、</w:t>
            </w:r>
            <w:r>
              <w:rPr>
                <w:rFonts w:hint="eastAsia" w:ascii="宋体" w:hAnsi="宋体"/>
                <w:color w:val="000000"/>
                <w:szCs w:val="21"/>
              </w:rPr>
              <w:t>管理科学与工程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一级学科：计算机类、计算机科学与技术、软件工程 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以本科学历报考的：法学专业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以研究生学历报考的：一级学科法学、法律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茶学专业；一级学科：水利类、</w:t>
            </w:r>
            <w:r>
              <w:rPr>
                <w:rFonts w:hint="eastAsia" w:ascii="宋体" w:hAnsi="宋体"/>
                <w:color w:val="000000"/>
                <w:szCs w:val="21"/>
              </w:rPr>
              <w:t>水产</w:t>
            </w:r>
            <w:r>
              <w:rPr>
                <w:rFonts w:hint="eastAsia" w:ascii="宋体" w:hAnsi="宋体"/>
                <w:szCs w:val="21"/>
              </w:rPr>
              <w:t>、水利工程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旅游管理</w:t>
            </w:r>
            <w:r>
              <w:rPr>
                <w:rFonts w:hint="eastAsia" w:ascii="宋体" w:hAnsi="宋体"/>
                <w:szCs w:val="21"/>
              </w:rPr>
              <w:t>、土地资源管理、公共事业管理、行政管理专业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审计类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审计学、审计、财务管理专业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一级学科：安全科学与工程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9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  <w:ind w:firstLine="420" w:firstLineChars="150"/>
        <w:rPr>
          <w:rFonts w:ascii="楷体_GB2312" w:eastAsia="楷体_GB2312"/>
          <w:sz w:val="28"/>
          <w:szCs w:val="28"/>
        </w:rPr>
      </w:pPr>
    </w:p>
    <w:p>
      <w:pPr>
        <w:widowControl/>
        <w:jc w:val="left"/>
      </w:pPr>
      <w: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附件：3</w:t>
      </w:r>
    </w:p>
    <w:p>
      <w:pPr>
        <w:jc w:val="center"/>
        <w:rPr>
          <w:rFonts w:ascii="方正小标宋简体" w:hAnsi="新宋体" w:eastAsia="方正小标宋简体" w:cs="宋体"/>
          <w:color w:val="222222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宋体"/>
          <w:color w:val="222222"/>
          <w:kern w:val="0"/>
          <w:sz w:val="36"/>
          <w:szCs w:val="36"/>
        </w:rPr>
        <w:t>所在单位同意报考证明信</w:t>
      </w:r>
    </w:p>
    <w:p>
      <w:pPr>
        <w:jc w:val="center"/>
        <w:rPr>
          <w:rFonts w:ascii="仿宋_GB2312" w:eastAsia="仿宋_GB2312"/>
          <w:b/>
          <w:sz w:val="24"/>
          <w:szCs w:val="36"/>
        </w:rPr>
      </w:pPr>
    </w:p>
    <w:tbl>
      <w:tblPr>
        <w:tblStyle w:val="3"/>
        <w:tblW w:w="90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80"/>
        <w:gridCol w:w="1160"/>
        <w:gridCol w:w="1060"/>
        <w:gridCol w:w="2160"/>
        <w:gridCol w:w="1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处保管。我单位同意其参加日照市东港区事业单位公开招聘，如其被聘用，我单位将配合办理其人事档案、工资、党团关系的移交手续。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批准人：                                 （单位盖章）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组织人社部门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同意报考。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年   月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楷体_GB2312" w:eastAsia="楷体_GB2312"/>
          <w:sz w:val="24"/>
          <w:szCs w:val="36"/>
        </w:rPr>
      </w:pPr>
      <w:r>
        <w:rPr>
          <w:rFonts w:hint="eastAsia" w:ascii="楷体_GB2312" w:eastAsia="楷体_GB2312"/>
          <w:sz w:val="24"/>
          <w:szCs w:val="36"/>
        </w:rPr>
        <w:t>填表说明：1.“身份”从应届毕业生、干部、见习期学生中选填；2. “单位意见”栏中“批准人”由单位负责人签字3.已在机关事业单位工作的人员需在组织人社部门意见栏加盖公章。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0DD7"/>
    <w:rsid w:val="075E0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2019-05-07T09:13:00Z</dcterms:created>
  <dc:creator>慢热Cc</dc:creator>
  <cp:lastModifiedBy>慢热Cc</cp:lastModifiedBy>
  <dcterms:modified xsi:type="dcterms:W3CDTF">2019-05-07T09:14:14Z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