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附件1：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河东区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社会化工会工作者登记表</w:t>
      </w:r>
    </w:p>
    <w:bookmarkEnd w:id="0"/>
    <w:p>
      <w:pPr>
        <w:jc w:val="right"/>
        <w:rPr>
          <w:rFonts w:hint="eastAsia" w:ascii="宋体" w:hAnsi="宋体"/>
          <w:szCs w:val="21"/>
        </w:rPr>
      </w:pPr>
    </w:p>
    <w:tbl>
      <w:tblPr>
        <w:tblStyle w:val="5"/>
        <w:tblW w:w="91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51"/>
        <w:gridCol w:w="1028"/>
        <w:gridCol w:w="1194"/>
        <w:gridCol w:w="7"/>
        <w:gridCol w:w="1036"/>
        <w:gridCol w:w="118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两个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学习简历（从高中起按年月顺序填写）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工作简历（包括工作岗位内容简单描述）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家庭成员情况（姓名、与本人关系、工作单位及职务）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备注（其他需说明事项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，含奖惩情况</w:t>
            </w:r>
            <w:r>
              <w:rPr>
                <w:rFonts w:hint="eastAsia"/>
                <w:b w:val="0"/>
                <w:bCs w:val="0"/>
                <w:color w:val="auto"/>
              </w:rPr>
              <w:t>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71F2F"/>
    <w:rsid w:val="02A350E8"/>
    <w:rsid w:val="0C810520"/>
    <w:rsid w:val="11A05F83"/>
    <w:rsid w:val="1C98170E"/>
    <w:rsid w:val="21B0528D"/>
    <w:rsid w:val="28195CA4"/>
    <w:rsid w:val="2A3142DE"/>
    <w:rsid w:val="2C871F2F"/>
    <w:rsid w:val="2D9B21D6"/>
    <w:rsid w:val="2E38312F"/>
    <w:rsid w:val="2E9C1107"/>
    <w:rsid w:val="30490504"/>
    <w:rsid w:val="37000C9E"/>
    <w:rsid w:val="45830614"/>
    <w:rsid w:val="46DF502B"/>
    <w:rsid w:val="48CF2C51"/>
    <w:rsid w:val="49171E59"/>
    <w:rsid w:val="4AD33779"/>
    <w:rsid w:val="520E796A"/>
    <w:rsid w:val="5A0F571E"/>
    <w:rsid w:val="63324BF9"/>
    <w:rsid w:val="72CA6355"/>
    <w:rsid w:val="7D81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2019-04-10T06:25:00Z</dcterms:created>
  <dc:creator>悟为</dc:creator>
  <cp:lastModifiedBy>Pharaoh</cp:lastModifiedBy>
  <cp:lastPrinted>2019-04-17T07:18:00Z</cp:lastPrinted>
  <dcterms:modified xsi:type="dcterms:W3CDTF">2019-04-17T11:47:55Z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