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992" w:rsidRDefault="009E3992" w:rsidP="009E3992">
      <w:pPr>
        <w:adjustRightInd w:val="0"/>
        <w:snapToGrid w:val="0"/>
        <w:rPr>
          <w:rFonts w:ascii="黑体" w:eastAsia="黑体" w:hAnsi="Tahoma" w:cs="Tahoma" w:hint="eastAsia"/>
          <w:color w:val="000000"/>
          <w:kern w:val="0"/>
        </w:rPr>
      </w:pPr>
      <w:r w:rsidRPr="00CA18DD">
        <w:rPr>
          <w:rFonts w:ascii="黑体" w:eastAsia="黑体" w:hAnsi="Tahoma" w:cs="Tahoma" w:hint="eastAsia"/>
          <w:color w:val="000000"/>
          <w:kern w:val="0"/>
        </w:rPr>
        <w:t>附件3</w:t>
      </w:r>
    </w:p>
    <w:p w:rsidR="009E3992" w:rsidRPr="00CA18DD" w:rsidRDefault="009E3992" w:rsidP="009E3992">
      <w:pPr>
        <w:adjustRightInd w:val="0"/>
        <w:snapToGrid w:val="0"/>
        <w:spacing w:line="660" w:lineRule="exact"/>
        <w:jc w:val="center"/>
        <w:rPr>
          <w:rFonts w:ascii="方正小标宋简体" w:eastAsia="方正小标宋简体" w:hAnsi="Tahoma" w:cs="Tahoma"/>
          <w:color w:val="000000"/>
          <w:kern w:val="0"/>
          <w:sz w:val="44"/>
          <w:szCs w:val="44"/>
        </w:rPr>
      </w:pPr>
      <w:r w:rsidRPr="00CA18DD">
        <w:rPr>
          <w:rFonts w:ascii="方正小标宋简体" w:eastAsia="方正小标宋简体" w:hAnsi="Tahoma" w:cs="Tahoma" w:hint="eastAsia"/>
          <w:color w:val="000000"/>
          <w:kern w:val="0"/>
          <w:sz w:val="44"/>
          <w:szCs w:val="44"/>
        </w:rPr>
        <w:t>2019年卫生专业技术资格考试现场信息确认点</w:t>
      </w:r>
    </w:p>
    <w:tbl>
      <w:tblPr>
        <w:tblW w:w="94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4"/>
        <w:gridCol w:w="1403"/>
        <w:gridCol w:w="1667"/>
        <w:gridCol w:w="2323"/>
        <w:gridCol w:w="2497"/>
        <w:gridCol w:w="1134"/>
      </w:tblGrid>
      <w:tr w:rsidR="009E3992" w:rsidRPr="003B4D7D" w:rsidTr="009E3992">
        <w:trPr>
          <w:trHeight w:val="20"/>
          <w:jc w:val="center"/>
        </w:trPr>
        <w:tc>
          <w:tcPr>
            <w:tcW w:w="464" w:type="dxa"/>
            <w:vAlign w:val="center"/>
          </w:tcPr>
          <w:p w:rsidR="009E3992" w:rsidRPr="003B4D7D" w:rsidRDefault="009E3992" w:rsidP="00FF1D8C">
            <w:pPr>
              <w:widowControl/>
              <w:adjustRightInd w:val="0"/>
              <w:snapToGrid w:val="0"/>
              <w:jc w:val="center"/>
              <w:rPr>
                <w:rFonts w:ascii="黑体" w:eastAsia="黑体" w:hAnsi="Tahoma" w:cs="Tahoma" w:hint="eastAsia"/>
                <w:kern w:val="0"/>
                <w:sz w:val="18"/>
                <w:szCs w:val="18"/>
              </w:rPr>
            </w:pPr>
            <w:r w:rsidRPr="003B4D7D">
              <w:rPr>
                <w:rFonts w:ascii="黑体" w:eastAsia="黑体" w:hAnsi="Tahoma" w:cs="Tahoma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403" w:type="dxa"/>
            <w:vAlign w:val="center"/>
          </w:tcPr>
          <w:p w:rsidR="009E3992" w:rsidRPr="003B4D7D" w:rsidRDefault="009E3992" w:rsidP="00FF1D8C">
            <w:pPr>
              <w:widowControl/>
              <w:adjustRightInd w:val="0"/>
              <w:snapToGrid w:val="0"/>
              <w:jc w:val="center"/>
              <w:rPr>
                <w:rFonts w:ascii="黑体" w:eastAsia="黑体" w:hAnsi="Tahoma" w:cs="Tahoma" w:hint="eastAsia"/>
                <w:kern w:val="0"/>
                <w:sz w:val="18"/>
                <w:szCs w:val="18"/>
              </w:rPr>
            </w:pPr>
            <w:r w:rsidRPr="003B4D7D">
              <w:rPr>
                <w:rFonts w:ascii="黑体" w:eastAsia="黑体" w:hAnsi="Tahoma" w:cs="Tahoma" w:hint="eastAsia"/>
                <w:kern w:val="0"/>
                <w:sz w:val="18"/>
                <w:szCs w:val="18"/>
              </w:rPr>
              <w:t>报名点</w:t>
            </w:r>
          </w:p>
        </w:tc>
        <w:tc>
          <w:tcPr>
            <w:tcW w:w="1667" w:type="dxa"/>
            <w:vAlign w:val="center"/>
          </w:tcPr>
          <w:p w:rsidR="009E3992" w:rsidRPr="003B4D7D" w:rsidRDefault="009E3992" w:rsidP="00FF1D8C">
            <w:pPr>
              <w:widowControl/>
              <w:adjustRightInd w:val="0"/>
              <w:snapToGrid w:val="0"/>
              <w:jc w:val="center"/>
              <w:rPr>
                <w:rFonts w:ascii="黑体" w:eastAsia="黑体" w:hAnsi="Tahoma" w:cs="Tahoma" w:hint="eastAsia"/>
                <w:kern w:val="0"/>
                <w:sz w:val="18"/>
                <w:szCs w:val="18"/>
              </w:rPr>
            </w:pPr>
            <w:r w:rsidRPr="003B4D7D">
              <w:rPr>
                <w:rFonts w:ascii="黑体" w:eastAsia="黑体" w:hAnsi="Tahoma" w:cs="Tahoma" w:hint="eastAsia"/>
                <w:kern w:val="0"/>
                <w:sz w:val="18"/>
                <w:szCs w:val="18"/>
              </w:rPr>
              <w:t>受理范围</w:t>
            </w:r>
          </w:p>
        </w:tc>
        <w:tc>
          <w:tcPr>
            <w:tcW w:w="2323" w:type="dxa"/>
            <w:vAlign w:val="center"/>
          </w:tcPr>
          <w:p w:rsidR="009E3992" w:rsidRPr="003B4D7D" w:rsidRDefault="009E3992" w:rsidP="00FF1D8C">
            <w:pPr>
              <w:widowControl/>
              <w:adjustRightInd w:val="0"/>
              <w:snapToGrid w:val="0"/>
              <w:jc w:val="center"/>
              <w:rPr>
                <w:rFonts w:ascii="黑体" w:eastAsia="黑体" w:hAnsi="Tahoma" w:cs="Tahoma" w:hint="eastAsia"/>
                <w:kern w:val="0"/>
                <w:sz w:val="18"/>
                <w:szCs w:val="18"/>
              </w:rPr>
            </w:pPr>
            <w:r w:rsidRPr="003B4D7D">
              <w:rPr>
                <w:rFonts w:ascii="黑体" w:eastAsia="黑体" w:hAnsi="Tahoma" w:cs="Tahoma" w:hint="eastAsia"/>
                <w:kern w:val="0"/>
                <w:sz w:val="18"/>
                <w:szCs w:val="18"/>
              </w:rPr>
              <w:t>确认地点</w:t>
            </w:r>
          </w:p>
        </w:tc>
        <w:tc>
          <w:tcPr>
            <w:tcW w:w="2497" w:type="dxa"/>
            <w:vAlign w:val="center"/>
          </w:tcPr>
          <w:p w:rsidR="009E3992" w:rsidRPr="003B4D7D" w:rsidRDefault="009E3992" w:rsidP="00FF1D8C">
            <w:pPr>
              <w:widowControl/>
              <w:adjustRightInd w:val="0"/>
              <w:snapToGrid w:val="0"/>
              <w:jc w:val="center"/>
              <w:rPr>
                <w:rFonts w:ascii="黑体" w:eastAsia="黑体" w:hAnsi="Tahoma" w:cs="Tahoma" w:hint="eastAsia"/>
                <w:kern w:val="0"/>
                <w:sz w:val="18"/>
                <w:szCs w:val="18"/>
              </w:rPr>
            </w:pPr>
            <w:r w:rsidRPr="003B4D7D">
              <w:rPr>
                <w:rFonts w:ascii="黑体" w:eastAsia="黑体" w:hAnsi="Tahoma" w:cs="Tahoma" w:hint="eastAsia"/>
                <w:kern w:val="0"/>
                <w:sz w:val="18"/>
                <w:szCs w:val="18"/>
              </w:rPr>
              <w:t>确认时间</w:t>
            </w:r>
          </w:p>
        </w:tc>
        <w:tc>
          <w:tcPr>
            <w:tcW w:w="1134" w:type="dxa"/>
            <w:vAlign w:val="center"/>
          </w:tcPr>
          <w:p w:rsidR="009E3992" w:rsidRPr="003B4D7D" w:rsidRDefault="009E3992" w:rsidP="00FF1D8C">
            <w:pPr>
              <w:widowControl/>
              <w:adjustRightInd w:val="0"/>
              <w:snapToGrid w:val="0"/>
              <w:jc w:val="center"/>
              <w:rPr>
                <w:rFonts w:ascii="黑体" w:eastAsia="黑体" w:hAnsi="Tahoma" w:cs="Tahoma" w:hint="eastAsia"/>
                <w:kern w:val="0"/>
                <w:sz w:val="18"/>
                <w:szCs w:val="18"/>
              </w:rPr>
            </w:pPr>
            <w:r w:rsidRPr="003B4D7D">
              <w:rPr>
                <w:rFonts w:ascii="黑体" w:eastAsia="黑体" w:hAnsi="Tahoma" w:cs="Tahoma" w:hint="eastAsia"/>
                <w:kern w:val="0"/>
                <w:sz w:val="18"/>
                <w:szCs w:val="18"/>
              </w:rPr>
              <w:t>咨询电话</w:t>
            </w:r>
          </w:p>
        </w:tc>
      </w:tr>
      <w:tr w:rsidR="009E3992" w:rsidRPr="00CB2B58" w:rsidTr="009E3992">
        <w:trPr>
          <w:trHeight w:val="588"/>
          <w:jc w:val="center"/>
        </w:trPr>
        <w:tc>
          <w:tcPr>
            <w:tcW w:w="464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03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济南市卫生人才交流服务中心</w:t>
            </w:r>
          </w:p>
        </w:tc>
        <w:tc>
          <w:tcPr>
            <w:tcW w:w="1667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市直、省直卫生医疗机构（事业单位）</w:t>
            </w:r>
          </w:p>
        </w:tc>
        <w:tc>
          <w:tcPr>
            <w:tcW w:w="2323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市中区七里山路29号</w:t>
            </w:r>
          </w:p>
        </w:tc>
        <w:tc>
          <w:tcPr>
            <w:tcW w:w="2497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2019年1月24日-1月31日（周末及法定节假日除外）</w:t>
            </w:r>
          </w:p>
        </w:tc>
        <w:tc>
          <w:tcPr>
            <w:tcW w:w="1134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58176671</w:t>
            </w:r>
          </w:p>
        </w:tc>
      </w:tr>
      <w:tr w:rsidR="009E3992" w:rsidRPr="00CB2B58" w:rsidTr="009E3992">
        <w:trPr>
          <w:trHeight w:val="20"/>
          <w:jc w:val="center"/>
        </w:trPr>
        <w:tc>
          <w:tcPr>
            <w:tcW w:w="464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03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历下区</w:t>
            </w:r>
            <w:proofErr w:type="gramStart"/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人社局</w:t>
            </w:r>
            <w:proofErr w:type="gramEnd"/>
          </w:p>
        </w:tc>
        <w:tc>
          <w:tcPr>
            <w:tcW w:w="1667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历下区范围考生</w:t>
            </w:r>
          </w:p>
        </w:tc>
        <w:tc>
          <w:tcPr>
            <w:tcW w:w="2323" w:type="dxa"/>
            <w:vAlign w:val="center"/>
          </w:tcPr>
          <w:p w:rsidR="009E3992" w:rsidRPr="00CB2B58" w:rsidRDefault="009E3992" w:rsidP="009E3992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济南人力资源服务</w:t>
            </w:r>
            <w:proofErr w:type="gramStart"/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产业园三楼</w:t>
            </w:r>
            <w:proofErr w:type="gramEnd"/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27号窗口（历下区解放路22号）</w:t>
            </w:r>
          </w:p>
        </w:tc>
        <w:tc>
          <w:tcPr>
            <w:tcW w:w="2497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2019年1月24日-1月30日（周末及法定节假日除外）</w:t>
            </w:r>
          </w:p>
        </w:tc>
        <w:tc>
          <w:tcPr>
            <w:tcW w:w="1134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86952184</w:t>
            </w:r>
          </w:p>
        </w:tc>
      </w:tr>
      <w:tr w:rsidR="009E3992" w:rsidRPr="00CB2B58" w:rsidTr="009E3992">
        <w:trPr>
          <w:trHeight w:val="20"/>
          <w:jc w:val="center"/>
        </w:trPr>
        <w:tc>
          <w:tcPr>
            <w:tcW w:w="464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03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市中区</w:t>
            </w:r>
            <w:proofErr w:type="gramStart"/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人社局</w:t>
            </w:r>
            <w:proofErr w:type="gramEnd"/>
          </w:p>
        </w:tc>
        <w:tc>
          <w:tcPr>
            <w:tcW w:w="1667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市中区范围考生</w:t>
            </w:r>
          </w:p>
        </w:tc>
        <w:tc>
          <w:tcPr>
            <w:tcW w:w="2323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市中区政务服务中心4楼第五会议室（英雄山路8号省妇女儿童活动中心南邻）</w:t>
            </w:r>
          </w:p>
        </w:tc>
        <w:tc>
          <w:tcPr>
            <w:tcW w:w="2497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2019年1月24日-1月30日（周末及法定节假日除外）</w:t>
            </w:r>
          </w:p>
        </w:tc>
        <w:tc>
          <w:tcPr>
            <w:tcW w:w="1134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82078757</w:t>
            </w:r>
          </w:p>
        </w:tc>
      </w:tr>
      <w:tr w:rsidR="009E3992" w:rsidRPr="00CB2B58" w:rsidTr="009E3992">
        <w:trPr>
          <w:trHeight w:val="20"/>
          <w:jc w:val="center"/>
        </w:trPr>
        <w:tc>
          <w:tcPr>
            <w:tcW w:w="464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03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槐荫区</w:t>
            </w:r>
            <w:proofErr w:type="gramStart"/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人社局</w:t>
            </w:r>
            <w:proofErr w:type="gramEnd"/>
          </w:p>
        </w:tc>
        <w:tc>
          <w:tcPr>
            <w:tcW w:w="1667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槐荫区范围考生</w:t>
            </w:r>
          </w:p>
        </w:tc>
        <w:tc>
          <w:tcPr>
            <w:tcW w:w="2323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槐荫区北小辛庄西街24号一楼大厅21号窗口</w:t>
            </w:r>
          </w:p>
        </w:tc>
        <w:tc>
          <w:tcPr>
            <w:tcW w:w="2497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2019年1月24日-1月30日（周末及法定节假日除外）</w:t>
            </w:r>
          </w:p>
        </w:tc>
        <w:tc>
          <w:tcPr>
            <w:tcW w:w="1134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87155509</w:t>
            </w:r>
          </w:p>
        </w:tc>
      </w:tr>
      <w:tr w:rsidR="009E3992" w:rsidRPr="00CB2B58" w:rsidTr="009E3992">
        <w:trPr>
          <w:trHeight w:val="20"/>
          <w:jc w:val="center"/>
        </w:trPr>
        <w:tc>
          <w:tcPr>
            <w:tcW w:w="464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03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天桥区</w:t>
            </w:r>
            <w:proofErr w:type="gramStart"/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人社局</w:t>
            </w:r>
            <w:proofErr w:type="gramEnd"/>
          </w:p>
        </w:tc>
        <w:tc>
          <w:tcPr>
            <w:tcW w:w="1667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天桥区范围考生</w:t>
            </w:r>
          </w:p>
        </w:tc>
        <w:tc>
          <w:tcPr>
            <w:tcW w:w="2323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天桥区无影山东路31号天桥区</w:t>
            </w:r>
            <w:proofErr w:type="gramStart"/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人社局</w:t>
            </w:r>
            <w:proofErr w:type="gramEnd"/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504房间</w:t>
            </w:r>
          </w:p>
        </w:tc>
        <w:tc>
          <w:tcPr>
            <w:tcW w:w="2497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2019年1月24日-1月30日（周末及法定节假日除外）</w:t>
            </w:r>
          </w:p>
        </w:tc>
        <w:tc>
          <w:tcPr>
            <w:tcW w:w="1134" w:type="dxa"/>
            <w:vAlign w:val="center"/>
          </w:tcPr>
          <w:p w:rsidR="009E3992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85933544</w:t>
            </w:r>
          </w:p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85951427</w:t>
            </w:r>
          </w:p>
        </w:tc>
      </w:tr>
      <w:tr w:rsidR="009E3992" w:rsidRPr="00CB2B58" w:rsidTr="009E3992">
        <w:trPr>
          <w:trHeight w:val="20"/>
          <w:jc w:val="center"/>
        </w:trPr>
        <w:tc>
          <w:tcPr>
            <w:tcW w:w="464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403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历城区</w:t>
            </w:r>
            <w:proofErr w:type="gramStart"/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人社局</w:t>
            </w:r>
            <w:proofErr w:type="gramEnd"/>
          </w:p>
        </w:tc>
        <w:tc>
          <w:tcPr>
            <w:tcW w:w="1667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历城区、南山区范围考生</w:t>
            </w:r>
          </w:p>
        </w:tc>
        <w:tc>
          <w:tcPr>
            <w:tcW w:w="2323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历城区人力资源和</w:t>
            </w:r>
            <w:proofErr w:type="gramStart"/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社会保障局东二</w:t>
            </w:r>
            <w:proofErr w:type="gramEnd"/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楼毕业生就业指导科（历城区花园路2-1号）</w:t>
            </w:r>
          </w:p>
        </w:tc>
        <w:tc>
          <w:tcPr>
            <w:tcW w:w="2497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2019年1月24日-1月30日（周末及法定节假日除外）</w:t>
            </w:r>
          </w:p>
        </w:tc>
        <w:tc>
          <w:tcPr>
            <w:tcW w:w="1134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88161167</w:t>
            </w:r>
          </w:p>
        </w:tc>
      </w:tr>
      <w:tr w:rsidR="009E3992" w:rsidRPr="00CB2B58" w:rsidTr="009E3992">
        <w:trPr>
          <w:trHeight w:val="20"/>
          <w:jc w:val="center"/>
        </w:trPr>
        <w:tc>
          <w:tcPr>
            <w:tcW w:w="464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403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长清区</w:t>
            </w:r>
            <w:proofErr w:type="gramStart"/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人社局</w:t>
            </w:r>
            <w:proofErr w:type="gramEnd"/>
          </w:p>
        </w:tc>
        <w:tc>
          <w:tcPr>
            <w:tcW w:w="1667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长清区范围考生</w:t>
            </w:r>
          </w:p>
        </w:tc>
        <w:tc>
          <w:tcPr>
            <w:tcW w:w="2323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长清区人力资源和社会保障局专业技术人员管理科408室(长清区清河街和马山路交叉口)</w:t>
            </w:r>
          </w:p>
        </w:tc>
        <w:tc>
          <w:tcPr>
            <w:tcW w:w="2497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2019年1月24日-1月30日（周末及法定节假日除外）</w:t>
            </w:r>
          </w:p>
        </w:tc>
        <w:tc>
          <w:tcPr>
            <w:tcW w:w="1134" w:type="dxa"/>
            <w:vAlign w:val="center"/>
          </w:tcPr>
          <w:p w:rsidR="009E3992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87225300</w:t>
            </w:r>
          </w:p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87226530</w:t>
            </w:r>
          </w:p>
        </w:tc>
      </w:tr>
      <w:tr w:rsidR="009E3992" w:rsidRPr="00CB2B58" w:rsidTr="009E3992">
        <w:trPr>
          <w:trHeight w:val="20"/>
          <w:jc w:val="center"/>
        </w:trPr>
        <w:tc>
          <w:tcPr>
            <w:tcW w:w="464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403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高新区人力资源管理部</w:t>
            </w:r>
          </w:p>
        </w:tc>
        <w:tc>
          <w:tcPr>
            <w:tcW w:w="1667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高新区范围考生</w:t>
            </w:r>
          </w:p>
        </w:tc>
        <w:tc>
          <w:tcPr>
            <w:tcW w:w="2323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高</w:t>
            </w:r>
            <w:proofErr w:type="gramStart"/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新区舜华路</w:t>
            </w:r>
            <w:proofErr w:type="gramEnd"/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750号高新区政务服务中心三楼A厅人才公共服务窗口</w:t>
            </w:r>
          </w:p>
        </w:tc>
        <w:tc>
          <w:tcPr>
            <w:tcW w:w="2497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2019年1月24日-1月30日（周末及法定节假日除外）</w:t>
            </w:r>
          </w:p>
        </w:tc>
        <w:tc>
          <w:tcPr>
            <w:tcW w:w="1134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88871237</w:t>
            </w:r>
          </w:p>
        </w:tc>
      </w:tr>
      <w:tr w:rsidR="009E3992" w:rsidRPr="00CB2B58" w:rsidTr="009E3992">
        <w:trPr>
          <w:trHeight w:val="20"/>
          <w:jc w:val="center"/>
        </w:trPr>
        <w:tc>
          <w:tcPr>
            <w:tcW w:w="464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403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章丘区</w:t>
            </w:r>
            <w:proofErr w:type="gramStart"/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人社局</w:t>
            </w:r>
            <w:proofErr w:type="gramEnd"/>
          </w:p>
        </w:tc>
        <w:tc>
          <w:tcPr>
            <w:tcW w:w="1667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章丘区范围考生</w:t>
            </w:r>
          </w:p>
        </w:tc>
        <w:tc>
          <w:tcPr>
            <w:tcW w:w="2323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章丘区人才市场居民</w:t>
            </w:r>
            <w:proofErr w:type="gramStart"/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医</w:t>
            </w:r>
            <w:proofErr w:type="gramEnd"/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保城区缴费点（章丘区铁道北路1350号，齐鲁银行西邻）</w:t>
            </w:r>
          </w:p>
        </w:tc>
        <w:tc>
          <w:tcPr>
            <w:tcW w:w="2497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2019年1月24日-1月30日（周末及法定节假日除外）</w:t>
            </w:r>
          </w:p>
        </w:tc>
        <w:tc>
          <w:tcPr>
            <w:tcW w:w="1134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83228400</w:t>
            </w: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br/>
              <w:t>83227779</w:t>
            </w:r>
          </w:p>
        </w:tc>
      </w:tr>
      <w:tr w:rsidR="009E3992" w:rsidRPr="00CB2B58" w:rsidTr="009E3992">
        <w:trPr>
          <w:trHeight w:val="562"/>
          <w:jc w:val="center"/>
        </w:trPr>
        <w:tc>
          <w:tcPr>
            <w:tcW w:w="464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03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济阳区</w:t>
            </w:r>
            <w:proofErr w:type="gramStart"/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人社局</w:t>
            </w:r>
            <w:proofErr w:type="gramEnd"/>
          </w:p>
        </w:tc>
        <w:tc>
          <w:tcPr>
            <w:tcW w:w="1667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济阳区范围考生</w:t>
            </w:r>
          </w:p>
        </w:tc>
        <w:tc>
          <w:tcPr>
            <w:tcW w:w="2323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济阳区政务中心713室（济阳区开元大街129号，济北广场北邻）</w:t>
            </w:r>
          </w:p>
        </w:tc>
        <w:tc>
          <w:tcPr>
            <w:tcW w:w="2497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2019年1月24日-1月30日（周末及法定节假日除外）</w:t>
            </w:r>
          </w:p>
        </w:tc>
        <w:tc>
          <w:tcPr>
            <w:tcW w:w="1134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84238991</w:t>
            </w:r>
          </w:p>
        </w:tc>
      </w:tr>
      <w:tr w:rsidR="009E3992" w:rsidRPr="00CB2B58" w:rsidTr="009E3992">
        <w:trPr>
          <w:trHeight w:val="556"/>
          <w:jc w:val="center"/>
        </w:trPr>
        <w:tc>
          <w:tcPr>
            <w:tcW w:w="464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403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平阴县</w:t>
            </w:r>
            <w:proofErr w:type="gramStart"/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人社局</w:t>
            </w:r>
            <w:proofErr w:type="gramEnd"/>
          </w:p>
        </w:tc>
        <w:tc>
          <w:tcPr>
            <w:tcW w:w="1667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平阴县范围考生</w:t>
            </w:r>
          </w:p>
        </w:tc>
        <w:tc>
          <w:tcPr>
            <w:tcW w:w="2323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平阴</w:t>
            </w:r>
            <w:proofErr w:type="gramStart"/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县锦东</w:t>
            </w:r>
            <w:proofErr w:type="gramEnd"/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新区劳动大厦一楼西大厅</w:t>
            </w:r>
          </w:p>
        </w:tc>
        <w:tc>
          <w:tcPr>
            <w:tcW w:w="2497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2019年1月24日-1月30日（周末及法定节假日除外）</w:t>
            </w:r>
          </w:p>
        </w:tc>
        <w:tc>
          <w:tcPr>
            <w:tcW w:w="1134" w:type="dxa"/>
            <w:vAlign w:val="center"/>
          </w:tcPr>
          <w:p w:rsidR="009E3992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87878600</w:t>
            </w:r>
          </w:p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87897103</w:t>
            </w:r>
          </w:p>
        </w:tc>
      </w:tr>
      <w:tr w:rsidR="009E3992" w:rsidRPr="00CB2B58" w:rsidTr="009E3992">
        <w:trPr>
          <w:trHeight w:val="20"/>
          <w:jc w:val="center"/>
        </w:trPr>
        <w:tc>
          <w:tcPr>
            <w:tcW w:w="464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403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商河县</w:t>
            </w:r>
            <w:proofErr w:type="gramStart"/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人社局</w:t>
            </w:r>
            <w:proofErr w:type="gramEnd"/>
          </w:p>
        </w:tc>
        <w:tc>
          <w:tcPr>
            <w:tcW w:w="1667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商河县范围考生</w:t>
            </w:r>
          </w:p>
        </w:tc>
        <w:tc>
          <w:tcPr>
            <w:tcW w:w="2323" w:type="dxa"/>
            <w:vAlign w:val="center"/>
          </w:tcPr>
          <w:p w:rsidR="009E3992" w:rsidRPr="00CB2B58" w:rsidRDefault="009E3992" w:rsidP="009E3992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商河县人力资源和社会保障局平房会议室（商河县</w:t>
            </w:r>
            <w:proofErr w:type="gramStart"/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鑫</w:t>
            </w:r>
            <w:proofErr w:type="gramEnd"/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源路35号）</w:t>
            </w:r>
          </w:p>
        </w:tc>
        <w:tc>
          <w:tcPr>
            <w:tcW w:w="2497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2019年1月24日-1月30日（周末及法定节假日除外）</w:t>
            </w:r>
          </w:p>
        </w:tc>
        <w:tc>
          <w:tcPr>
            <w:tcW w:w="1134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84877937</w:t>
            </w:r>
          </w:p>
        </w:tc>
      </w:tr>
      <w:tr w:rsidR="009E3992" w:rsidRPr="00CB2B58" w:rsidTr="009E3992">
        <w:trPr>
          <w:trHeight w:val="613"/>
          <w:jc w:val="center"/>
        </w:trPr>
        <w:tc>
          <w:tcPr>
            <w:tcW w:w="464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1</w:t>
            </w:r>
            <w:bookmarkStart w:id="0" w:name="_GoBack"/>
            <w:bookmarkEnd w:id="0"/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03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莱芜报名点</w:t>
            </w:r>
          </w:p>
        </w:tc>
        <w:tc>
          <w:tcPr>
            <w:tcW w:w="1667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莱芜区、</w:t>
            </w:r>
            <w:proofErr w:type="gramStart"/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钢城区</w:t>
            </w:r>
            <w:proofErr w:type="gramEnd"/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范围考生</w:t>
            </w:r>
          </w:p>
        </w:tc>
        <w:tc>
          <w:tcPr>
            <w:tcW w:w="2323" w:type="dxa"/>
            <w:vAlign w:val="center"/>
          </w:tcPr>
          <w:p w:rsidR="009E3992" w:rsidRPr="00CB2B58" w:rsidRDefault="009E3992" w:rsidP="009E3992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原莱</w:t>
            </w:r>
            <w:proofErr w:type="gramStart"/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芜</w:t>
            </w:r>
            <w:proofErr w:type="gramEnd"/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市人力资源大楼920房间（新一中对过）汶水大街98号</w:t>
            </w:r>
          </w:p>
        </w:tc>
        <w:tc>
          <w:tcPr>
            <w:tcW w:w="2497" w:type="dxa"/>
            <w:vAlign w:val="center"/>
          </w:tcPr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2019年1月24日-1月30日（周末及法定节假日除外）</w:t>
            </w:r>
          </w:p>
        </w:tc>
        <w:tc>
          <w:tcPr>
            <w:tcW w:w="1134" w:type="dxa"/>
            <w:vAlign w:val="center"/>
          </w:tcPr>
          <w:p w:rsidR="009E3992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0634-</w:t>
            </w:r>
          </w:p>
          <w:p w:rsidR="009E3992" w:rsidRPr="00CB2B58" w:rsidRDefault="009E3992" w:rsidP="00FF1D8C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</w:pPr>
            <w:r w:rsidRPr="00CB2B58">
              <w:rPr>
                <w:rFonts w:ascii="方正宋三简体" w:eastAsia="方正宋三简体" w:hAnsi="Tahoma" w:cs="Tahoma" w:hint="eastAsia"/>
                <w:kern w:val="0"/>
                <w:sz w:val="18"/>
                <w:szCs w:val="18"/>
              </w:rPr>
              <w:t>6296608</w:t>
            </w:r>
          </w:p>
        </w:tc>
      </w:tr>
    </w:tbl>
    <w:p w:rsidR="0087486C" w:rsidRDefault="009E3992">
      <w:pPr>
        <w:rPr>
          <w:rFonts w:hint="eastAsia"/>
        </w:rPr>
      </w:pPr>
    </w:p>
    <w:sectPr w:rsidR="0087486C" w:rsidSect="009E3992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7A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7A"/>
    <w:family w:val="script"/>
    <w:pitch w:val="fixed"/>
    <w:sig w:usb0="00000000" w:usb1="080E0000" w:usb2="00000010" w:usb3="00000000" w:csb0="00040000" w:csb1="00000000"/>
  </w:font>
  <w:font w:name="方正宋三简体">
    <w:altName w:val="微软雅黑"/>
    <w:charset w:val="7A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992"/>
    <w:rsid w:val="00151891"/>
    <w:rsid w:val="00560AD5"/>
    <w:rsid w:val="00946D39"/>
    <w:rsid w:val="009E3992"/>
    <w:rsid w:val="00AC60A9"/>
    <w:rsid w:val="00D7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4156A"/>
  <w15:chartTrackingRefBased/>
  <w15:docId w15:val="{B593BF6C-8F6E-42AB-9BB6-F858A160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992"/>
    <w:pPr>
      <w:widowControl w:val="0"/>
      <w:jc w:val="both"/>
    </w:pPr>
    <w:rPr>
      <w:rFonts w:ascii="Times" w:eastAsia="仿宋_GB2312" w:hAnsi="Times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2019-01-22T11:09:00Z</dcterms:created>
  <dcterms:modified xsi:type="dcterms:W3CDTF">2019-01-22T11:10:00Z</dcterms:modified>
</cp:coreProperties>
</file>