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山东德衡人力资源股份有限公司公开招聘报名登记表</w:t>
      </w:r>
    </w:p>
    <w:tbl>
      <w:tblPr>
        <w:tblStyle w:val="4"/>
        <w:tblW w:w="99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10"/>
        <w:gridCol w:w="97"/>
        <w:gridCol w:w="729"/>
        <w:gridCol w:w="14"/>
        <w:gridCol w:w="313"/>
        <w:gridCol w:w="684"/>
        <w:gridCol w:w="600"/>
        <w:gridCol w:w="140"/>
        <w:gridCol w:w="422"/>
        <w:gridCol w:w="428"/>
        <w:gridCol w:w="284"/>
        <w:gridCol w:w="56"/>
        <w:gridCol w:w="652"/>
        <w:gridCol w:w="790"/>
        <w:gridCol w:w="23"/>
        <w:gridCol w:w="435"/>
        <w:gridCol w:w="459"/>
        <w:gridCol w:w="423"/>
        <w:gridCol w:w="316"/>
        <w:gridCol w:w="848"/>
        <w:gridCol w:w="7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ind w:right="-223" w:firstLine="140" w:firstLineChars="50"/>
              <w:rPr>
                <w:rFonts w:ascii="仿宋_GB2312" w:hAnsi="宋体"/>
                <w:spacing w:val="-24"/>
                <w:w w:val="90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  名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年月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二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彩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色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最高学历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最高学位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籍  贯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所学专业</w:t>
            </w:r>
          </w:p>
        </w:tc>
        <w:tc>
          <w:tcPr>
            <w:tcW w:w="343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家庭住址</w:t>
            </w:r>
          </w:p>
        </w:tc>
        <w:tc>
          <w:tcPr>
            <w:tcW w:w="33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英语等级及成绩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身份证号</w:t>
            </w:r>
          </w:p>
        </w:tc>
        <w:tc>
          <w:tcPr>
            <w:tcW w:w="33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计算机等级</w:t>
            </w:r>
          </w:p>
        </w:tc>
        <w:tc>
          <w:tcPr>
            <w:tcW w:w="28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72" w:hanging="272" w:hangingChars="100"/>
              <w:jc w:val="center"/>
              <w:rPr>
                <w:rFonts w:ascii="仿宋_GB2312" w:hAnsi="宋体"/>
                <w:spacing w:val="-4"/>
                <w:w w:val="9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4"/>
                <w:sz w:val="28"/>
                <w:szCs w:val="28"/>
              </w:rPr>
              <w:t>固定电话</w:t>
            </w:r>
          </w:p>
        </w:tc>
        <w:tc>
          <w:tcPr>
            <w:tcW w:w="33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移 动 电 话</w:t>
            </w:r>
          </w:p>
        </w:tc>
        <w:tc>
          <w:tcPr>
            <w:tcW w:w="28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E-mail</w:t>
            </w:r>
          </w:p>
        </w:tc>
        <w:tc>
          <w:tcPr>
            <w:tcW w:w="8402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应聘部门</w:t>
            </w:r>
          </w:p>
        </w:tc>
        <w:tc>
          <w:tcPr>
            <w:tcW w:w="367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滨州医学院实践教学管理处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应聘岗位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淄博教学基地管理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13"/>
                <w:szCs w:val="13"/>
              </w:rPr>
            </w:pPr>
            <w:r>
              <w:rPr>
                <w:rFonts w:hint="eastAsia" w:ascii="仿宋_GB2312" w:hAnsi="宋体"/>
                <w:sz w:val="13"/>
                <w:szCs w:val="13"/>
              </w:rPr>
              <w:t>（不间断填写）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起止年月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1400" w:hanging="1400" w:hangingChars="50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学位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1400" w:hanging="1400" w:hangingChars="50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系别及专业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导师</w:t>
            </w: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培养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专科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本科（学士）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硕士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13"/>
                <w:szCs w:val="13"/>
              </w:rPr>
              <w:t>（不间断填写）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起止年月</w:t>
            </w:r>
          </w:p>
        </w:tc>
        <w:tc>
          <w:tcPr>
            <w:tcW w:w="57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工作单位（有博士后经历者在此栏填写）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7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7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7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7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已婚人员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配偶情况</w:t>
            </w:r>
          </w:p>
        </w:tc>
        <w:tc>
          <w:tcPr>
            <w:tcW w:w="8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0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年龄</w:t>
            </w:r>
          </w:p>
        </w:tc>
        <w:tc>
          <w:tcPr>
            <w:tcW w:w="7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学历</w:t>
            </w:r>
          </w:p>
        </w:tc>
        <w:tc>
          <w:tcPr>
            <w:tcW w:w="7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</w:tc>
        <w:tc>
          <w:tcPr>
            <w:tcW w:w="19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  <w:jc w:val="center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科研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情况</w:t>
            </w:r>
          </w:p>
        </w:tc>
        <w:tc>
          <w:tcPr>
            <w:tcW w:w="9309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  <w:jc w:val="center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个人应聘优势</w:t>
            </w:r>
          </w:p>
        </w:tc>
        <w:tc>
          <w:tcPr>
            <w:tcW w:w="9309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9977" w:type="dxa"/>
            <w:gridSpan w:val="22"/>
            <w:vAlign w:val="center"/>
          </w:tcPr>
          <w:p>
            <w:pPr>
              <w:spacing w:line="560" w:lineRule="exact"/>
              <w:jc w:val="left"/>
              <w:rPr>
                <w:rFonts w:ascii="方正小标宋简体" w:eastAsia="方正小标宋简体"/>
                <w:sz w:val="44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 xml:space="preserve">    我已经仔细阅读2019年山东德衡人力资源股份有限公司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60" w:lineRule="exact"/>
              <w:ind w:firstLine="5372" w:firstLineChars="1911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应聘人员签名：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</w:t>
            </w:r>
          </w:p>
        </w:tc>
        <w:tc>
          <w:tcPr>
            <w:tcW w:w="9309" w:type="dxa"/>
            <w:gridSpan w:val="21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spacing w:beforeLines="30" w:line="560" w:lineRule="exact"/>
        <w:rPr>
          <w:sz w:val="28"/>
          <w:szCs w:val="28"/>
        </w:rPr>
      </w:pPr>
      <w:r>
        <w:rPr>
          <w:rFonts w:hint="eastAsia" w:ascii="宋体" w:hAnsi="宋体"/>
          <w:szCs w:val="21"/>
        </w:rPr>
        <w:t>注：本表格式不能改变。</w:t>
      </w:r>
    </w:p>
    <w:p>
      <w:pPr>
        <w:spacing w:line="560" w:lineRule="exact"/>
        <w:rPr>
          <w:color w:val="000000" w:themeColor="text1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B7"/>
    <w:rsid w:val="001C3DB9"/>
    <w:rsid w:val="002742B7"/>
    <w:rsid w:val="002A454E"/>
    <w:rsid w:val="002C340C"/>
    <w:rsid w:val="00312B0B"/>
    <w:rsid w:val="00375F06"/>
    <w:rsid w:val="00407CD1"/>
    <w:rsid w:val="005D5EAE"/>
    <w:rsid w:val="007C5BC4"/>
    <w:rsid w:val="00807F60"/>
    <w:rsid w:val="00B5028C"/>
    <w:rsid w:val="00B83CAD"/>
    <w:rsid w:val="00F06C54"/>
    <w:rsid w:val="00F655C0"/>
    <w:rsid w:val="16992920"/>
    <w:rsid w:val="18066963"/>
    <w:rsid w:val="1C6219CD"/>
    <w:rsid w:val="2A245034"/>
    <w:rsid w:val="5359055C"/>
    <w:rsid w:val="627728E2"/>
    <w:rsid w:val="6A690A8E"/>
    <w:rsid w:val="7FA15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487</Words>
  <Characters>2776</Characters>
  <Lines>23</Lines>
  <Paragraphs>6</Paragraphs>
  <TotalTime>71</TotalTime>
  <ScaleCrop>false</ScaleCrop>
  <LinksUpToDate>false</LinksUpToDate>
  <CharactersWithSpaces>3257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2019-07-02T01:33:00Z</dcterms:created>
  <dc:creator>LZK</dc:creator>
  <cp:lastModifiedBy>5</cp:lastModifiedBy>
  <dcterms:modified xsi:type="dcterms:W3CDTF">2019-07-03T09:54:48Z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