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BE0" w:rsidRDefault="00E9332C">
      <w:pPr>
        <w:pStyle w:val="1"/>
        <w:ind w:left="360" w:firstLineChars="0" w:firstLine="0"/>
        <w:jc w:val="center"/>
        <w:rPr>
          <w:rFonts w:ascii="黑体" w:eastAsia="黑体" w:hAnsi="黑体"/>
          <w:sz w:val="44"/>
          <w:szCs w:val="44"/>
        </w:rPr>
      </w:pPr>
      <w:r>
        <w:rPr>
          <w:rFonts w:ascii="黑体" w:eastAsia="黑体" w:hAnsi="黑体" w:hint="eastAsia"/>
          <w:sz w:val="44"/>
          <w:szCs w:val="44"/>
        </w:rPr>
        <w:t>2019年青岛市中小学教师资格第二批次认定工作政策解读</w:t>
      </w:r>
    </w:p>
    <w:p w:rsidR="00796BE0" w:rsidRDefault="00796BE0">
      <w:pPr>
        <w:pStyle w:val="1"/>
        <w:ind w:left="360" w:firstLineChars="0" w:firstLine="0"/>
        <w:jc w:val="center"/>
        <w:rPr>
          <w:rFonts w:ascii="黑体" w:eastAsia="黑体" w:hAnsi="黑体"/>
          <w:sz w:val="44"/>
          <w:szCs w:val="44"/>
        </w:rPr>
      </w:pPr>
    </w:p>
    <w:p w:rsidR="00796BE0" w:rsidRDefault="00E9332C">
      <w:pPr>
        <w:ind w:firstLineChars="200" w:firstLine="640"/>
        <w:rPr>
          <w:rFonts w:ascii="仿宋_GB2312" w:eastAsia="仿宋_GB2312"/>
          <w:sz w:val="32"/>
          <w:szCs w:val="32"/>
        </w:rPr>
      </w:pPr>
      <w:r>
        <w:rPr>
          <w:rFonts w:ascii="仿宋_GB2312" w:eastAsia="仿宋_GB2312" w:hint="eastAsia"/>
          <w:sz w:val="32"/>
          <w:szCs w:val="32"/>
        </w:rPr>
        <w:t>为贯彻落实国家、省市减证便民、优化服务的精神，</w:t>
      </w:r>
      <w:r>
        <w:rPr>
          <w:rFonts w:ascii="仿宋_GB2312" w:eastAsia="仿宋_GB2312" w:hAnsi="仿宋_GB2312" w:hint="eastAsia"/>
          <w:sz w:val="32"/>
        </w:rPr>
        <w:t>根据教育</w:t>
      </w:r>
      <w:r>
        <w:rPr>
          <w:rFonts w:ascii="仿宋_GB2312" w:eastAsia="仿宋_GB2312" w:hAnsi="仿宋_GB2312"/>
          <w:sz w:val="32"/>
        </w:rPr>
        <w:t>部统一部署和山东省工作安排</w:t>
      </w:r>
      <w:r>
        <w:rPr>
          <w:rFonts w:ascii="仿宋_GB2312" w:eastAsia="仿宋_GB2312" w:hAnsi="仿宋_GB2312" w:hint="eastAsia"/>
          <w:sz w:val="32"/>
        </w:rPr>
        <w:t>，</w:t>
      </w:r>
      <w:r>
        <w:rPr>
          <w:rFonts w:ascii="仿宋_GB2312" w:eastAsia="仿宋_GB2312" w:hint="eastAsia"/>
          <w:sz w:val="32"/>
          <w:szCs w:val="32"/>
        </w:rPr>
        <w:t>今年教师资格认定政策变化较大，方便申请人办理，现就申请人咨询数量较多问题予以解读</w:t>
      </w:r>
      <w:r>
        <w:rPr>
          <w:rFonts w:ascii="仿宋_GB2312" w:eastAsia="仿宋_GB2312" w:hAnsi="仿宋_GB2312" w:hint="eastAsia"/>
          <w:sz w:val="32"/>
        </w:rPr>
        <w:t>。</w:t>
      </w:r>
    </w:p>
    <w:p w:rsidR="00796BE0" w:rsidRDefault="00E9332C">
      <w:pPr>
        <w:pStyle w:val="1"/>
        <w:numPr>
          <w:ilvl w:val="0"/>
          <w:numId w:val="1"/>
        </w:numPr>
        <w:ind w:firstLineChars="0"/>
        <w:rPr>
          <w:rFonts w:ascii="仿宋_GB2312" w:eastAsia="仿宋_GB2312"/>
          <w:b/>
          <w:color w:val="000000"/>
          <w:sz w:val="32"/>
          <w:szCs w:val="32"/>
        </w:rPr>
      </w:pPr>
      <w:r>
        <w:rPr>
          <w:rFonts w:ascii="仿宋_GB2312" w:eastAsia="仿宋_GB2312" w:hint="eastAsia"/>
          <w:b/>
          <w:color w:val="000000"/>
          <w:sz w:val="32"/>
          <w:szCs w:val="32"/>
        </w:rPr>
        <w:t>认定范围</w:t>
      </w:r>
    </w:p>
    <w:p w:rsidR="00796BE0" w:rsidRDefault="00E9332C">
      <w:pPr>
        <w:widowControl/>
        <w:spacing w:line="580" w:lineRule="exact"/>
        <w:ind w:firstLineChars="150" w:firstLine="480"/>
        <w:jc w:val="left"/>
        <w:rPr>
          <w:rFonts w:ascii="仿宋_GB2312" w:eastAsia="仿宋_GB2312" w:hAnsi="ˎ̥" w:cs="宋体"/>
          <w:kern w:val="0"/>
          <w:sz w:val="32"/>
          <w:szCs w:val="32"/>
        </w:rPr>
      </w:pPr>
      <w:r>
        <w:rPr>
          <w:rFonts w:ascii="仿宋_GB2312" w:eastAsia="仿宋_GB2312" w:hAnsi="ˎ̥" w:cs="宋体" w:hint="eastAsia"/>
          <w:kern w:val="0"/>
          <w:sz w:val="32"/>
          <w:szCs w:val="32"/>
        </w:rPr>
        <w:t>1、未达到国家法定退休年龄，户籍在青岛市的中国公民；</w:t>
      </w:r>
    </w:p>
    <w:p w:rsidR="00796BE0" w:rsidRDefault="00E9332C">
      <w:pPr>
        <w:ind w:firstLineChars="150" w:firstLine="480"/>
        <w:rPr>
          <w:rFonts w:ascii="仿宋_GB2312" w:eastAsia="仿宋_GB2312" w:hAnsi="ˎ̥" w:cs="宋体"/>
          <w:kern w:val="0"/>
          <w:sz w:val="32"/>
          <w:szCs w:val="32"/>
        </w:rPr>
      </w:pPr>
      <w:r>
        <w:rPr>
          <w:rFonts w:ascii="仿宋_GB2312" w:eastAsia="仿宋_GB2312" w:hAnsi="ˎ̥" w:cs="宋体" w:hint="eastAsia"/>
          <w:kern w:val="0"/>
          <w:sz w:val="32"/>
          <w:szCs w:val="32"/>
        </w:rPr>
        <w:t>2、</w:t>
      </w:r>
      <w:r>
        <w:rPr>
          <w:rFonts w:ascii="仿宋_GB2312" w:eastAsia="仿宋_GB2312" w:hAnsi="ˎ̥" w:cs="宋体"/>
          <w:kern w:val="0"/>
          <w:sz w:val="32"/>
          <w:szCs w:val="32"/>
        </w:rPr>
        <w:t>持有青岛市居住证（</w:t>
      </w:r>
      <w:r>
        <w:rPr>
          <w:rFonts w:ascii="仿宋_GB2312" w:eastAsia="仿宋_GB2312" w:hAnsi="ˎ̥" w:cs="宋体" w:hint="eastAsia"/>
          <w:kern w:val="0"/>
          <w:sz w:val="32"/>
          <w:szCs w:val="32"/>
        </w:rPr>
        <w:t>且</w:t>
      </w:r>
      <w:r>
        <w:rPr>
          <w:rFonts w:ascii="仿宋_GB2312" w:eastAsia="仿宋_GB2312" w:hAnsi="ˎ̥" w:cs="宋体"/>
          <w:kern w:val="0"/>
          <w:sz w:val="32"/>
          <w:szCs w:val="32"/>
        </w:rPr>
        <w:t>在有效期内）</w:t>
      </w:r>
      <w:r>
        <w:rPr>
          <w:rFonts w:ascii="仿宋_GB2312" w:eastAsia="仿宋_GB2312" w:hAnsi="ˎ̥" w:cs="宋体" w:hint="eastAsia"/>
          <w:kern w:val="0"/>
          <w:sz w:val="32"/>
          <w:szCs w:val="32"/>
        </w:rPr>
        <w:t>或青岛</w:t>
      </w:r>
      <w:r>
        <w:rPr>
          <w:rFonts w:ascii="仿宋_GB2312" w:eastAsia="仿宋_GB2312" w:hAnsi="ˎ̥" w:cs="宋体"/>
          <w:kern w:val="0"/>
          <w:sz w:val="32"/>
          <w:szCs w:val="32"/>
        </w:rPr>
        <w:t>公安机关</w:t>
      </w:r>
      <w:r>
        <w:rPr>
          <w:rFonts w:ascii="仿宋_GB2312" w:eastAsia="仿宋_GB2312" w:hAnsi="ˎ̥" w:cs="宋体" w:hint="eastAsia"/>
          <w:kern w:val="0"/>
          <w:sz w:val="32"/>
          <w:szCs w:val="32"/>
        </w:rPr>
        <w:t>开</w:t>
      </w:r>
      <w:r>
        <w:rPr>
          <w:rFonts w:ascii="仿宋_GB2312" w:eastAsia="仿宋_GB2312" w:hAnsi="ˎ̥" w:cs="宋体"/>
          <w:kern w:val="0"/>
          <w:sz w:val="32"/>
          <w:szCs w:val="32"/>
        </w:rPr>
        <w:t>具的</w:t>
      </w:r>
      <w:r>
        <w:rPr>
          <w:rFonts w:ascii="仿宋_GB2312" w:eastAsia="仿宋_GB2312" w:hAnsi="ˎ̥" w:cs="宋体" w:hint="eastAsia"/>
          <w:kern w:val="0"/>
          <w:sz w:val="32"/>
          <w:szCs w:val="32"/>
        </w:rPr>
        <w:t>居住</w:t>
      </w:r>
      <w:r>
        <w:rPr>
          <w:rFonts w:ascii="仿宋_GB2312" w:eastAsia="仿宋_GB2312" w:hAnsi="ˎ̥" w:cs="宋体"/>
          <w:kern w:val="0"/>
          <w:sz w:val="32"/>
          <w:szCs w:val="32"/>
        </w:rPr>
        <w:t>证《信息登记回执》</w:t>
      </w:r>
      <w:r>
        <w:rPr>
          <w:rFonts w:ascii="仿宋_GB2312" w:eastAsia="仿宋_GB2312" w:hAnsi="ˎ̥" w:cs="宋体" w:hint="eastAsia"/>
          <w:kern w:val="0"/>
          <w:sz w:val="32"/>
          <w:szCs w:val="32"/>
        </w:rPr>
        <w:t>的</w:t>
      </w:r>
      <w:r>
        <w:rPr>
          <w:rFonts w:ascii="仿宋_GB2312" w:eastAsia="仿宋_GB2312" w:hAnsi="ˎ̥" w:cs="宋体"/>
          <w:kern w:val="0"/>
          <w:sz w:val="32"/>
          <w:szCs w:val="32"/>
        </w:rPr>
        <w:t>中国公民</w:t>
      </w:r>
      <w:r>
        <w:rPr>
          <w:rFonts w:ascii="仿宋_GB2312" w:eastAsia="仿宋_GB2312" w:hAnsi="ˎ̥" w:cs="宋体" w:hint="eastAsia"/>
          <w:kern w:val="0"/>
          <w:sz w:val="32"/>
          <w:szCs w:val="32"/>
        </w:rPr>
        <w:t>；</w:t>
      </w:r>
    </w:p>
    <w:p w:rsidR="00796BE0" w:rsidRDefault="00E9332C">
      <w:pPr>
        <w:ind w:firstLineChars="150" w:firstLine="480"/>
        <w:rPr>
          <w:rFonts w:ascii="仿宋_GB2312" w:eastAsia="仿宋_GB2312" w:hAnsi="ˎ̥" w:cs="宋体"/>
          <w:kern w:val="0"/>
          <w:sz w:val="32"/>
          <w:szCs w:val="32"/>
        </w:rPr>
      </w:pPr>
      <w:r>
        <w:rPr>
          <w:rFonts w:ascii="仿宋_GB2312" w:eastAsia="仿宋_GB2312" w:hAnsi="ˎ̥" w:cs="宋体" w:hint="eastAsia"/>
          <w:kern w:val="0"/>
          <w:sz w:val="32"/>
          <w:szCs w:val="32"/>
        </w:rPr>
        <w:t>3、</w:t>
      </w:r>
      <w:r>
        <w:rPr>
          <w:rFonts w:ascii="仿宋_GB2312" w:eastAsia="仿宋_GB2312" w:hAnsi="ˎ̥" w:cs="宋体" w:hint="eastAsia"/>
          <w:sz w:val="32"/>
          <w:szCs w:val="32"/>
        </w:rPr>
        <w:t>驻</w:t>
      </w:r>
      <w:r>
        <w:rPr>
          <w:rFonts w:ascii="仿宋_GB2312" w:eastAsia="仿宋_GB2312" w:hAnsi="ˎ̥" w:cs="宋体" w:hint="eastAsia"/>
          <w:kern w:val="0"/>
          <w:sz w:val="32"/>
          <w:szCs w:val="32"/>
        </w:rPr>
        <w:t>青院校在青岛市（仅限应届毕业生和在读研究生</w:t>
      </w:r>
      <w:r>
        <w:rPr>
          <w:rFonts w:ascii="仿宋_GB2312" w:eastAsia="仿宋_GB2312" w:hAnsi="ˎ̥" w:cs="宋体"/>
          <w:kern w:val="0"/>
          <w:sz w:val="32"/>
          <w:szCs w:val="32"/>
        </w:rPr>
        <w:t>）</w:t>
      </w:r>
      <w:r>
        <w:rPr>
          <w:rFonts w:ascii="仿宋_GB2312" w:eastAsia="仿宋_GB2312" w:hAnsi="ˎ̥" w:cs="宋体" w:hint="eastAsia"/>
          <w:kern w:val="0"/>
          <w:sz w:val="32"/>
          <w:szCs w:val="32"/>
        </w:rPr>
        <w:t>的中国公民。</w:t>
      </w:r>
    </w:p>
    <w:p w:rsidR="00796BE0" w:rsidRDefault="00E9332C">
      <w:pPr>
        <w:adjustRightInd w:val="0"/>
        <w:snapToGrid w:val="0"/>
        <w:spacing w:line="580" w:lineRule="exact"/>
        <w:ind w:firstLineChars="200" w:firstLine="640"/>
        <w:rPr>
          <w:rFonts w:ascii="仿宋_GB2312" w:eastAsia="仿宋_GB2312" w:hAnsi="ˎ̥" w:cs="宋体"/>
          <w:kern w:val="0"/>
          <w:sz w:val="32"/>
          <w:szCs w:val="32"/>
        </w:rPr>
      </w:pPr>
      <w:r>
        <w:rPr>
          <w:rFonts w:ascii="仿宋_GB2312" w:eastAsia="仿宋_GB2312" w:hAnsi="ˎ̥" w:cs="宋体" w:hint="eastAsia"/>
          <w:kern w:val="0"/>
          <w:sz w:val="32"/>
          <w:szCs w:val="32"/>
        </w:rPr>
        <w:t>申请人为应届毕业生的，</w:t>
      </w:r>
      <w:r>
        <w:rPr>
          <w:rFonts w:ascii="仿宋_GB2312" w:eastAsia="仿宋_GB2312" w:hAnsi="ˎ̥" w:cs="宋体"/>
          <w:kern w:val="0"/>
          <w:sz w:val="32"/>
          <w:szCs w:val="32"/>
        </w:rPr>
        <w:t>7</w:t>
      </w:r>
      <w:r>
        <w:rPr>
          <w:rFonts w:ascii="仿宋_GB2312" w:eastAsia="仿宋_GB2312" w:hAnsi="ˎ̥" w:cs="宋体" w:hint="eastAsia"/>
          <w:kern w:val="0"/>
          <w:sz w:val="32"/>
          <w:szCs w:val="32"/>
        </w:rPr>
        <w:t>月</w:t>
      </w:r>
      <w:r>
        <w:rPr>
          <w:rFonts w:ascii="仿宋_GB2312" w:eastAsia="仿宋_GB2312" w:hAnsi="ˎ̥" w:cs="宋体"/>
          <w:kern w:val="0"/>
          <w:sz w:val="32"/>
          <w:szCs w:val="32"/>
        </w:rPr>
        <w:t>10</w:t>
      </w:r>
      <w:r>
        <w:rPr>
          <w:rFonts w:ascii="仿宋_GB2312" w:eastAsia="仿宋_GB2312" w:hAnsi="ˎ̥" w:cs="宋体" w:hint="eastAsia"/>
          <w:kern w:val="0"/>
          <w:sz w:val="32"/>
          <w:szCs w:val="32"/>
        </w:rPr>
        <w:t>日之前能取得毕业证书的均可参加本批次教师资格认定。7月10日之后取得毕业证书的不能参加本批次认定。</w:t>
      </w:r>
    </w:p>
    <w:p w:rsidR="00796BE0" w:rsidRDefault="00E9332C">
      <w:pPr>
        <w:pStyle w:val="1"/>
        <w:widowControl/>
        <w:numPr>
          <w:ilvl w:val="0"/>
          <w:numId w:val="2"/>
        </w:numPr>
        <w:spacing w:line="580" w:lineRule="exact"/>
        <w:ind w:firstLineChars="0"/>
        <w:jc w:val="left"/>
        <w:rPr>
          <w:rFonts w:ascii="仿宋_GB2312" w:eastAsia="仿宋_GB2312"/>
          <w:b/>
          <w:color w:val="000000"/>
          <w:sz w:val="32"/>
          <w:szCs w:val="32"/>
        </w:rPr>
      </w:pPr>
      <w:r>
        <w:rPr>
          <w:rFonts w:ascii="仿宋_GB2312" w:eastAsia="仿宋_GB2312" w:hint="eastAsia"/>
          <w:b/>
          <w:color w:val="000000"/>
          <w:sz w:val="32"/>
          <w:szCs w:val="32"/>
        </w:rPr>
        <w:t>认定</w:t>
      </w:r>
      <w:r>
        <w:rPr>
          <w:rFonts w:ascii="仿宋_GB2312" w:eastAsia="仿宋_GB2312"/>
          <w:b/>
          <w:color w:val="000000"/>
          <w:sz w:val="32"/>
          <w:szCs w:val="32"/>
        </w:rPr>
        <w:t>条件</w:t>
      </w:r>
    </w:p>
    <w:p w:rsidR="00796BE0" w:rsidRDefault="00E9332C">
      <w:pPr>
        <w:adjustRightInd w:val="0"/>
        <w:snapToGrid w:val="0"/>
        <w:spacing w:line="580" w:lineRule="exact"/>
        <w:ind w:firstLineChars="200" w:firstLine="640"/>
        <w:rPr>
          <w:rFonts w:ascii="仿宋_GB2312" w:eastAsia="仿宋_GB2312" w:hAnsi="仿宋_GB2312"/>
          <w:sz w:val="32"/>
        </w:rPr>
      </w:pPr>
      <w:r>
        <w:rPr>
          <w:rFonts w:ascii="仿宋_GB2312" w:eastAsia="仿宋_GB2312" w:hAnsi="仿宋_GB2312" w:hint="eastAsia"/>
          <w:sz w:val="32"/>
        </w:rPr>
        <w:t>1、认定幼儿园、小学教师资格，具备大学专科及以上学历；</w:t>
      </w:r>
    </w:p>
    <w:p w:rsidR="00796BE0" w:rsidRDefault="00E9332C">
      <w:pPr>
        <w:adjustRightInd w:val="0"/>
        <w:snapToGrid w:val="0"/>
        <w:spacing w:line="580" w:lineRule="exact"/>
        <w:ind w:left="640"/>
        <w:rPr>
          <w:rFonts w:ascii="仿宋_GB2312" w:eastAsia="仿宋_GB2312" w:hAnsi="仿宋_GB2312"/>
          <w:sz w:val="32"/>
        </w:rPr>
      </w:pPr>
      <w:r>
        <w:rPr>
          <w:rFonts w:ascii="仿宋_GB2312" w:eastAsia="仿宋_GB2312" w:hAnsi="仿宋_GB2312" w:hint="eastAsia"/>
          <w:sz w:val="32"/>
        </w:rPr>
        <w:t>2、认定初级中学、高级中学、中等职业学校教师资格</w:t>
      </w:r>
    </w:p>
    <w:p w:rsidR="00796BE0" w:rsidRDefault="00E9332C">
      <w:pPr>
        <w:adjustRightInd w:val="0"/>
        <w:snapToGrid w:val="0"/>
        <w:spacing w:line="580" w:lineRule="exact"/>
        <w:rPr>
          <w:rFonts w:ascii="仿宋_GB2312" w:eastAsia="仿宋_GB2312" w:hAnsi="仿宋_GB2312"/>
          <w:sz w:val="32"/>
        </w:rPr>
      </w:pPr>
      <w:r>
        <w:rPr>
          <w:rFonts w:ascii="仿宋_GB2312" w:eastAsia="仿宋_GB2312" w:hAnsi="仿宋_GB2312" w:hint="eastAsia"/>
          <w:sz w:val="32"/>
        </w:rPr>
        <w:t>具备大学本科及以上学历；</w:t>
      </w:r>
    </w:p>
    <w:p w:rsidR="00796BE0" w:rsidRDefault="00E9332C">
      <w:pPr>
        <w:adjustRightInd w:val="0"/>
        <w:snapToGrid w:val="0"/>
        <w:spacing w:line="580" w:lineRule="exact"/>
        <w:ind w:firstLineChars="200" w:firstLine="640"/>
        <w:rPr>
          <w:rFonts w:ascii="仿宋_GB2312" w:eastAsia="仿宋_GB2312" w:hAnsi="仿宋_GB2312"/>
          <w:sz w:val="32"/>
        </w:rPr>
      </w:pPr>
      <w:r>
        <w:rPr>
          <w:rFonts w:ascii="仿宋_GB2312" w:eastAsia="仿宋_GB2312" w:hAnsi="仿宋_GB2312" w:hint="eastAsia"/>
          <w:sz w:val="32"/>
        </w:rPr>
        <w:t>3、认定</w:t>
      </w:r>
      <w:r>
        <w:rPr>
          <w:rFonts w:ascii="仿宋_GB2312" w:eastAsia="仿宋_GB2312" w:hAnsi="仿宋_GB2312" w:hint="eastAsia"/>
          <w:sz w:val="32"/>
          <w:szCs w:val="32"/>
        </w:rPr>
        <w:t>中等职业学校实习指导教师资格，具备中等职业学校毕业及其以上学历，并应当具有相当助理工程师及以</w:t>
      </w:r>
      <w:r>
        <w:rPr>
          <w:rFonts w:ascii="仿宋_GB2312" w:eastAsia="仿宋_GB2312" w:hAnsi="仿宋_GB2312" w:hint="eastAsia"/>
          <w:sz w:val="32"/>
          <w:szCs w:val="32"/>
        </w:rPr>
        <w:lastRenderedPageBreak/>
        <w:t>上专业技术职务或者中级及以上工人技术等级。</w:t>
      </w:r>
    </w:p>
    <w:p w:rsidR="00796BE0" w:rsidRDefault="00E9332C">
      <w:pPr>
        <w:adjustRightInd w:val="0"/>
        <w:snapToGrid w:val="0"/>
        <w:spacing w:line="580" w:lineRule="exact"/>
        <w:ind w:firstLineChars="200" w:firstLine="640"/>
        <w:rPr>
          <w:rFonts w:ascii="仿宋_GB2312" w:eastAsia="仿宋_GB2312" w:hAnsi="仿宋_GB2312"/>
          <w:sz w:val="32"/>
        </w:rPr>
      </w:pPr>
      <w:r>
        <w:rPr>
          <w:rFonts w:ascii="仿宋_GB2312" w:eastAsia="仿宋_GB2312" w:hAnsi="仿宋_GB2312" w:hint="eastAsia"/>
          <w:sz w:val="32"/>
          <w:szCs w:val="32"/>
        </w:rPr>
        <w:t>4、</w:t>
      </w:r>
      <w:r>
        <w:rPr>
          <w:rFonts w:ascii="仿宋_GB2312" w:eastAsia="仿宋_GB2312" w:hAnsi="仿宋_GB2312" w:hint="eastAsia"/>
          <w:sz w:val="32"/>
        </w:rPr>
        <w:t>参加中小学教师资格考试合格并取得《考试合格证明》（</w:t>
      </w:r>
      <w:r>
        <w:rPr>
          <w:rFonts w:ascii="仿宋_GB2312" w:eastAsia="仿宋_GB2312" w:hAnsi="仿宋_GB2312"/>
          <w:sz w:val="32"/>
        </w:rPr>
        <w:t>合格证</w:t>
      </w:r>
      <w:r>
        <w:rPr>
          <w:rFonts w:ascii="仿宋_GB2312" w:eastAsia="仿宋_GB2312" w:hAnsi="仿宋_GB2312" w:hint="eastAsia"/>
          <w:sz w:val="32"/>
        </w:rPr>
        <w:t>上已</w:t>
      </w:r>
      <w:r>
        <w:rPr>
          <w:rFonts w:ascii="仿宋_GB2312" w:eastAsia="仿宋_GB2312" w:hAnsi="仿宋_GB2312"/>
          <w:sz w:val="32"/>
        </w:rPr>
        <w:t>注明有效期</w:t>
      </w:r>
      <w:r>
        <w:rPr>
          <w:rFonts w:ascii="仿宋_GB2312" w:eastAsia="仿宋_GB2312" w:hAnsi="仿宋_GB2312" w:hint="eastAsia"/>
          <w:sz w:val="32"/>
        </w:rPr>
        <w:t>，且</w:t>
      </w:r>
      <w:r>
        <w:rPr>
          <w:rFonts w:ascii="仿宋_GB2312" w:eastAsia="仿宋_GB2312" w:hAnsi="仿宋_GB2312"/>
          <w:sz w:val="32"/>
        </w:rPr>
        <w:t>在</w:t>
      </w:r>
      <w:r>
        <w:rPr>
          <w:rFonts w:ascii="仿宋_GB2312" w:eastAsia="仿宋_GB2312" w:hAnsi="仿宋_GB2312" w:hint="eastAsia"/>
          <w:sz w:val="32"/>
        </w:rPr>
        <w:t>有效</w:t>
      </w:r>
      <w:r>
        <w:rPr>
          <w:rFonts w:ascii="仿宋_GB2312" w:eastAsia="仿宋_GB2312" w:hAnsi="仿宋_GB2312"/>
          <w:sz w:val="32"/>
        </w:rPr>
        <w:t>期内</w:t>
      </w:r>
      <w:r>
        <w:rPr>
          <w:rFonts w:ascii="仿宋_GB2312" w:eastAsia="仿宋_GB2312" w:hAnsi="仿宋_GB2312" w:hint="eastAsia"/>
          <w:sz w:val="32"/>
        </w:rPr>
        <w:t>）。</w:t>
      </w:r>
    </w:p>
    <w:p w:rsidR="00796BE0" w:rsidRPr="00570A20" w:rsidRDefault="00E9332C">
      <w:pPr>
        <w:adjustRightInd w:val="0"/>
        <w:snapToGrid w:val="0"/>
        <w:spacing w:line="580" w:lineRule="exact"/>
        <w:ind w:firstLineChars="200" w:firstLine="640"/>
        <w:rPr>
          <w:rFonts w:ascii="仿宋_GB2312" w:eastAsia="仿宋_GB2312" w:hAnsi="ˎ̥" w:cs="宋体"/>
          <w:kern w:val="0"/>
          <w:sz w:val="32"/>
          <w:szCs w:val="32"/>
        </w:rPr>
      </w:pPr>
      <w:r>
        <w:rPr>
          <w:rFonts w:ascii="仿宋_GB2312" w:eastAsia="仿宋_GB2312" w:hAnsi="仿宋_GB2312" w:hint="eastAsia"/>
          <w:sz w:val="32"/>
        </w:rPr>
        <w:t>5、《</w:t>
      </w:r>
      <w:r>
        <w:rPr>
          <w:rFonts w:ascii="仿宋_GB2312" w:eastAsia="仿宋_GB2312" w:hAnsi="ˎ̥" w:cs="宋体" w:hint="eastAsia"/>
          <w:kern w:val="0"/>
          <w:sz w:val="32"/>
          <w:szCs w:val="32"/>
        </w:rPr>
        <w:t>普通话证</w:t>
      </w:r>
      <w:r>
        <w:rPr>
          <w:rFonts w:ascii="仿宋_GB2312" w:eastAsia="仿宋_GB2312" w:hAnsi="ˎ̥" w:cs="宋体"/>
          <w:kern w:val="0"/>
          <w:sz w:val="32"/>
          <w:szCs w:val="32"/>
        </w:rPr>
        <w:t>书</w:t>
      </w:r>
      <w:r>
        <w:rPr>
          <w:rFonts w:ascii="仿宋_GB2312" w:eastAsia="仿宋_GB2312" w:hAnsi="ˎ̥" w:cs="宋体" w:hint="eastAsia"/>
          <w:kern w:val="0"/>
          <w:sz w:val="32"/>
          <w:szCs w:val="32"/>
        </w:rPr>
        <w:t>》要</w:t>
      </w:r>
      <w:r>
        <w:rPr>
          <w:rFonts w:ascii="仿宋_GB2312" w:eastAsia="仿宋_GB2312" w:hAnsi="ˎ̥" w:cs="宋体"/>
          <w:kern w:val="0"/>
          <w:sz w:val="32"/>
          <w:szCs w:val="32"/>
        </w:rPr>
        <w:t>达到</w:t>
      </w:r>
      <w:r>
        <w:rPr>
          <w:rFonts w:ascii="仿宋_GB2312" w:eastAsia="仿宋_GB2312" w:hAnsi="ˎ̥" w:cs="宋体" w:hint="eastAsia"/>
          <w:kern w:val="0"/>
          <w:sz w:val="32"/>
          <w:szCs w:val="32"/>
        </w:rPr>
        <w:t>二级乙等及以上标准，</w:t>
      </w:r>
      <w:r w:rsidRPr="00570A20">
        <w:rPr>
          <w:rFonts w:ascii="仿宋_GB2312" w:eastAsia="仿宋_GB2312" w:hAnsi="ˎ̥" w:cs="宋体"/>
          <w:kern w:val="0"/>
          <w:sz w:val="32"/>
          <w:szCs w:val="32"/>
        </w:rPr>
        <w:t>语文学科</w:t>
      </w:r>
      <w:r w:rsidRPr="00570A20">
        <w:rPr>
          <w:rFonts w:ascii="仿宋_GB2312" w:eastAsia="仿宋_GB2312" w:hAnsi="ˎ̥" w:cs="宋体" w:hint="eastAsia"/>
          <w:kern w:val="0"/>
          <w:sz w:val="32"/>
          <w:szCs w:val="32"/>
        </w:rPr>
        <w:t>也是二级乙等及以上标准</w:t>
      </w:r>
      <w:r w:rsidRPr="00570A20">
        <w:rPr>
          <w:rFonts w:ascii="仿宋_GB2312" w:eastAsia="仿宋_GB2312" w:hAnsi="ˎ̥" w:cs="宋体"/>
          <w:kern w:val="0"/>
          <w:sz w:val="32"/>
          <w:szCs w:val="32"/>
        </w:rPr>
        <w:t>。</w:t>
      </w:r>
    </w:p>
    <w:p w:rsidR="00796BE0" w:rsidRDefault="00E9332C">
      <w:pPr>
        <w:adjustRightInd w:val="0"/>
        <w:snapToGrid w:val="0"/>
        <w:spacing w:line="580" w:lineRule="exact"/>
        <w:ind w:firstLineChars="200" w:firstLine="640"/>
        <w:rPr>
          <w:rFonts w:ascii="仿宋_GB2312" w:eastAsia="仿宋_GB2312" w:hAnsi="ˎ̥" w:cs="宋体"/>
          <w:kern w:val="0"/>
          <w:sz w:val="32"/>
          <w:szCs w:val="32"/>
        </w:rPr>
      </w:pPr>
      <w:r>
        <w:rPr>
          <w:rFonts w:ascii="仿宋_GB2312" w:eastAsia="仿宋_GB2312" w:hAnsi="ˎ̥" w:cs="宋体" w:hint="eastAsia"/>
          <w:kern w:val="0"/>
          <w:sz w:val="32"/>
          <w:szCs w:val="32"/>
        </w:rPr>
        <w:t>6、需参加青岛</w:t>
      </w:r>
      <w:r>
        <w:rPr>
          <w:rFonts w:ascii="仿宋_GB2312" w:eastAsia="仿宋_GB2312" w:hAnsi="ˎ̥" w:cs="宋体"/>
          <w:kern w:val="0"/>
          <w:sz w:val="32"/>
          <w:szCs w:val="32"/>
        </w:rPr>
        <w:t>市认定机构组织的</w:t>
      </w:r>
      <w:r>
        <w:rPr>
          <w:rFonts w:ascii="仿宋_GB2312" w:eastAsia="仿宋_GB2312" w:hAnsi="ˎ̥" w:cs="宋体" w:hint="eastAsia"/>
          <w:kern w:val="0"/>
          <w:sz w:val="32"/>
          <w:szCs w:val="32"/>
        </w:rPr>
        <w:t>体格</w:t>
      </w:r>
      <w:r>
        <w:rPr>
          <w:rFonts w:ascii="仿宋_GB2312" w:eastAsia="仿宋_GB2312" w:hAnsi="ˎ̥" w:cs="宋体"/>
          <w:kern w:val="0"/>
          <w:sz w:val="32"/>
          <w:szCs w:val="32"/>
        </w:rPr>
        <w:t>检查，体检</w:t>
      </w:r>
      <w:r>
        <w:rPr>
          <w:rFonts w:ascii="仿宋_GB2312" w:eastAsia="仿宋_GB2312" w:hAnsi="ˎ̥" w:cs="宋体" w:hint="eastAsia"/>
          <w:kern w:val="0"/>
          <w:sz w:val="32"/>
          <w:szCs w:val="32"/>
        </w:rPr>
        <w:t>结论</w:t>
      </w:r>
      <w:r>
        <w:rPr>
          <w:rFonts w:ascii="仿宋_GB2312" w:eastAsia="仿宋_GB2312" w:hAnsi="ˎ̥" w:cs="宋体"/>
          <w:kern w:val="0"/>
          <w:sz w:val="32"/>
          <w:szCs w:val="32"/>
        </w:rPr>
        <w:t>为合格</w:t>
      </w:r>
      <w:r>
        <w:rPr>
          <w:rFonts w:ascii="仿宋_GB2312" w:eastAsia="仿宋_GB2312" w:hAnsi="ˎ̥" w:cs="宋体" w:hint="eastAsia"/>
          <w:kern w:val="0"/>
          <w:sz w:val="32"/>
          <w:szCs w:val="32"/>
        </w:rPr>
        <w:t>,且在当次有效。</w:t>
      </w:r>
    </w:p>
    <w:p w:rsidR="00796BE0" w:rsidRDefault="00E9332C">
      <w:pPr>
        <w:adjustRightInd w:val="0"/>
        <w:snapToGrid w:val="0"/>
        <w:spacing w:line="580" w:lineRule="exact"/>
        <w:ind w:firstLineChars="200" w:firstLine="640"/>
        <w:rPr>
          <w:rFonts w:ascii="仿宋_GB2312" w:eastAsia="仿宋_GB2312" w:hAnsi="ˎ̥" w:cs="宋体"/>
          <w:kern w:val="0"/>
          <w:sz w:val="32"/>
          <w:szCs w:val="32"/>
        </w:rPr>
      </w:pPr>
      <w:r>
        <w:rPr>
          <w:rFonts w:ascii="仿宋_GB2312" w:eastAsia="仿宋_GB2312" w:hAnsi="ˎ̥" w:cs="宋体" w:hint="eastAsia"/>
          <w:kern w:val="0"/>
          <w:sz w:val="32"/>
          <w:szCs w:val="32"/>
        </w:rPr>
        <w:t>7、遵守宪法和法律，具有良好的思想品德和职业道德，能履行《教师法》规定的义务。</w:t>
      </w:r>
    </w:p>
    <w:p w:rsidR="00796BE0" w:rsidRDefault="00E9332C">
      <w:pPr>
        <w:pStyle w:val="1"/>
        <w:numPr>
          <w:ilvl w:val="0"/>
          <w:numId w:val="2"/>
        </w:numPr>
        <w:ind w:firstLineChars="0"/>
        <w:rPr>
          <w:rFonts w:ascii="仿宋_GB2312" w:eastAsia="仿宋_GB2312"/>
          <w:b/>
          <w:color w:val="000000"/>
          <w:sz w:val="32"/>
          <w:szCs w:val="32"/>
        </w:rPr>
      </w:pPr>
      <w:r>
        <w:rPr>
          <w:rFonts w:ascii="仿宋_GB2312" w:eastAsia="仿宋_GB2312" w:hint="eastAsia"/>
          <w:b/>
          <w:color w:val="000000"/>
          <w:sz w:val="32"/>
          <w:szCs w:val="32"/>
        </w:rPr>
        <w:t>认定</w:t>
      </w:r>
      <w:r>
        <w:rPr>
          <w:rFonts w:ascii="仿宋_GB2312" w:eastAsia="仿宋_GB2312"/>
          <w:b/>
          <w:color w:val="000000"/>
          <w:sz w:val="32"/>
          <w:szCs w:val="32"/>
        </w:rPr>
        <w:t>流程</w:t>
      </w:r>
    </w:p>
    <w:p w:rsidR="00796BE0" w:rsidRDefault="00E9332C">
      <w:pPr>
        <w:adjustRightInd w:val="0"/>
        <w:snapToGrid w:val="0"/>
        <w:spacing w:line="580" w:lineRule="exact"/>
        <w:ind w:firstLineChars="200" w:firstLine="640"/>
        <w:rPr>
          <w:rFonts w:ascii="仿宋_GB2312" w:eastAsia="仿宋_GB2312" w:hint="eastAsia"/>
          <w:sz w:val="32"/>
          <w:szCs w:val="32"/>
        </w:rPr>
      </w:pPr>
      <w:r>
        <w:rPr>
          <w:rFonts w:ascii="仿宋_GB2312" w:eastAsia="仿宋_GB2312" w:hAnsi="ˎ̥" w:cs="宋体" w:hint="eastAsia"/>
          <w:kern w:val="0"/>
          <w:sz w:val="32"/>
          <w:szCs w:val="32"/>
        </w:rPr>
        <w:t>1、网报。</w:t>
      </w:r>
      <w:r>
        <w:rPr>
          <w:rFonts w:ascii="仿宋_GB2312" w:eastAsia="仿宋_GB2312"/>
          <w:sz w:val="32"/>
          <w:szCs w:val="32"/>
        </w:rPr>
        <w:t>201</w:t>
      </w:r>
      <w:r>
        <w:rPr>
          <w:rFonts w:ascii="仿宋_GB2312" w:eastAsia="仿宋_GB2312" w:hint="eastAsia"/>
          <w:sz w:val="32"/>
          <w:szCs w:val="32"/>
        </w:rPr>
        <w:t>9</w:t>
      </w:r>
      <w:r>
        <w:rPr>
          <w:rFonts w:ascii="仿宋_GB2312" w:eastAsia="仿宋_GB2312"/>
          <w:sz w:val="32"/>
          <w:szCs w:val="32"/>
        </w:rPr>
        <w:t>年6月</w:t>
      </w:r>
      <w:r>
        <w:rPr>
          <w:rFonts w:ascii="仿宋_GB2312" w:eastAsia="仿宋_GB2312" w:hint="eastAsia"/>
          <w:sz w:val="32"/>
          <w:szCs w:val="32"/>
        </w:rPr>
        <w:t>2</w:t>
      </w:r>
      <w:r>
        <w:rPr>
          <w:rFonts w:ascii="仿宋_GB2312" w:eastAsia="仿宋_GB2312"/>
          <w:sz w:val="32"/>
          <w:szCs w:val="32"/>
        </w:rPr>
        <w:t>1日8：00</w:t>
      </w:r>
      <w:r>
        <w:rPr>
          <w:rFonts w:ascii="仿宋_GB2312" w:eastAsia="仿宋_GB2312" w:hint="eastAsia"/>
          <w:sz w:val="32"/>
          <w:szCs w:val="32"/>
        </w:rPr>
        <w:t>—</w:t>
      </w:r>
      <w:r>
        <w:rPr>
          <w:rFonts w:ascii="仿宋_GB2312" w:eastAsia="仿宋_GB2312"/>
          <w:sz w:val="32"/>
          <w:szCs w:val="32"/>
        </w:rPr>
        <w:t>6月27日17：00</w:t>
      </w:r>
      <w:r>
        <w:rPr>
          <w:rFonts w:ascii="仿宋_GB2312" w:eastAsia="仿宋_GB2312" w:hint="eastAsia"/>
          <w:sz w:val="32"/>
          <w:szCs w:val="32"/>
        </w:rPr>
        <w:t>，登录</w:t>
      </w:r>
      <w:r>
        <w:rPr>
          <w:rFonts w:ascii="仿宋_GB2312" w:eastAsia="仿宋_GB2312" w:hAnsi="ˎ̥" w:cs="宋体" w:hint="eastAsia"/>
          <w:kern w:val="0"/>
          <w:sz w:val="32"/>
          <w:szCs w:val="32"/>
        </w:rPr>
        <w:t>中国教师资格网（www.jszg.edu.cn）进行申报</w:t>
      </w:r>
      <w:r>
        <w:rPr>
          <w:rFonts w:ascii="仿宋_GB2312" w:eastAsia="仿宋_GB2312" w:hint="eastAsia"/>
          <w:sz w:val="32"/>
          <w:szCs w:val="32"/>
        </w:rPr>
        <w:t>。</w:t>
      </w:r>
    </w:p>
    <w:p w:rsidR="00604983" w:rsidRPr="00604983" w:rsidRDefault="00AE5E44" w:rsidP="00604983">
      <w:pPr>
        <w:ind w:firstLine="600"/>
        <w:rPr>
          <w:rFonts w:ascii="仿宋_GB2312" w:eastAsia="仿宋_GB2312" w:hAnsi="ˎ̥" w:cs="宋体"/>
          <w:kern w:val="0"/>
          <w:sz w:val="32"/>
          <w:szCs w:val="32"/>
        </w:rPr>
      </w:pPr>
      <w:r>
        <w:rPr>
          <w:rFonts w:ascii="仿宋_GB2312" w:eastAsia="仿宋_GB2312" w:hAnsi="ˎ̥" w:cs="宋体"/>
          <w:kern w:val="0"/>
          <w:sz w:val="32"/>
          <w:szCs w:val="32"/>
        </w:rPr>
        <w:t>对于7</w:t>
      </w:r>
      <w:r>
        <w:rPr>
          <w:rFonts w:ascii="仿宋_GB2312" w:eastAsia="仿宋_GB2312" w:hAnsi="ˎ̥" w:cs="宋体" w:hint="eastAsia"/>
          <w:kern w:val="0"/>
          <w:sz w:val="32"/>
          <w:szCs w:val="32"/>
        </w:rPr>
        <w:t>月</w:t>
      </w:r>
      <w:r>
        <w:rPr>
          <w:rFonts w:ascii="仿宋_GB2312" w:eastAsia="仿宋_GB2312" w:hAnsi="ˎ̥" w:cs="宋体"/>
          <w:kern w:val="0"/>
          <w:sz w:val="32"/>
          <w:szCs w:val="32"/>
        </w:rPr>
        <w:t>10</w:t>
      </w:r>
      <w:r>
        <w:rPr>
          <w:rFonts w:ascii="仿宋_GB2312" w:eastAsia="仿宋_GB2312" w:hAnsi="ˎ̥" w:cs="宋体" w:hint="eastAsia"/>
          <w:kern w:val="0"/>
          <w:sz w:val="32"/>
          <w:szCs w:val="32"/>
        </w:rPr>
        <w:t>日前能够</w:t>
      </w:r>
      <w:r w:rsidR="00604983">
        <w:rPr>
          <w:rFonts w:ascii="仿宋_GB2312" w:eastAsia="仿宋_GB2312" w:hAnsi="ˎ̥" w:cs="宋体"/>
          <w:kern w:val="0"/>
          <w:sz w:val="32"/>
          <w:szCs w:val="32"/>
        </w:rPr>
        <w:t>取得毕业证的应届毕业生，</w:t>
      </w:r>
      <w:r w:rsidR="008B700C">
        <w:rPr>
          <w:rFonts w:ascii="仿宋_GB2312" w:eastAsia="仿宋_GB2312" w:hAnsi="ˎ̥" w:cs="宋体" w:hint="eastAsia"/>
          <w:kern w:val="0"/>
          <w:sz w:val="32"/>
          <w:szCs w:val="32"/>
        </w:rPr>
        <w:t>网报时</w:t>
      </w:r>
      <w:r>
        <w:rPr>
          <w:rFonts w:ascii="仿宋_GB2312" w:eastAsia="仿宋_GB2312" w:hAnsi="ˎ̥" w:cs="宋体" w:hint="eastAsia"/>
          <w:kern w:val="0"/>
          <w:sz w:val="32"/>
          <w:szCs w:val="32"/>
        </w:rPr>
        <w:t>因</w:t>
      </w:r>
      <w:r w:rsidR="008B700C">
        <w:rPr>
          <w:rFonts w:ascii="仿宋_GB2312" w:eastAsia="仿宋_GB2312" w:hAnsi="ˎ̥" w:cs="宋体" w:hint="eastAsia"/>
          <w:kern w:val="0"/>
          <w:sz w:val="32"/>
          <w:szCs w:val="32"/>
        </w:rPr>
        <w:t>毕业证尚未发放等原因，</w:t>
      </w:r>
      <w:r w:rsidR="00924472">
        <w:rPr>
          <w:rFonts w:ascii="仿宋_GB2312" w:eastAsia="仿宋_GB2312" w:hAnsi="ˎ̥" w:cs="宋体" w:hint="eastAsia"/>
          <w:kern w:val="0"/>
          <w:sz w:val="32"/>
          <w:szCs w:val="32"/>
        </w:rPr>
        <w:t>网报</w:t>
      </w:r>
      <w:r w:rsidR="008B700C">
        <w:rPr>
          <w:rFonts w:ascii="仿宋_GB2312" w:eastAsia="仿宋_GB2312" w:hAnsi="ˎ̥" w:cs="宋体" w:hint="eastAsia"/>
          <w:kern w:val="0"/>
          <w:sz w:val="32"/>
          <w:szCs w:val="32"/>
        </w:rPr>
        <w:t>需填报的</w:t>
      </w:r>
      <w:r w:rsidR="00461B73">
        <w:rPr>
          <w:rFonts w:ascii="仿宋_GB2312" w:eastAsia="仿宋_GB2312" w:hAnsi="ˎ̥" w:cs="宋体" w:hint="eastAsia"/>
          <w:kern w:val="0"/>
          <w:sz w:val="32"/>
          <w:szCs w:val="32"/>
        </w:rPr>
        <w:t>相关</w:t>
      </w:r>
      <w:r>
        <w:rPr>
          <w:rFonts w:ascii="仿宋_GB2312" w:eastAsia="仿宋_GB2312" w:hAnsi="ˎ̥" w:cs="宋体"/>
          <w:kern w:val="0"/>
          <w:sz w:val="32"/>
          <w:szCs w:val="32"/>
        </w:rPr>
        <w:t>学历信息</w:t>
      </w:r>
      <w:r w:rsidR="008B700C">
        <w:rPr>
          <w:rFonts w:ascii="仿宋_GB2312" w:eastAsia="仿宋_GB2312" w:hAnsi="ˎ̥" w:cs="宋体" w:hint="eastAsia"/>
          <w:kern w:val="0"/>
          <w:sz w:val="32"/>
          <w:szCs w:val="32"/>
        </w:rPr>
        <w:t>，</w:t>
      </w:r>
      <w:r>
        <w:rPr>
          <w:rFonts w:ascii="仿宋_GB2312" w:eastAsia="仿宋_GB2312" w:hAnsi="ˎ̥" w:cs="宋体"/>
          <w:kern w:val="0"/>
          <w:sz w:val="32"/>
          <w:szCs w:val="32"/>
        </w:rPr>
        <w:t>可以</w:t>
      </w:r>
      <w:r>
        <w:rPr>
          <w:rFonts w:ascii="仿宋_GB2312" w:eastAsia="仿宋_GB2312" w:hAnsi="ˎ̥" w:cs="宋体" w:hint="eastAsia"/>
          <w:kern w:val="0"/>
          <w:sz w:val="32"/>
          <w:szCs w:val="32"/>
        </w:rPr>
        <w:t>采用</w:t>
      </w:r>
      <w:r w:rsidR="00604983">
        <w:rPr>
          <w:rFonts w:ascii="仿宋_GB2312" w:eastAsia="仿宋_GB2312" w:hAnsi="ˎ̥" w:cs="宋体"/>
          <w:kern w:val="0"/>
          <w:sz w:val="32"/>
          <w:szCs w:val="32"/>
        </w:rPr>
        <w:t>学籍</w:t>
      </w:r>
      <w:r>
        <w:rPr>
          <w:rFonts w:ascii="仿宋_GB2312" w:eastAsia="仿宋_GB2312" w:hAnsi="ˎ̥" w:cs="宋体" w:hint="eastAsia"/>
          <w:kern w:val="0"/>
          <w:sz w:val="32"/>
          <w:szCs w:val="32"/>
        </w:rPr>
        <w:t>相关</w:t>
      </w:r>
      <w:r w:rsidR="00604983">
        <w:rPr>
          <w:rFonts w:ascii="仿宋_GB2312" w:eastAsia="仿宋_GB2312" w:hAnsi="ˎ̥" w:cs="宋体"/>
          <w:kern w:val="0"/>
          <w:sz w:val="32"/>
          <w:szCs w:val="32"/>
        </w:rPr>
        <w:t>信息</w:t>
      </w:r>
      <w:r>
        <w:rPr>
          <w:rFonts w:ascii="仿宋_GB2312" w:eastAsia="仿宋_GB2312" w:hAnsi="ˎ̥" w:cs="宋体" w:hint="eastAsia"/>
          <w:kern w:val="0"/>
          <w:sz w:val="32"/>
          <w:szCs w:val="32"/>
        </w:rPr>
        <w:t>替代</w:t>
      </w:r>
      <w:r w:rsidR="00604983">
        <w:rPr>
          <w:rFonts w:ascii="仿宋_GB2312" w:eastAsia="仿宋_GB2312" w:hAnsi="ˎ̥" w:cs="宋体" w:hint="eastAsia"/>
          <w:kern w:val="0"/>
          <w:sz w:val="32"/>
          <w:szCs w:val="32"/>
        </w:rPr>
        <w:t>。</w:t>
      </w:r>
      <w:r w:rsidR="00604983" w:rsidRPr="00604983">
        <w:rPr>
          <w:rFonts w:ascii="仿宋_GB2312" w:eastAsia="仿宋_GB2312" w:hAnsi="ˎ̥" w:cs="宋体"/>
          <w:kern w:val="0"/>
          <w:sz w:val="32"/>
          <w:szCs w:val="32"/>
        </w:rPr>
        <w:t xml:space="preserve"> </w:t>
      </w:r>
    </w:p>
    <w:p w:rsidR="00796BE0" w:rsidRDefault="00E9332C">
      <w:pPr>
        <w:pStyle w:val="a3"/>
        <w:spacing w:after="0" w:line="560" w:lineRule="exact"/>
        <w:ind w:firstLineChars="200" w:firstLine="672"/>
        <w:rPr>
          <w:rFonts w:ascii="仿宋_GB2312" w:eastAsia="仿宋_GB2312" w:hAnsi="仿宋"/>
          <w:bCs/>
          <w:sz w:val="32"/>
          <w:szCs w:val="32"/>
        </w:rPr>
      </w:pPr>
      <w:r>
        <w:rPr>
          <w:rFonts w:ascii="仿宋_GB2312" w:eastAsia="仿宋_GB2312" w:hAnsi="仿宋" w:hint="eastAsia"/>
          <w:bCs/>
          <w:sz w:val="32"/>
          <w:szCs w:val="32"/>
        </w:rPr>
        <w:t>（1）网报认定机构的选择：凡申请幼儿园、小学、初级中学教师资格的，选择</w:t>
      </w:r>
      <w:r>
        <w:rPr>
          <w:rFonts w:ascii="仿宋_GB2312" w:eastAsia="仿宋_GB2312" w:hAnsi="ˎ̥" w:cs="宋体" w:hint="eastAsia"/>
          <w:sz w:val="32"/>
          <w:szCs w:val="32"/>
        </w:rPr>
        <w:t>户籍所在地、居住地（须持有当地居住证且在有效期内）或驻青院校（仅限应届毕业生和在读研究生）</w:t>
      </w:r>
      <w:r>
        <w:rPr>
          <w:rFonts w:ascii="仿宋_GB2312" w:eastAsia="仿宋_GB2312" w:hAnsi="仿宋" w:hint="eastAsia"/>
          <w:bCs/>
          <w:sz w:val="32"/>
          <w:szCs w:val="32"/>
        </w:rPr>
        <w:t>所在的区、市教育（体）局作为认定机构；申请高级中学、中等职业学校教师资格、</w:t>
      </w:r>
      <w:r>
        <w:rPr>
          <w:rFonts w:ascii="仿宋_GB2312" w:eastAsia="仿宋_GB2312" w:hint="eastAsia"/>
          <w:sz w:val="32"/>
          <w:szCs w:val="32"/>
        </w:rPr>
        <w:t>中等职业学校实习指导教师资格</w:t>
      </w:r>
      <w:r>
        <w:rPr>
          <w:rFonts w:ascii="仿宋_GB2312" w:eastAsia="仿宋_GB2312" w:hAnsi="仿宋" w:hint="eastAsia"/>
          <w:bCs/>
          <w:sz w:val="32"/>
          <w:szCs w:val="32"/>
        </w:rPr>
        <w:t>的，选择青岛市教育局作为认定机构。</w:t>
      </w:r>
    </w:p>
    <w:p w:rsidR="00796BE0" w:rsidRDefault="00E9332C" w:rsidP="00F9088C">
      <w:pPr>
        <w:pStyle w:val="a3"/>
        <w:spacing w:after="0" w:line="560" w:lineRule="exact"/>
        <w:ind w:firstLineChars="200" w:firstLine="672"/>
        <w:rPr>
          <w:rFonts w:ascii="仿宋_GB2312" w:eastAsia="仿宋_GB2312" w:hAnsi="仿宋"/>
          <w:b/>
          <w:bCs/>
          <w:sz w:val="32"/>
          <w:szCs w:val="32"/>
        </w:rPr>
      </w:pPr>
      <w:r>
        <w:rPr>
          <w:rFonts w:ascii="仿宋_GB2312" w:eastAsia="仿宋_GB2312" w:hAnsi="仿宋" w:hint="eastAsia"/>
          <w:b/>
          <w:bCs/>
          <w:sz w:val="32"/>
          <w:szCs w:val="32"/>
        </w:rPr>
        <w:t>如：</w:t>
      </w:r>
      <w:r>
        <w:rPr>
          <w:rFonts w:ascii="仿宋_GB2312" w:eastAsia="仿宋_GB2312" w:hAnsi="仿宋"/>
          <w:b/>
          <w:bCs/>
          <w:sz w:val="32"/>
          <w:szCs w:val="32"/>
        </w:rPr>
        <w:t>申请人</w:t>
      </w:r>
      <w:r w:rsidR="0005309F">
        <w:rPr>
          <w:rFonts w:ascii="仿宋_GB2312" w:eastAsia="仿宋_GB2312" w:hAnsi="仿宋" w:hint="eastAsia"/>
          <w:b/>
          <w:bCs/>
          <w:sz w:val="32"/>
          <w:szCs w:val="32"/>
        </w:rPr>
        <w:t>户籍</w:t>
      </w:r>
      <w:r w:rsidR="0005309F">
        <w:rPr>
          <w:rFonts w:ascii="仿宋_GB2312" w:eastAsia="仿宋_GB2312" w:hAnsi="仿宋"/>
          <w:b/>
          <w:bCs/>
          <w:sz w:val="32"/>
          <w:szCs w:val="32"/>
        </w:rPr>
        <w:t>在</w:t>
      </w:r>
      <w:r w:rsidR="0005309F">
        <w:rPr>
          <w:rFonts w:ascii="仿宋_GB2312" w:eastAsia="仿宋_GB2312" w:hAnsi="仿宋" w:hint="eastAsia"/>
          <w:b/>
          <w:bCs/>
          <w:sz w:val="32"/>
          <w:szCs w:val="32"/>
        </w:rPr>
        <w:t>莱西市</w:t>
      </w:r>
      <w:r>
        <w:rPr>
          <w:rFonts w:ascii="仿宋_GB2312" w:eastAsia="仿宋_GB2312" w:hAnsi="仿宋"/>
          <w:b/>
          <w:bCs/>
          <w:sz w:val="32"/>
          <w:szCs w:val="32"/>
        </w:rPr>
        <w:t>，申请幼儿园</w:t>
      </w:r>
      <w:r>
        <w:rPr>
          <w:rFonts w:ascii="仿宋_GB2312" w:eastAsia="仿宋_GB2312" w:hAnsi="仿宋" w:hint="eastAsia"/>
          <w:b/>
          <w:bCs/>
          <w:sz w:val="32"/>
          <w:szCs w:val="32"/>
        </w:rPr>
        <w:t>资格</w:t>
      </w:r>
      <w:r>
        <w:rPr>
          <w:rFonts w:ascii="仿宋_GB2312" w:eastAsia="仿宋_GB2312" w:hAnsi="仿宋"/>
          <w:b/>
          <w:bCs/>
          <w:sz w:val="32"/>
          <w:szCs w:val="32"/>
        </w:rPr>
        <w:t>，</w:t>
      </w:r>
      <w:r>
        <w:rPr>
          <w:rFonts w:ascii="仿宋_GB2312" w:eastAsia="仿宋_GB2312" w:hAnsi="仿宋" w:hint="eastAsia"/>
          <w:b/>
          <w:bCs/>
          <w:sz w:val="32"/>
          <w:szCs w:val="32"/>
        </w:rPr>
        <w:t>选择“</w:t>
      </w:r>
      <w:r w:rsidR="0005309F">
        <w:rPr>
          <w:rFonts w:ascii="仿宋_GB2312" w:eastAsia="仿宋_GB2312" w:hAnsi="仿宋" w:hint="eastAsia"/>
          <w:b/>
          <w:bCs/>
          <w:sz w:val="32"/>
          <w:szCs w:val="32"/>
        </w:rPr>
        <w:t>莱西市</w:t>
      </w:r>
      <w:r>
        <w:rPr>
          <w:rFonts w:ascii="仿宋_GB2312" w:eastAsia="仿宋_GB2312" w:hAnsi="仿宋"/>
          <w:b/>
          <w:bCs/>
          <w:sz w:val="32"/>
          <w:szCs w:val="32"/>
        </w:rPr>
        <w:t>教育和体育局</w:t>
      </w:r>
      <w:r>
        <w:rPr>
          <w:rFonts w:ascii="仿宋_GB2312" w:eastAsia="仿宋_GB2312" w:hAnsi="仿宋" w:hint="eastAsia"/>
          <w:b/>
          <w:bCs/>
          <w:sz w:val="32"/>
          <w:szCs w:val="32"/>
        </w:rPr>
        <w:t>”作为</w:t>
      </w:r>
      <w:r>
        <w:rPr>
          <w:rFonts w:ascii="仿宋_GB2312" w:eastAsia="仿宋_GB2312" w:hAnsi="仿宋"/>
          <w:b/>
          <w:bCs/>
          <w:sz w:val="32"/>
          <w:szCs w:val="32"/>
        </w:rPr>
        <w:t>认定机构</w:t>
      </w:r>
      <w:r>
        <w:rPr>
          <w:rFonts w:ascii="仿宋_GB2312" w:eastAsia="仿宋_GB2312" w:hAnsi="仿宋" w:hint="eastAsia"/>
          <w:b/>
          <w:bCs/>
          <w:sz w:val="32"/>
          <w:szCs w:val="32"/>
        </w:rPr>
        <w:t>；如</w:t>
      </w:r>
      <w:r>
        <w:rPr>
          <w:rFonts w:ascii="仿宋_GB2312" w:eastAsia="仿宋_GB2312" w:hAnsi="仿宋"/>
          <w:b/>
          <w:bCs/>
          <w:sz w:val="32"/>
          <w:szCs w:val="32"/>
        </w:rPr>
        <w:t>申请高级中学</w:t>
      </w:r>
      <w:r>
        <w:rPr>
          <w:rFonts w:ascii="仿宋_GB2312" w:eastAsia="仿宋_GB2312" w:hAnsi="仿宋" w:hint="eastAsia"/>
          <w:b/>
          <w:bCs/>
          <w:sz w:val="32"/>
          <w:szCs w:val="32"/>
        </w:rPr>
        <w:t>教师</w:t>
      </w:r>
      <w:r>
        <w:rPr>
          <w:rFonts w:ascii="仿宋_GB2312" w:eastAsia="仿宋_GB2312" w:hAnsi="仿宋"/>
          <w:b/>
          <w:bCs/>
          <w:sz w:val="32"/>
          <w:szCs w:val="32"/>
        </w:rPr>
        <w:t>资格，选择</w:t>
      </w:r>
      <w:r>
        <w:rPr>
          <w:rFonts w:ascii="仿宋_GB2312" w:eastAsia="仿宋_GB2312" w:hAnsi="仿宋" w:hint="eastAsia"/>
          <w:b/>
          <w:bCs/>
          <w:sz w:val="32"/>
          <w:szCs w:val="32"/>
        </w:rPr>
        <w:t>“</w:t>
      </w:r>
      <w:r>
        <w:rPr>
          <w:rFonts w:ascii="仿宋_GB2312" w:eastAsia="仿宋_GB2312" w:hAnsi="仿宋"/>
          <w:b/>
          <w:bCs/>
          <w:sz w:val="32"/>
          <w:szCs w:val="32"/>
        </w:rPr>
        <w:t>青岛市教育局</w:t>
      </w:r>
      <w:r>
        <w:rPr>
          <w:rFonts w:ascii="仿宋_GB2312" w:eastAsia="仿宋_GB2312" w:hAnsi="仿宋" w:hint="eastAsia"/>
          <w:b/>
          <w:bCs/>
          <w:sz w:val="32"/>
          <w:szCs w:val="32"/>
        </w:rPr>
        <w:t>”作为</w:t>
      </w:r>
      <w:r>
        <w:rPr>
          <w:rFonts w:ascii="仿宋_GB2312" w:eastAsia="仿宋_GB2312" w:hAnsi="仿宋"/>
          <w:b/>
          <w:bCs/>
          <w:sz w:val="32"/>
          <w:szCs w:val="32"/>
        </w:rPr>
        <w:t>认定机构。</w:t>
      </w:r>
    </w:p>
    <w:p w:rsidR="00796BE0" w:rsidRPr="001C6D09" w:rsidRDefault="00E9332C">
      <w:pPr>
        <w:pStyle w:val="a3"/>
        <w:spacing w:after="0" w:line="560" w:lineRule="exact"/>
        <w:ind w:firstLineChars="150" w:firstLine="504"/>
        <w:rPr>
          <w:rFonts w:ascii="仿宋_GB2312" w:eastAsia="仿宋_GB2312" w:hAnsi="仿宋"/>
          <w:b/>
          <w:bCs/>
          <w:sz w:val="32"/>
          <w:szCs w:val="32"/>
        </w:rPr>
      </w:pPr>
      <w:r>
        <w:rPr>
          <w:rFonts w:ascii="仿宋_GB2312" w:eastAsia="仿宋_GB2312" w:hAnsi="仿宋" w:hint="eastAsia"/>
          <w:bCs/>
          <w:sz w:val="32"/>
          <w:szCs w:val="32"/>
        </w:rPr>
        <w:lastRenderedPageBreak/>
        <w:t>（2）网报现场确认点选择：所有申请中小学教师资格的人员，其现场确认点均为本人户籍、</w:t>
      </w:r>
      <w:r>
        <w:rPr>
          <w:rFonts w:ascii="仿宋_GB2312" w:eastAsia="仿宋_GB2312" w:hAnsi="仿宋_GB2312" w:hint="eastAsia"/>
          <w:sz w:val="32"/>
        </w:rPr>
        <w:t>居住地（持有居住证）或</w:t>
      </w:r>
      <w:r>
        <w:rPr>
          <w:rFonts w:ascii="仿宋_GB2312" w:eastAsia="仿宋_GB2312" w:hAnsi="ˎ̥" w:cs="宋体" w:hint="eastAsia"/>
          <w:sz w:val="32"/>
          <w:szCs w:val="32"/>
        </w:rPr>
        <w:t>驻青院校（仅限应届毕业生和在读研究生）</w:t>
      </w:r>
      <w:r>
        <w:rPr>
          <w:rFonts w:ascii="仿宋_GB2312" w:eastAsia="仿宋_GB2312" w:hAnsi="仿宋" w:hint="eastAsia"/>
          <w:bCs/>
          <w:sz w:val="32"/>
          <w:szCs w:val="32"/>
        </w:rPr>
        <w:t>所在的区、市教育（体）局</w:t>
      </w:r>
      <w:r w:rsidRPr="001C6D09">
        <w:rPr>
          <w:rFonts w:ascii="仿宋_GB2312" w:eastAsia="仿宋_GB2312" w:hAnsi="仿宋" w:hint="eastAsia"/>
          <w:bCs/>
          <w:sz w:val="32"/>
          <w:szCs w:val="32"/>
        </w:rPr>
        <w:t>（莱西市申请人选择莱西市行政审批服务局）</w:t>
      </w:r>
      <w:bookmarkStart w:id="0" w:name="_GoBack"/>
      <w:bookmarkEnd w:id="0"/>
      <w:r w:rsidRPr="001C6D09">
        <w:rPr>
          <w:rFonts w:ascii="仿宋_GB2312" w:eastAsia="仿宋_GB2312" w:hAnsi="仿宋" w:hint="eastAsia"/>
          <w:bCs/>
          <w:sz w:val="32"/>
          <w:szCs w:val="32"/>
        </w:rPr>
        <w:t>。</w:t>
      </w:r>
      <w:r>
        <w:rPr>
          <w:rFonts w:ascii="仿宋_GB2312" w:eastAsia="仿宋_GB2312" w:hAnsi="仿宋" w:hint="eastAsia"/>
          <w:b/>
          <w:bCs/>
          <w:sz w:val="32"/>
          <w:szCs w:val="32"/>
        </w:rPr>
        <w:t>为方便申请人，青岛市教育局不设现场确认点，其承担的现场确认工作委托各区、市教育（体）局</w:t>
      </w:r>
      <w:r w:rsidRPr="001C6D09">
        <w:rPr>
          <w:rFonts w:ascii="仿宋_GB2312" w:eastAsia="仿宋_GB2312" w:hAnsi="仿宋" w:hint="eastAsia"/>
          <w:b/>
          <w:bCs/>
          <w:sz w:val="32"/>
          <w:szCs w:val="32"/>
        </w:rPr>
        <w:t>（或行政审批部门）办理。</w:t>
      </w:r>
    </w:p>
    <w:p w:rsidR="00796BE0" w:rsidRDefault="00E9332C" w:rsidP="00F9088C">
      <w:pPr>
        <w:pStyle w:val="a3"/>
        <w:spacing w:after="0" w:line="560" w:lineRule="exact"/>
        <w:ind w:firstLineChars="200" w:firstLine="672"/>
        <w:rPr>
          <w:rFonts w:ascii="仿宋_GB2312" w:eastAsia="仿宋_GB2312" w:hAnsi="仿宋"/>
          <w:b/>
          <w:bCs/>
          <w:sz w:val="32"/>
          <w:szCs w:val="32"/>
        </w:rPr>
      </w:pPr>
      <w:r>
        <w:rPr>
          <w:rFonts w:ascii="仿宋_GB2312" w:eastAsia="仿宋_GB2312" w:hAnsi="仿宋" w:hint="eastAsia"/>
          <w:b/>
          <w:bCs/>
          <w:sz w:val="32"/>
          <w:szCs w:val="32"/>
        </w:rPr>
        <w:t>如</w:t>
      </w:r>
      <w:r w:rsidR="00F9088C">
        <w:rPr>
          <w:rFonts w:ascii="仿宋_GB2312" w:eastAsia="仿宋_GB2312" w:hAnsi="仿宋" w:hint="eastAsia"/>
          <w:b/>
          <w:bCs/>
          <w:sz w:val="32"/>
          <w:szCs w:val="32"/>
        </w:rPr>
        <w:t>1：</w:t>
      </w:r>
      <w:r>
        <w:rPr>
          <w:rFonts w:ascii="仿宋_GB2312" w:eastAsia="仿宋_GB2312" w:hAnsi="仿宋"/>
          <w:b/>
          <w:bCs/>
          <w:sz w:val="32"/>
          <w:szCs w:val="32"/>
        </w:rPr>
        <w:t>申请人</w:t>
      </w:r>
      <w:r>
        <w:rPr>
          <w:rFonts w:ascii="仿宋_GB2312" w:eastAsia="仿宋_GB2312" w:hAnsi="仿宋" w:hint="eastAsia"/>
          <w:b/>
          <w:bCs/>
          <w:sz w:val="32"/>
          <w:szCs w:val="32"/>
        </w:rPr>
        <w:t>驻青院校在</w:t>
      </w:r>
      <w:r>
        <w:rPr>
          <w:rFonts w:ascii="仿宋_GB2312" w:eastAsia="仿宋_GB2312" w:hAnsi="仿宋"/>
          <w:b/>
          <w:bCs/>
          <w:sz w:val="32"/>
          <w:szCs w:val="32"/>
        </w:rPr>
        <w:t>市南</w:t>
      </w:r>
      <w:r>
        <w:rPr>
          <w:rFonts w:ascii="仿宋_GB2312" w:eastAsia="仿宋_GB2312" w:hAnsi="仿宋" w:hint="eastAsia"/>
          <w:b/>
          <w:bCs/>
          <w:sz w:val="32"/>
          <w:szCs w:val="32"/>
        </w:rPr>
        <w:t>区，</w:t>
      </w:r>
      <w:r>
        <w:rPr>
          <w:rFonts w:ascii="仿宋_GB2312" w:eastAsia="仿宋_GB2312" w:hAnsi="仿宋"/>
          <w:b/>
          <w:bCs/>
          <w:sz w:val="32"/>
          <w:szCs w:val="32"/>
        </w:rPr>
        <w:t>申请</w:t>
      </w:r>
      <w:r>
        <w:rPr>
          <w:rFonts w:ascii="仿宋_GB2312" w:eastAsia="仿宋_GB2312" w:hAnsi="仿宋" w:hint="eastAsia"/>
          <w:b/>
          <w:bCs/>
          <w:sz w:val="32"/>
          <w:szCs w:val="32"/>
        </w:rPr>
        <w:t>幼儿园</w:t>
      </w:r>
      <w:r>
        <w:rPr>
          <w:rFonts w:ascii="仿宋_GB2312" w:eastAsia="仿宋_GB2312" w:hAnsi="仿宋"/>
          <w:b/>
          <w:bCs/>
          <w:sz w:val="32"/>
          <w:szCs w:val="32"/>
        </w:rPr>
        <w:t>、小学、初</w:t>
      </w:r>
      <w:r>
        <w:rPr>
          <w:rFonts w:ascii="仿宋_GB2312" w:eastAsia="仿宋_GB2312" w:hAnsi="仿宋" w:hint="eastAsia"/>
          <w:b/>
          <w:bCs/>
          <w:sz w:val="32"/>
          <w:szCs w:val="32"/>
        </w:rPr>
        <w:t>中或高级</w:t>
      </w:r>
      <w:r>
        <w:rPr>
          <w:rFonts w:ascii="仿宋_GB2312" w:eastAsia="仿宋_GB2312" w:hAnsi="仿宋"/>
          <w:b/>
          <w:bCs/>
          <w:sz w:val="32"/>
          <w:szCs w:val="32"/>
        </w:rPr>
        <w:t>中学</w:t>
      </w:r>
      <w:r>
        <w:rPr>
          <w:rFonts w:ascii="仿宋_GB2312" w:eastAsia="仿宋_GB2312" w:hAnsi="仿宋" w:hint="eastAsia"/>
          <w:b/>
          <w:bCs/>
          <w:sz w:val="32"/>
          <w:szCs w:val="32"/>
        </w:rPr>
        <w:t>教师资格</w:t>
      </w:r>
      <w:r>
        <w:rPr>
          <w:rFonts w:ascii="仿宋_GB2312" w:eastAsia="仿宋_GB2312" w:hAnsi="仿宋"/>
          <w:b/>
          <w:bCs/>
          <w:sz w:val="32"/>
          <w:szCs w:val="32"/>
        </w:rPr>
        <w:t>，</w:t>
      </w:r>
      <w:r>
        <w:rPr>
          <w:rFonts w:ascii="仿宋_GB2312" w:eastAsia="仿宋_GB2312" w:hAnsi="仿宋" w:hint="eastAsia"/>
          <w:b/>
          <w:bCs/>
          <w:sz w:val="32"/>
          <w:szCs w:val="32"/>
        </w:rPr>
        <w:t>选择“市</w:t>
      </w:r>
      <w:r>
        <w:rPr>
          <w:rFonts w:ascii="仿宋_GB2312" w:eastAsia="仿宋_GB2312" w:hAnsi="仿宋"/>
          <w:b/>
          <w:bCs/>
          <w:sz w:val="32"/>
          <w:szCs w:val="32"/>
        </w:rPr>
        <w:t>南区教育和体育局</w:t>
      </w:r>
      <w:r>
        <w:rPr>
          <w:rFonts w:ascii="仿宋_GB2312" w:eastAsia="仿宋_GB2312" w:hAnsi="仿宋" w:hint="eastAsia"/>
          <w:b/>
          <w:bCs/>
          <w:sz w:val="32"/>
          <w:szCs w:val="32"/>
        </w:rPr>
        <w:t>”作</w:t>
      </w:r>
      <w:r>
        <w:rPr>
          <w:rFonts w:ascii="仿宋_GB2312" w:eastAsia="仿宋_GB2312" w:hAnsi="仿宋"/>
          <w:b/>
          <w:bCs/>
          <w:sz w:val="32"/>
          <w:szCs w:val="32"/>
        </w:rPr>
        <w:t>为</w:t>
      </w:r>
      <w:r>
        <w:rPr>
          <w:rFonts w:ascii="仿宋_GB2312" w:eastAsia="仿宋_GB2312" w:hAnsi="仿宋" w:hint="eastAsia"/>
          <w:b/>
          <w:bCs/>
          <w:sz w:val="32"/>
          <w:szCs w:val="32"/>
        </w:rPr>
        <w:t>现场</w:t>
      </w:r>
      <w:r>
        <w:rPr>
          <w:rFonts w:ascii="仿宋_GB2312" w:eastAsia="仿宋_GB2312" w:hAnsi="仿宋"/>
          <w:b/>
          <w:bCs/>
          <w:sz w:val="32"/>
          <w:szCs w:val="32"/>
        </w:rPr>
        <w:t>确认点。</w:t>
      </w:r>
    </w:p>
    <w:p w:rsidR="00F9088C" w:rsidRPr="001C6D09" w:rsidRDefault="00F9088C" w:rsidP="00F9088C">
      <w:pPr>
        <w:pStyle w:val="a3"/>
        <w:spacing w:after="0" w:line="560" w:lineRule="exact"/>
        <w:ind w:firstLineChars="200" w:firstLine="672"/>
        <w:rPr>
          <w:rFonts w:ascii="仿宋_GB2312" w:eastAsia="仿宋_GB2312" w:hAnsi="仿宋"/>
          <w:b/>
          <w:bCs/>
          <w:sz w:val="32"/>
          <w:szCs w:val="32"/>
        </w:rPr>
      </w:pPr>
      <w:r w:rsidRPr="001C6D09">
        <w:rPr>
          <w:rFonts w:ascii="仿宋_GB2312" w:eastAsia="仿宋_GB2312" w:hAnsi="仿宋" w:hint="eastAsia"/>
          <w:b/>
          <w:bCs/>
          <w:sz w:val="32"/>
          <w:szCs w:val="32"/>
        </w:rPr>
        <w:t>如2：申请人户籍在莱西市，</w:t>
      </w:r>
      <w:r w:rsidRPr="001C6D09">
        <w:rPr>
          <w:rFonts w:ascii="仿宋_GB2312" w:eastAsia="仿宋_GB2312" w:hAnsi="仿宋"/>
          <w:b/>
          <w:bCs/>
          <w:sz w:val="32"/>
          <w:szCs w:val="32"/>
        </w:rPr>
        <w:t>申请</w:t>
      </w:r>
      <w:r w:rsidRPr="001C6D09">
        <w:rPr>
          <w:rFonts w:ascii="仿宋_GB2312" w:eastAsia="仿宋_GB2312" w:hAnsi="仿宋" w:hint="eastAsia"/>
          <w:b/>
          <w:bCs/>
          <w:sz w:val="32"/>
          <w:szCs w:val="32"/>
        </w:rPr>
        <w:t>幼儿园</w:t>
      </w:r>
      <w:r w:rsidRPr="001C6D09">
        <w:rPr>
          <w:rFonts w:ascii="仿宋_GB2312" w:eastAsia="仿宋_GB2312" w:hAnsi="仿宋"/>
          <w:b/>
          <w:bCs/>
          <w:sz w:val="32"/>
          <w:szCs w:val="32"/>
        </w:rPr>
        <w:t>、小学、初</w:t>
      </w:r>
      <w:r w:rsidRPr="001C6D09">
        <w:rPr>
          <w:rFonts w:ascii="仿宋_GB2312" w:eastAsia="仿宋_GB2312" w:hAnsi="仿宋" w:hint="eastAsia"/>
          <w:b/>
          <w:bCs/>
          <w:sz w:val="32"/>
          <w:szCs w:val="32"/>
        </w:rPr>
        <w:t>中或高级</w:t>
      </w:r>
      <w:r w:rsidRPr="001C6D09">
        <w:rPr>
          <w:rFonts w:ascii="仿宋_GB2312" w:eastAsia="仿宋_GB2312" w:hAnsi="仿宋"/>
          <w:b/>
          <w:bCs/>
          <w:sz w:val="32"/>
          <w:szCs w:val="32"/>
        </w:rPr>
        <w:t>中学</w:t>
      </w:r>
      <w:r w:rsidRPr="001C6D09">
        <w:rPr>
          <w:rFonts w:ascii="仿宋_GB2312" w:eastAsia="仿宋_GB2312" w:hAnsi="仿宋" w:hint="eastAsia"/>
          <w:b/>
          <w:bCs/>
          <w:sz w:val="32"/>
          <w:szCs w:val="32"/>
        </w:rPr>
        <w:t>教师资格，选择“莱西市行政审批服务局”作</w:t>
      </w:r>
      <w:r w:rsidRPr="001C6D09">
        <w:rPr>
          <w:rFonts w:ascii="仿宋_GB2312" w:eastAsia="仿宋_GB2312" w:hAnsi="仿宋"/>
          <w:b/>
          <w:bCs/>
          <w:sz w:val="32"/>
          <w:szCs w:val="32"/>
        </w:rPr>
        <w:t>为</w:t>
      </w:r>
      <w:r w:rsidRPr="001C6D09">
        <w:rPr>
          <w:rFonts w:ascii="仿宋_GB2312" w:eastAsia="仿宋_GB2312" w:hAnsi="仿宋" w:hint="eastAsia"/>
          <w:b/>
          <w:bCs/>
          <w:sz w:val="32"/>
          <w:szCs w:val="32"/>
        </w:rPr>
        <w:t>现场</w:t>
      </w:r>
      <w:r w:rsidRPr="001C6D09">
        <w:rPr>
          <w:rFonts w:ascii="仿宋_GB2312" w:eastAsia="仿宋_GB2312" w:hAnsi="仿宋"/>
          <w:b/>
          <w:bCs/>
          <w:sz w:val="32"/>
          <w:szCs w:val="32"/>
        </w:rPr>
        <w:t>确认点。</w:t>
      </w:r>
    </w:p>
    <w:p w:rsidR="00796BE0" w:rsidRDefault="00E9332C">
      <w:pPr>
        <w:adjustRightInd w:val="0"/>
        <w:snapToGrid w:val="0"/>
        <w:spacing w:line="580" w:lineRule="exact"/>
        <w:ind w:firstLineChars="200" w:firstLine="640"/>
        <w:rPr>
          <w:rFonts w:ascii="仿宋_GB2312" w:eastAsia="仿宋_GB2312" w:hAnsi="ˎ̥" w:cs="宋体"/>
          <w:kern w:val="0"/>
          <w:sz w:val="32"/>
          <w:szCs w:val="32"/>
        </w:rPr>
      </w:pPr>
      <w:r>
        <w:rPr>
          <w:rFonts w:ascii="仿宋_GB2312" w:eastAsia="仿宋_GB2312" w:hint="eastAsia"/>
          <w:sz w:val="32"/>
          <w:szCs w:val="32"/>
        </w:rPr>
        <w:t>2、</w:t>
      </w:r>
      <w:r>
        <w:rPr>
          <w:rFonts w:ascii="仿宋_GB2312" w:eastAsia="仿宋_GB2312" w:hAnsi="仿宋" w:hint="eastAsia"/>
          <w:bCs/>
          <w:spacing w:val="8"/>
          <w:kern w:val="0"/>
          <w:sz w:val="32"/>
          <w:szCs w:val="32"/>
        </w:rPr>
        <w:t>体检。6月24日</w:t>
      </w:r>
      <w:r>
        <w:rPr>
          <w:rFonts w:ascii="仿宋_GB2312" w:eastAsia="仿宋_GB2312" w:hint="eastAsia"/>
          <w:sz w:val="32"/>
          <w:szCs w:val="32"/>
        </w:rPr>
        <w:t>—</w:t>
      </w:r>
      <w:r>
        <w:rPr>
          <w:rFonts w:ascii="仿宋_GB2312" w:eastAsia="仿宋_GB2312" w:hAnsi="仿宋" w:hint="eastAsia"/>
          <w:bCs/>
          <w:spacing w:val="8"/>
          <w:kern w:val="0"/>
          <w:sz w:val="32"/>
          <w:szCs w:val="32"/>
        </w:rPr>
        <w:t>6月30日。为方便申请人就近体检，可在</w:t>
      </w:r>
      <w:r>
        <w:rPr>
          <w:rFonts w:ascii="仿宋_GB2312" w:eastAsia="仿宋_GB2312" w:hAnsi="??" w:cs="宋体" w:hint="eastAsia"/>
          <w:spacing w:val="8"/>
          <w:kern w:val="0"/>
          <w:sz w:val="32"/>
          <w:szCs w:val="32"/>
        </w:rPr>
        <w:t>认定机构所指定的所有医院中，任意选择一家医院进行体检。孕妇可凭妊娠证明免予胸透项目检查，</w:t>
      </w:r>
      <w:r>
        <w:rPr>
          <w:rFonts w:ascii="仿宋_GB2312" w:eastAsia="仿宋_GB2312" w:hAnsi="ˎ̥" w:cs="宋体" w:hint="eastAsia"/>
          <w:kern w:val="0"/>
          <w:sz w:val="32"/>
          <w:szCs w:val="32"/>
        </w:rPr>
        <w:t>其他人员（含备孕的或在哺乳期内的申请人）均需按规定完成全部项目检查。（指定体检医院详见附件1</w:t>
      </w:r>
      <w:r>
        <w:rPr>
          <w:rFonts w:ascii="仿宋_GB2312" w:eastAsia="仿宋_GB2312" w:hAnsi="ˎ̥" w:cs="宋体"/>
          <w:kern w:val="0"/>
          <w:sz w:val="32"/>
          <w:szCs w:val="32"/>
        </w:rPr>
        <w:t>）</w:t>
      </w:r>
      <w:r>
        <w:rPr>
          <w:rFonts w:ascii="仿宋_GB2312" w:eastAsia="仿宋_GB2312" w:hAnsi="ˎ̥" w:cs="宋体" w:hint="eastAsia"/>
          <w:kern w:val="0"/>
          <w:sz w:val="32"/>
          <w:szCs w:val="32"/>
        </w:rPr>
        <w:t>。非青岛市指定医院体检的,不能参加青岛市认定。</w:t>
      </w:r>
    </w:p>
    <w:p w:rsidR="00796BE0" w:rsidRDefault="00E9332C">
      <w:pPr>
        <w:adjustRightInd w:val="0"/>
        <w:snapToGrid w:val="0"/>
        <w:spacing w:line="580" w:lineRule="exact"/>
        <w:ind w:firstLineChars="200" w:firstLine="640"/>
        <w:rPr>
          <w:rFonts w:ascii="仿宋_GB2312" w:eastAsia="仿宋_GB2312" w:hAnsi="ˎ̥" w:cs="宋体"/>
          <w:kern w:val="0"/>
          <w:sz w:val="32"/>
          <w:szCs w:val="32"/>
        </w:rPr>
      </w:pPr>
      <w:r>
        <w:rPr>
          <w:rFonts w:ascii="仿宋_GB2312" w:eastAsia="仿宋_GB2312" w:hAnsi="ˎ̥" w:cs="宋体" w:hint="eastAsia"/>
          <w:kern w:val="0"/>
          <w:sz w:val="32"/>
          <w:szCs w:val="32"/>
        </w:rPr>
        <w:t>3、现场确认。7月8日—7月11日。申请人完成</w:t>
      </w:r>
      <w:r>
        <w:rPr>
          <w:rFonts w:ascii="仿宋_GB2312" w:eastAsia="仿宋_GB2312" w:hAnsi="ˎ̥" w:cs="宋体"/>
          <w:kern w:val="0"/>
          <w:sz w:val="32"/>
          <w:szCs w:val="32"/>
        </w:rPr>
        <w:t>网上申报</w:t>
      </w:r>
      <w:r>
        <w:rPr>
          <w:rFonts w:ascii="仿宋_GB2312" w:eastAsia="仿宋_GB2312" w:hAnsi="ˎ̥" w:cs="宋体" w:hint="eastAsia"/>
          <w:kern w:val="0"/>
          <w:sz w:val="32"/>
          <w:szCs w:val="32"/>
        </w:rPr>
        <w:t>、</w:t>
      </w:r>
      <w:r>
        <w:rPr>
          <w:rFonts w:ascii="仿宋_GB2312" w:eastAsia="仿宋_GB2312" w:hAnsi="ˎ̥" w:cs="宋体"/>
          <w:kern w:val="0"/>
          <w:sz w:val="32"/>
          <w:szCs w:val="32"/>
        </w:rPr>
        <w:t>体检</w:t>
      </w:r>
      <w:r>
        <w:rPr>
          <w:rFonts w:ascii="仿宋_GB2312" w:eastAsia="仿宋_GB2312" w:hAnsi="ˎ̥" w:cs="宋体" w:hint="eastAsia"/>
          <w:kern w:val="0"/>
          <w:sz w:val="32"/>
          <w:szCs w:val="32"/>
        </w:rPr>
        <w:t>合格</w:t>
      </w:r>
      <w:r>
        <w:rPr>
          <w:rFonts w:ascii="仿宋_GB2312" w:eastAsia="仿宋_GB2312" w:hAnsi="ˎ̥" w:cs="宋体"/>
          <w:kern w:val="0"/>
          <w:sz w:val="32"/>
          <w:szCs w:val="32"/>
        </w:rPr>
        <w:t>的，</w:t>
      </w:r>
      <w:r>
        <w:rPr>
          <w:rFonts w:ascii="仿宋_GB2312" w:eastAsia="仿宋_GB2312" w:hAnsi="ˎ̥" w:cs="宋体" w:hint="eastAsia"/>
          <w:kern w:val="0"/>
          <w:sz w:val="32"/>
          <w:szCs w:val="32"/>
        </w:rPr>
        <w:t>请带</w:t>
      </w:r>
      <w:r>
        <w:rPr>
          <w:rFonts w:ascii="仿宋_GB2312" w:eastAsia="仿宋_GB2312" w:hAnsi="ˎ̥" w:cs="宋体"/>
          <w:kern w:val="0"/>
          <w:sz w:val="32"/>
          <w:szCs w:val="32"/>
        </w:rPr>
        <w:t>好</w:t>
      </w:r>
      <w:r>
        <w:rPr>
          <w:rFonts w:ascii="仿宋_GB2312" w:eastAsia="仿宋_GB2312" w:hAnsi="ˎ̥" w:cs="宋体" w:hint="eastAsia"/>
          <w:kern w:val="0"/>
          <w:sz w:val="32"/>
          <w:szCs w:val="32"/>
        </w:rPr>
        <w:t>规定的纸质认定</w:t>
      </w:r>
      <w:r>
        <w:rPr>
          <w:rFonts w:ascii="仿宋_GB2312" w:eastAsia="仿宋_GB2312" w:hAnsi="ˎ̥" w:cs="宋体"/>
          <w:kern w:val="0"/>
          <w:sz w:val="32"/>
          <w:szCs w:val="32"/>
        </w:rPr>
        <w:t>材料</w:t>
      </w:r>
      <w:r>
        <w:rPr>
          <w:rFonts w:ascii="仿宋_GB2312" w:eastAsia="仿宋_GB2312" w:hAnsi="ˎ̥" w:cs="宋体" w:hint="eastAsia"/>
          <w:kern w:val="0"/>
          <w:sz w:val="32"/>
          <w:szCs w:val="32"/>
        </w:rPr>
        <w:t>到认定机构指定的地点确认（确认点详见附件2）。现场确认需提交的认定材料:</w:t>
      </w:r>
    </w:p>
    <w:p w:rsidR="00796BE0" w:rsidRDefault="00E9332C">
      <w:pPr>
        <w:adjustRightInd w:val="0"/>
        <w:snapToGrid w:val="0"/>
        <w:spacing w:line="580" w:lineRule="exact"/>
        <w:ind w:firstLineChars="200" w:firstLine="640"/>
        <w:rPr>
          <w:rFonts w:ascii="仿宋_GB2312" w:eastAsia="仿宋_GB2312" w:hAnsi="ˎ̥" w:cs="宋体"/>
          <w:kern w:val="0"/>
          <w:sz w:val="32"/>
          <w:szCs w:val="32"/>
        </w:rPr>
      </w:pPr>
      <w:r>
        <w:rPr>
          <w:rFonts w:ascii="仿宋_GB2312" w:eastAsia="仿宋_GB2312" w:hAnsi="ˎ̥" w:cs="宋体"/>
          <w:kern w:val="0"/>
          <w:sz w:val="32"/>
          <w:szCs w:val="32"/>
        </w:rPr>
        <w:t>①</w:t>
      </w:r>
      <w:r>
        <w:rPr>
          <w:rFonts w:ascii="仿宋_GB2312" w:eastAsia="仿宋_GB2312" w:hAnsi="ˎ̥" w:cs="宋体"/>
          <w:kern w:val="0"/>
          <w:sz w:val="32"/>
          <w:szCs w:val="32"/>
        </w:rPr>
        <w:t>.</w:t>
      </w:r>
      <w:r>
        <w:rPr>
          <w:rFonts w:ascii="仿宋_GB2312" w:eastAsia="仿宋_GB2312" w:hAnsi="ˎ̥" w:cs="宋体" w:hint="eastAsia"/>
          <w:kern w:val="0"/>
          <w:sz w:val="32"/>
          <w:szCs w:val="32"/>
        </w:rPr>
        <w:t>二代身份证（需在有效期内）原件。</w:t>
      </w:r>
    </w:p>
    <w:p w:rsidR="00796BE0" w:rsidRDefault="00E9332C">
      <w:pPr>
        <w:adjustRightInd w:val="0"/>
        <w:snapToGrid w:val="0"/>
        <w:spacing w:line="580" w:lineRule="exact"/>
        <w:ind w:firstLineChars="200" w:firstLine="640"/>
        <w:rPr>
          <w:rFonts w:ascii="仿宋_GB2312" w:eastAsia="仿宋_GB2312" w:hAnsi="ˎ̥" w:cs="宋体"/>
          <w:kern w:val="0"/>
          <w:sz w:val="32"/>
          <w:szCs w:val="32"/>
        </w:rPr>
      </w:pPr>
      <w:r>
        <w:rPr>
          <w:rFonts w:ascii="仿宋_GB2312" w:eastAsia="仿宋_GB2312" w:hAnsi="ˎ̥" w:cs="宋体"/>
          <w:kern w:val="0"/>
          <w:sz w:val="32"/>
          <w:szCs w:val="32"/>
        </w:rPr>
        <w:lastRenderedPageBreak/>
        <w:t>②</w:t>
      </w:r>
      <w:r>
        <w:rPr>
          <w:rFonts w:ascii="仿宋_GB2312" w:eastAsia="仿宋_GB2312" w:hAnsi="ˎ̥" w:cs="宋体"/>
          <w:kern w:val="0"/>
          <w:sz w:val="32"/>
          <w:szCs w:val="32"/>
        </w:rPr>
        <w:t>.</w:t>
      </w:r>
      <w:r>
        <w:rPr>
          <w:rFonts w:ascii="仿宋_GB2312" w:eastAsia="仿宋_GB2312" w:hAnsi="ˎ̥" w:cs="宋体" w:hint="eastAsia"/>
          <w:kern w:val="0"/>
          <w:sz w:val="32"/>
          <w:szCs w:val="32"/>
        </w:rPr>
        <w:t>学历证书原件，国（境）外学历应同时提交教育部留学服务中心出具的《国（境）外学历认证书》的原件。学历信息经过学信网电子</w:t>
      </w:r>
      <w:r>
        <w:rPr>
          <w:rFonts w:ascii="仿宋_GB2312" w:eastAsia="仿宋_GB2312" w:hAnsi="ˎ̥" w:cs="宋体"/>
          <w:kern w:val="0"/>
          <w:sz w:val="32"/>
          <w:szCs w:val="32"/>
        </w:rPr>
        <w:t>信息比对</w:t>
      </w:r>
      <w:r>
        <w:rPr>
          <w:rFonts w:ascii="仿宋_GB2312" w:eastAsia="仿宋_GB2312" w:hAnsi="ˎ̥" w:cs="宋体" w:hint="eastAsia"/>
          <w:kern w:val="0"/>
          <w:sz w:val="32"/>
          <w:szCs w:val="32"/>
        </w:rPr>
        <w:t>验证通过</w:t>
      </w:r>
      <w:r>
        <w:rPr>
          <w:rFonts w:ascii="仿宋_GB2312" w:eastAsia="仿宋_GB2312" w:hAnsi="ˎ̥" w:cs="宋体"/>
          <w:kern w:val="0"/>
          <w:sz w:val="32"/>
          <w:szCs w:val="32"/>
        </w:rPr>
        <w:t>的</w:t>
      </w:r>
      <w:r>
        <w:rPr>
          <w:rFonts w:ascii="仿宋_GB2312" w:eastAsia="仿宋_GB2312" w:hAnsi="ˎ̥" w:cs="宋体" w:hint="eastAsia"/>
          <w:kern w:val="0"/>
          <w:sz w:val="32"/>
          <w:szCs w:val="32"/>
        </w:rPr>
        <w:t>可不提交。</w:t>
      </w:r>
    </w:p>
    <w:p w:rsidR="00796BE0" w:rsidRDefault="00E9332C" w:rsidP="00F9088C">
      <w:pPr>
        <w:adjustRightInd w:val="0"/>
        <w:snapToGrid w:val="0"/>
        <w:spacing w:line="580" w:lineRule="exact"/>
        <w:ind w:firstLineChars="200" w:firstLine="640"/>
        <w:rPr>
          <w:rFonts w:ascii="仿宋_GB2312" w:eastAsia="仿宋_GB2312" w:hAnsi="ˎ̥" w:cs="宋体"/>
          <w:kern w:val="0"/>
          <w:sz w:val="32"/>
          <w:szCs w:val="32"/>
        </w:rPr>
      </w:pPr>
      <w:r>
        <w:rPr>
          <w:rFonts w:ascii="仿宋_GB2312" w:eastAsia="仿宋_GB2312" w:hAnsi="ˎ̥" w:cs="宋体" w:hint="eastAsia"/>
          <w:b/>
          <w:kern w:val="0"/>
          <w:sz w:val="32"/>
          <w:szCs w:val="32"/>
        </w:rPr>
        <w:t>特别</w:t>
      </w:r>
      <w:r>
        <w:rPr>
          <w:rFonts w:ascii="仿宋_GB2312" w:eastAsia="仿宋_GB2312" w:hAnsi="ˎ̥" w:cs="宋体"/>
          <w:b/>
          <w:kern w:val="0"/>
          <w:sz w:val="32"/>
          <w:szCs w:val="32"/>
        </w:rPr>
        <w:t>提示</w:t>
      </w:r>
      <w:r>
        <w:rPr>
          <w:rFonts w:ascii="仿宋_GB2312" w:eastAsia="仿宋_GB2312" w:hAnsi="ˎ̥" w:cs="宋体"/>
          <w:kern w:val="0"/>
          <w:sz w:val="32"/>
          <w:szCs w:val="32"/>
        </w:rPr>
        <w:t>：</w:t>
      </w:r>
      <w:r>
        <w:rPr>
          <w:rFonts w:ascii="仿宋_GB2312" w:eastAsia="仿宋_GB2312" w:hAnsi="ˎ̥" w:cs="宋体" w:hint="eastAsia"/>
          <w:kern w:val="0"/>
          <w:sz w:val="32"/>
          <w:szCs w:val="32"/>
        </w:rPr>
        <w:t>在审核材料过程中，对于国家认定信息系统无法直接比对验证的学历（中等</w:t>
      </w:r>
      <w:r>
        <w:rPr>
          <w:rFonts w:ascii="仿宋_GB2312" w:eastAsia="仿宋_GB2312" w:hAnsi="ˎ̥" w:cs="宋体"/>
          <w:kern w:val="0"/>
          <w:sz w:val="32"/>
          <w:szCs w:val="32"/>
        </w:rPr>
        <w:t>职业学校学历</w:t>
      </w:r>
      <w:r>
        <w:rPr>
          <w:rFonts w:ascii="仿宋_GB2312" w:eastAsia="仿宋_GB2312" w:hAnsi="ˎ̥" w:cs="宋体" w:hint="eastAsia"/>
          <w:kern w:val="0"/>
          <w:sz w:val="32"/>
          <w:szCs w:val="32"/>
        </w:rPr>
        <w:t>除外</w:t>
      </w:r>
      <w:r>
        <w:rPr>
          <w:rFonts w:ascii="仿宋_GB2312" w:eastAsia="仿宋_GB2312" w:hAnsi="ˎ̥" w:cs="宋体"/>
          <w:kern w:val="0"/>
          <w:sz w:val="32"/>
          <w:szCs w:val="32"/>
        </w:rPr>
        <w:t>）</w:t>
      </w:r>
      <w:r>
        <w:rPr>
          <w:rFonts w:ascii="仿宋_GB2312" w:eastAsia="仿宋_GB2312" w:hAnsi="ˎ̥" w:cs="宋体" w:hint="eastAsia"/>
          <w:kern w:val="0"/>
          <w:sz w:val="32"/>
          <w:szCs w:val="32"/>
        </w:rPr>
        <w:t>，申请人须提交《中国</w:t>
      </w:r>
      <w:r>
        <w:rPr>
          <w:rFonts w:ascii="仿宋_GB2312" w:eastAsia="仿宋_GB2312" w:hAnsi="ˎ̥" w:cs="宋体"/>
          <w:kern w:val="0"/>
          <w:sz w:val="32"/>
          <w:szCs w:val="32"/>
        </w:rPr>
        <w:t>高等教育学历认证报告</w:t>
      </w:r>
      <w:r>
        <w:rPr>
          <w:rFonts w:ascii="仿宋_GB2312" w:eastAsia="仿宋_GB2312" w:hAnsi="ˎ̥" w:cs="宋体" w:hint="eastAsia"/>
          <w:kern w:val="0"/>
          <w:sz w:val="32"/>
          <w:szCs w:val="32"/>
        </w:rPr>
        <w:t>》（在</w:t>
      </w:r>
      <w:r>
        <w:rPr>
          <w:rFonts w:ascii="仿宋_GB2312" w:eastAsia="仿宋_GB2312" w:hAnsi="ˎ̥" w:cs="宋体"/>
          <w:kern w:val="0"/>
          <w:sz w:val="32"/>
          <w:szCs w:val="32"/>
        </w:rPr>
        <w:t>学信网在线申请</w:t>
      </w:r>
      <w:r>
        <w:rPr>
          <w:rFonts w:ascii="仿宋_GB2312" w:eastAsia="仿宋_GB2312" w:hAnsi="ˎ̥" w:cs="宋体" w:hint="eastAsia"/>
          <w:kern w:val="0"/>
          <w:sz w:val="32"/>
          <w:szCs w:val="32"/>
        </w:rPr>
        <w:t>），否则</w:t>
      </w:r>
      <w:r>
        <w:rPr>
          <w:rFonts w:ascii="仿宋_GB2312" w:eastAsia="仿宋_GB2312" w:hAnsi="ˎ̥" w:cs="宋体"/>
          <w:kern w:val="0"/>
          <w:sz w:val="32"/>
          <w:szCs w:val="32"/>
        </w:rPr>
        <w:t>视为不合格学历将不予受理。</w:t>
      </w:r>
      <w:r>
        <w:rPr>
          <w:rFonts w:ascii="仿宋_GB2312" w:eastAsia="仿宋_GB2312" w:hAnsi="ˎ̥" w:cs="宋体" w:hint="eastAsia"/>
          <w:kern w:val="0"/>
          <w:sz w:val="32"/>
          <w:szCs w:val="32"/>
        </w:rPr>
        <w:t>建议申请人提前在</w:t>
      </w:r>
      <w:r>
        <w:rPr>
          <w:rFonts w:ascii="仿宋_GB2312" w:eastAsia="仿宋_GB2312" w:hAnsi="ˎ̥" w:cs="宋体"/>
          <w:kern w:val="0"/>
          <w:sz w:val="32"/>
          <w:szCs w:val="32"/>
        </w:rPr>
        <w:t>学信网验证学历，无法验证的</w:t>
      </w:r>
      <w:r>
        <w:rPr>
          <w:rFonts w:ascii="仿宋_GB2312" w:eastAsia="仿宋_GB2312" w:hAnsi="ˎ̥" w:cs="宋体" w:hint="eastAsia"/>
          <w:kern w:val="0"/>
          <w:sz w:val="32"/>
          <w:szCs w:val="32"/>
        </w:rPr>
        <w:t>应</w:t>
      </w:r>
      <w:r>
        <w:rPr>
          <w:rFonts w:ascii="仿宋_GB2312" w:eastAsia="仿宋_GB2312" w:hAnsi="ˎ̥" w:cs="宋体"/>
          <w:kern w:val="0"/>
          <w:sz w:val="32"/>
          <w:szCs w:val="32"/>
        </w:rPr>
        <w:t>及时申请认证报告</w:t>
      </w:r>
      <w:r>
        <w:rPr>
          <w:rFonts w:ascii="仿宋_GB2312" w:eastAsia="仿宋_GB2312" w:hAnsi="ˎ̥" w:cs="宋体" w:hint="eastAsia"/>
          <w:kern w:val="0"/>
          <w:sz w:val="32"/>
          <w:szCs w:val="32"/>
        </w:rPr>
        <w:t>。</w:t>
      </w:r>
    </w:p>
    <w:p w:rsidR="00796BE0" w:rsidRDefault="00E9332C">
      <w:pPr>
        <w:adjustRightInd w:val="0"/>
        <w:snapToGrid w:val="0"/>
        <w:spacing w:line="580" w:lineRule="exact"/>
        <w:ind w:firstLineChars="200" w:firstLine="640"/>
        <w:rPr>
          <w:rFonts w:ascii="仿宋_GB2312" w:eastAsia="仿宋_GB2312" w:hAnsi="ˎ̥" w:cs="宋体"/>
          <w:kern w:val="0"/>
          <w:sz w:val="32"/>
          <w:szCs w:val="32"/>
        </w:rPr>
      </w:pPr>
      <w:r>
        <w:rPr>
          <w:rFonts w:ascii="仿宋_GB2312" w:eastAsia="仿宋_GB2312" w:hAnsi="ˎ̥" w:cs="宋体"/>
          <w:kern w:val="0"/>
          <w:sz w:val="32"/>
          <w:szCs w:val="32"/>
        </w:rPr>
        <w:t>③</w:t>
      </w:r>
      <w:r>
        <w:rPr>
          <w:rFonts w:ascii="仿宋_GB2312" w:eastAsia="仿宋_GB2312" w:hAnsi="ˎ̥" w:cs="宋体"/>
          <w:kern w:val="0"/>
          <w:sz w:val="32"/>
          <w:szCs w:val="32"/>
        </w:rPr>
        <w:t>.《山东省申请教师资格人员体格检查表》原件(当次有效</w:t>
      </w:r>
      <w:r>
        <w:rPr>
          <w:rFonts w:ascii="仿宋_GB2312" w:eastAsia="仿宋_GB2312" w:hAnsi="ˎ̥" w:cs="宋体" w:hint="eastAsia"/>
          <w:kern w:val="0"/>
          <w:sz w:val="32"/>
          <w:szCs w:val="32"/>
        </w:rPr>
        <w:t>，详见附件3</w:t>
      </w:r>
      <w:r>
        <w:rPr>
          <w:rFonts w:ascii="仿宋_GB2312" w:eastAsia="仿宋_GB2312" w:hAnsi="ˎ̥" w:cs="宋体"/>
          <w:kern w:val="0"/>
          <w:sz w:val="32"/>
          <w:szCs w:val="32"/>
        </w:rPr>
        <w:t>)</w:t>
      </w:r>
      <w:r>
        <w:rPr>
          <w:rFonts w:ascii="仿宋_GB2312" w:eastAsia="仿宋_GB2312" w:hAnsi="ˎ̥" w:cs="宋体" w:hint="eastAsia"/>
          <w:kern w:val="0"/>
          <w:sz w:val="32"/>
          <w:szCs w:val="32"/>
        </w:rPr>
        <w:t>。</w:t>
      </w:r>
    </w:p>
    <w:p w:rsidR="00796BE0" w:rsidRDefault="00E9332C">
      <w:pPr>
        <w:adjustRightInd w:val="0"/>
        <w:snapToGrid w:val="0"/>
        <w:spacing w:line="580" w:lineRule="exact"/>
        <w:ind w:firstLineChars="200" w:firstLine="640"/>
        <w:rPr>
          <w:rFonts w:ascii="仿宋_GB2312" w:eastAsia="仿宋_GB2312" w:hAnsi="ˎ̥" w:cs="宋体"/>
          <w:kern w:val="0"/>
          <w:sz w:val="32"/>
          <w:szCs w:val="32"/>
        </w:rPr>
      </w:pPr>
      <w:r>
        <w:rPr>
          <w:rFonts w:ascii="仿宋_GB2312" w:eastAsia="仿宋_GB2312" w:hAnsi="ˎ̥" w:cs="宋体"/>
          <w:kern w:val="0"/>
          <w:sz w:val="32"/>
          <w:szCs w:val="32"/>
        </w:rPr>
        <w:t>④</w:t>
      </w:r>
      <w:r>
        <w:rPr>
          <w:rFonts w:ascii="仿宋_GB2312" w:eastAsia="仿宋_GB2312" w:hAnsi="ˎ̥" w:cs="宋体"/>
          <w:kern w:val="0"/>
          <w:sz w:val="32"/>
          <w:szCs w:val="32"/>
        </w:rPr>
        <w:t>.</w:t>
      </w:r>
      <w:r>
        <w:rPr>
          <w:rFonts w:ascii="仿宋_GB2312" w:eastAsia="仿宋_GB2312" w:hAnsi="ˎ̥" w:cs="宋体" w:hint="eastAsia"/>
          <w:kern w:val="0"/>
          <w:sz w:val="32"/>
          <w:szCs w:val="32"/>
        </w:rPr>
        <w:t>《个人承诺书》</w:t>
      </w:r>
      <w:r w:rsidR="00E86A10">
        <w:rPr>
          <w:rFonts w:ascii="仿宋_GB2312" w:eastAsia="仿宋_GB2312" w:hAnsi="ˎ̥" w:cs="宋体" w:hint="eastAsia"/>
          <w:kern w:val="0"/>
          <w:sz w:val="32"/>
          <w:szCs w:val="32"/>
        </w:rPr>
        <w:t>原件</w:t>
      </w:r>
      <w:r>
        <w:rPr>
          <w:rFonts w:ascii="仿宋_GB2312" w:eastAsia="仿宋_GB2312" w:hAnsi="ˎ̥" w:cs="宋体" w:hint="eastAsia"/>
          <w:kern w:val="0"/>
          <w:sz w:val="32"/>
          <w:szCs w:val="32"/>
        </w:rPr>
        <w:t>（申请人</w:t>
      </w:r>
      <w:r>
        <w:rPr>
          <w:rFonts w:ascii="仿宋_GB2312" w:eastAsia="仿宋_GB2312" w:hAnsi="ˎ̥" w:cs="宋体"/>
          <w:kern w:val="0"/>
          <w:sz w:val="32"/>
          <w:szCs w:val="32"/>
        </w:rPr>
        <w:t>在网上申报界面下载打印、</w:t>
      </w:r>
      <w:r>
        <w:rPr>
          <w:rFonts w:ascii="仿宋_GB2312" w:eastAsia="仿宋_GB2312" w:hAnsi="ˎ̥" w:cs="宋体" w:hint="eastAsia"/>
          <w:kern w:val="0"/>
          <w:sz w:val="32"/>
          <w:szCs w:val="32"/>
        </w:rPr>
        <w:t>本人</w:t>
      </w:r>
      <w:r>
        <w:rPr>
          <w:rFonts w:ascii="仿宋_GB2312" w:eastAsia="仿宋_GB2312" w:hAnsi="ˎ̥" w:cs="宋体"/>
          <w:kern w:val="0"/>
          <w:sz w:val="32"/>
          <w:szCs w:val="32"/>
        </w:rPr>
        <w:t>签名拍照后，在填写</w:t>
      </w:r>
      <w:r>
        <w:rPr>
          <w:rFonts w:ascii="仿宋_GB2312" w:eastAsia="仿宋_GB2312" w:hAnsi="ˎ̥" w:cs="宋体" w:hint="eastAsia"/>
          <w:kern w:val="0"/>
          <w:sz w:val="32"/>
          <w:szCs w:val="32"/>
        </w:rPr>
        <w:t>申</w:t>
      </w:r>
      <w:r>
        <w:rPr>
          <w:rFonts w:ascii="仿宋_GB2312" w:eastAsia="仿宋_GB2312" w:hAnsi="ˎ̥" w:cs="宋体"/>
          <w:kern w:val="0"/>
          <w:sz w:val="32"/>
          <w:szCs w:val="32"/>
        </w:rPr>
        <w:t>报信息时按程序要求上传</w:t>
      </w:r>
      <w:r>
        <w:rPr>
          <w:rFonts w:ascii="仿宋_GB2312" w:eastAsia="仿宋_GB2312" w:hAnsi="ˎ̥" w:cs="宋体" w:hint="eastAsia"/>
          <w:kern w:val="0"/>
          <w:sz w:val="32"/>
          <w:szCs w:val="32"/>
        </w:rPr>
        <w:t>）</w:t>
      </w:r>
      <w:r>
        <w:rPr>
          <w:rFonts w:ascii="仿宋_GB2312" w:eastAsia="仿宋_GB2312" w:hAnsi="ˎ̥" w:cs="宋体"/>
          <w:kern w:val="0"/>
          <w:sz w:val="32"/>
          <w:szCs w:val="32"/>
        </w:rPr>
        <w:t>。</w:t>
      </w:r>
    </w:p>
    <w:p w:rsidR="00796BE0" w:rsidRDefault="00E9332C">
      <w:pPr>
        <w:adjustRightInd w:val="0"/>
        <w:snapToGrid w:val="0"/>
        <w:spacing w:line="580" w:lineRule="exact"/>
        <w:ind w:firstLineChars="200" w:firstLine="640"/>
        <w:rPr>
          <w:rFonts w:ascii="仿宋_GB2312" w:eastAsia="仿宋_GB2312" w:hAnsi="ˎ̥" w:cs="宋体"/>
          <w:kern w:val="0"/>
          <w:sz w:val="32"/>
          <w:szCs w:val="32"/>
        </w:rPr>
      </w:pPr>
      <w:r>
        <w:rPr>
          <w:rFonts w:ascii="仿宋_GB2312" w:eastAsia="仿宋_GB2312" w:hAnsi="ˎ̥" w:cs="宋体"/>
          <w:kern w:val="0"/>
          <w:sz w:val="32"/>
          <w:szCs w:val="32"/>
        </w:rPr>
        <w:t>⑤</w:t>
      </w:r>
      <w:r>
        <w:rPr>
          <w:rFonts w:ascii="仿宋_GB2312" w:eastAsia="仿宋_GB2312" w:hAnsi="ˎ̥" w:cs="宋体"/>
          <w:kern w:val="0"/>
          <w:sz w:val="32"/>
          <w:szCs w:val="32"/>
        </w:rPr>
        <w:t>.</w:t>
      </w:r>
      <w:r>
        <w:rPr>
          <w:rFonts w:ascii="仿宋_GB2312" w:eastAsia="仿宋_GB2312" w:hAnsi="ˎ̥" w:cs="宋体" w:hint="eastAsia"/>
          <w:kern w:val="0"/>
          <w:sz w:val="32"/>
          <w:szCs w:val="32"/>
        </w:rPr>
        <w:t>考试合格证明（由申请人在国家中小学教师资格考试网（</w:t>
      </w:r>
      <w:r>
        <w:rPr>
          <w:rFonts w:ascii="仿宋_GB2312" w:eastAsia="仿宋_GB2312" w:hAnsi="ˎ̥" w:cs="宋体"/>
          <w:kern w:val="0"/>
          <w:sz w:val="32"/>
          <w:szCs w:val="32"/>
        </w:rPr>
        <w:t>ntce.neea.edu.cn</w:t>
      </w:r>
      <w:r>
        <w:rPr>
          <w:rFonts w:ascii="仿宋_GB2312" w:eastAsia="仿宋_GB2312" w:hAnsi="ˎ̥" w:cs="宋体" w:hint="eastAsia"/>
          <w:kern w:val="0"/>
          <w:sz w:val="32"/>
          <w:szCs w:val="32"/>
        </w:rPr>
        <w:t>）</w:t>
      </w:r>
      <w:r>
        <w:rPr>
          <w:rFonts w:ascii="仿宋_GB2312" w:eastAsia="仿宋_GB2312" w:hAnsi="ˎ̥" w:cs="宋体"/>
          <w:kern w:val="0"/>
          <w:sz w:val="32"/>
          <w:szCs w:val="32"/>
        </w:rPr>
        <w:t>上自行</w:t>
      </w:r>
      <w:r>
        <w:rPr>
          <w:rFonts w:ascii="仿宋_GB2312" w:eastAsia="仿宋_GB2312" w:hAnsi="ˎ̥" w:cs="宋体" w:hint="eastAsia"/>
          <w:kern w:val="0"/>
          <w:sz w:val="32"/>
          <w:szCs w:val="32"/>
        </w:rPr>
        <w:t>打印，认定系统能</w:t>
      </w:r>
      <w:r>
        <w:rPr>
          <w:rFonts w:ascii="仿宋_GB2312" w:eastAsia="仿宋_GB2312" w:hAnsi="ˎ̥" w:cs="宋体"/>
          <w:kern w:val="0"/>
          <w:sz w:val="32"/>
          <w:szCs w:val="32"/>
        </w:rPr>
        <w:t>验证通过的</w:t>
      </w:r>
      <w:r>
        <w:rPr>
          <w:rFonts w:ascii="仿宋_GB2312" w:eastAsia="仿宋_GB2312" w:hAnsi="ˎ̥" w:cs="宋体" w:hint="eastAsia"/>
          <w:kern w:val="0"/>
          <w:sz w:val="32"/>
          <w:szCs w:val="32"/>
        </w:rPr>
        <w:t>可不提交）。</w:t>
      </w:r>
    </w:p>
    <w:p w:rsidR="00796BE0" w:rsidRDefault="00E9332C">
      <w:pPr>
        <w:adjustRightInd w:val="0"/>
        <w:snapToGrid w:val="0"/>
        <w:spacing w:line="580" w:lineRule="exact"/>
        <w:ind w:firstLineChars="200" w:firstLine="640"/>
        <w:rPr>
          <w:rFonts w:ascii="仿宋_GB2312" w:eastAsia="仿宋_GB2312" w:hAnsi="ˎ̥" w:cs="宋体"/>
          <w:kern w:val="0"/>
          <w:sz w:val="32"/>
          <w:szCs w:val="32"/>
        </w:rPr>
      </w:pPr>
      <w:r>
        <w:rPr>
          <w:rFonts w:ascii="仿宋_GB2312" w:eastAsia="仿宋_GB2312" w:hAnsi="ˎ̥" w:cs="宋体"/>
          <w:kern w:val="0"/>
          <w:sz w:val="32"/>
          <w:szCs w:val="32"/>
        </w:rPr>
        <w:t>⑥</w:t>
      </w:r>
      <w:r>
        <w:rPr>
          <w:rFonts w:ascii="仿宋_GB2312" w:eastAsia="仿宋_GB2312" w:hAnsi="ˎ̥" w:cs="宋体"/>
          <w:kern w:val="0"/>
          <w:sz w:val="32"/>
          <w:szCs w:val="32"/>
        </w:rPr>
        <w:t>.近期一寸免冠彩色相片1张(正规证件相片，用以办理教师资格证书，应与网上</w:t>
      </w:r>
      <w:r>
        <w:rPr>
          <w:rFonts w:ascii="仿宋_GB2312" w:eastAsia="仿宋_GB2312" w:hAnsi="ˎ̥" w:cs="宋体" w:hint="eastAsia"/>
          <w:kern w:val="0"/>
          <w:sz w:val="32"/>
          <w:szCs w:val="32"/>
        </w:rPr>
        <w:t>申</w:t>
      </w:r>
      <w:r>
        <w:rPr>
          <w:rFonts w:ascii="仿宋_GB2312" w:eastAsia="仿宋_GB2312" w:hAnsi="ˎ̥" w:cs="宋体"/>
          <w:kern w:val="0"/>
          <w:sz w:val="32"/>
          <w:szCs w:val="32"/>
        </w:rPr>
        <w:t>报时上传相片同底版，相片背面写明姓名、身份证号)。</w:t>
      </w:r>
    </w:p>
    <w:p w:rsidR="00796BE0" w:rsidRDefault="00E9332C">
      <w:pPr>
        <w:adjustRightInd w:val="0"/>
        <w:snapToGrid w:val="0"/>
        <w:spacing w:line="580" w:lineRule="exact"/>
        <w:ind w:firstLineChars="200" w:firstLine="640"/>
        <w:rPr>
          <w:rFonts w:ascii="仿宋_GB2312" w:eastAsia="仿宋_GB2312"/>
          <w:sz w:val="32"/>
          <w:szCs w:val="32"/>
        </w:rPr>
      </w:pPr>
      <w:r>
        <w:rPr>
          <w:rFonts w:ascii="仿宋_GB2312" w:eastAsia="仿宋_GB2312" w:hAnsi="ˎ̥" w:cs="宋体"/>
          <w:kern w:val="0"/>
          <w:sz w:val="32"/>
          <w:szCs w:val="32"/>
        </w:rPr>
        <w:t>⑦</w:t>
      </w:r>
      <w:r>
        <w:rPr>
          <w:rFonts w:ascii="仿宋_GB2312" w:eastAsia="仿宋_GB2312" w:hAnsi="ˎ̥" w:cs="宋体"/>
          <w:kern w:val="0"/>
          <w:sz w:val="32"/>
          <w:szCs w:val="32"/>
        </w:rPr>
        <w:t>.</w:t>
      </w:r>
      <w:r>
        <w:rPr>
          <w:rFonts w:ascii="仿宋_GB2312" w:eastAsia="仿宋_GB2312" w:hAnsi="ˎ̥" w:cs="宋体" w:hint="eastAsia"/>
          <w:kern w:val="0"/>
          <w:sz w:val="32"/>
          <w:szCs w:val="32"/>
        </w:rPr>
        <w:t>在户籍所在地申请认定的，提交本人户口本或集体户口证明原件;在居住地申请认定的，应当提交有效的居住证原件</w:t>
      </w:r>
      <w:r>
        <w:rPr>
          <w:rFonts w:ascii="仿宋_GB2312" w:eastAsia="仿宋_GB2312" w:hAnsi="ˎ̥" w:cs="宋体"/>
          <w:kern w:val="0"/>
          <w:sz w:val="32"/>
          <w:szCs w:val="32"/>
        </w:rPr>
        <w:t>(未能及时取得居住证的，可提交办理居住证申请时公安机关开具的《信息登记回执》)</w:t>
      </w:r>
      <w:r>
        <w:rPr>
          <w:rFonts w:ascii="仿宋_GB2312" w:eastAsia="仿宋_GB2312" w:hAnsi="ˎ̥" w:cs="宋体" w:hint="eastAsia"/>
          <w:kern w:val="0"/>
          <w:sz w:val="32"/>
          <w:szCs w:val="32"/>
        </w:rPr>
        <w:t>；</w:t>
      </w:r>
      <w:r>
        <w:rPr>
          <w:rFonts w:ascii="仿宋_GB2312" w:eastAsia="仿宋_GB2312" w:hint="eastAsia"/>
          <w:sz w:val="32"/>
          <w:szCs w:val="32"/>
        </w:rPr>
        <w:t>以驻</w:t>
      </w:r>
      <w:r>
        <w:rPr>
          <w:rFonts w:ascii="仿宋_GB2312" w:eastAsia="仿宋_GB2312" w:hAnsi="ˎ̥" w:cs="宋体" w:hint="eastAsia"/>
          <w:kern w:val="0"/>
          <w:sz w:val="32"/>
          <w:szCs w:val="32"/>
        </w:rPr>
        <w:t>青院校所在地申请认定的</w:t>
      </w:r>
      <w:r>
        <w:rPr>
          <w:rFonts w:ascii="仿宋_GB2312" w:eastAsia="仿宋_GB2312" w:hint="eastAsia"/>
          <w:sz w:val="32"/>
          <w:szCs w:val="32"/>
        </w:rPr>
        <w:t>应届专科、本科、研究生提交毕业生书，</w:t>
      </w:r>
      <w:r>
        <w:rPr>
          <w:rFonts w:ascii="仿宋_GB2312" w:eastAsia="仿宋_GB2312" w:hAnsi="ˎ̥" w:cs="宋体" w:hint="eastAsia"/>
          <w:kern w:val="0"/>
          <w:sz w:val="32"/>
          <w:szCs w:val="32"/>
        </w:rPr>
        <w:t>在读研究生以本科学历申请认定的，</w:t>
      </w:r>
      <w:r>
        <w:rPr>
          <w:rFonts w:ascii="仿宋_GB2312" w:eastAsia="仿宋_GB2312" w:hint="eastAsia"/>
          <w:sz w:val="32"/>
          <w:szCs w:val="32"/>
        </w:rPr>
        <w:t>提交注册信息完整的学生证原件</w:t>
      </w:r>
      <w:r>
        <w:rPr>
          <w:rFonts w:ascii="仿宋_GB2312" w:eastAsia="仿宋_GB2312" w:hAnsi="ˎ̥" w:cs="宋体" w:hint="eastAsia"/>
          <w:kern w:val="0"/>
          <w:sz w:val="32"/>
          <w:szCs w:val="32"/>
        </w:rPr>
        <w:t>。</w:t>
      </w:r>
    </w:p>
    <w:p w:rsidR="00796BE0" w:rsidRDefault="00E9332C">
      <w:pPr>
        <w:adjustRightInd w:val="0"/>
        <w:snapToGrid w:val="0"/>
        <w:spacing w:line="580" w:lineRule="exact"/>
        <w:ind w:firstLineChars="200" w:firstLine="640"/>
        <w:rPr>
          <w:rFonts w:ascii="仿宋_GB2312" w:eastAsia="仿宋_GB2312"/>
          <w:sz w:val="32"/>
          <w:szCs w:val="32"/>
        </w:rPr>
      </w:pPr>
      <w:r>
        <w:rPr>
          <w:rFonts w:ascii="仿宋_GB2312" w:eastAsia="仿宋_GB2312" w:hAnsi="ˎ̥" w:cs="宋体"/>
          <w:kern w:val="0"/>
          <w:sz w:val="32"/>
          <w:szCs w:val="32"/>
        </w:rPr>
        <w:lastRenderedPageBreak/>
        <w:t>申请中等职业学校实习指导教师资格类别的</w:t>
      </w:r>
      <w:r>
        <w:rPr>
          <w:rFonts w:ascii="仿宋_GB2312" w:eastAsia="仿宋_GB2312" w:hAnsi="ˎ̥" w:cs="宋体" w:hint="eastAsia"/>
          <w:kern w:val="0"/>
          <w:sz w:val="32"/>
          <w:szCs w:val="32"/>
        </w:rPr>
        <w:t>申请人</w:t>
      </w:r>
      <w:r>
        <w:rPr>
          <w:rFonts w:ascii="仿宋_GB2312" w:eastAsia="仿宋_GB2312" w:hAnsi="ˎ̥" w:cs="宋体"/>
          <w:kern w:val="0"/>
          <w:sz w:val="32"/>
          <w:szCs w:val="32"/>
        </w:rPr>
        <w:t>，除提供以上资料外，还需提供相当助理工程</w:t>
      </w:r>
      <w:r>
        <w:rPr>
          <w:rFonts w:ascii="仿宋_GB2312" w:eastAsia="仿宋_GB2312"/>
          <w:sz w:val="32"/>
          <w:szCs w:val="32"/>
        </w:rPr>
        <w:t>师</w:t>
      </w:r>
      <w:r>
        <w:rPr>
          <w:rFonts w:ascii="仿宋_GB2312" w:eastAsia="仿宋_GB2312" w:hint="eastAsia"/>
          <w:sz w:val="32"/>
          <w:szCs w:val="32"/>
        </w:rPr>
        <w:t>及</w:t>
      </w:r>
      <w:r>
        <w:rPr>
          <w:rFonts w:ascii="仿宋_GB2312" w:eastAsia="仿宋_GB2312"/>
          <w:sz w:val="32"/>
          <w:szCs w:val="32"/>
        </w:rPr>
        <w:t>以上专业技术职务的职称证书或中级</w:t>
      </w:r>
      <w:r>
        <w:rPr>
          <w:rFonts w:ascii="仿宋_GB2312" w:eastAsia="仿宋_GB2312" w:hint="eastAsia"/>
          <w:sz w:val="32"/>
          <w:szCs w:val="32"/>
        </w:rPr>
        <w:t>及</w:t>
      </w:r>
      <w:r>
        <w:rPr>
          <w:rFonts w:ascii="仿宋_GB2312" w:eastAsia="仿宋_GB2312"/>
          <w:sz w:val="32"/>
          <w:szCs w:val="32"/>
        </w:rPr>
        <w:t>以上工人技术等级的资格证书。</w:t>
      </w:r>
    </w:p>
    <w:p w:rsidR="00796BE0" w:rsidRDefault="00E9332C">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认定</w:t>
      </w:r>
      <w:r>
        <w:rPr>
          <w:rFonts w:ascii="仿宋_GB2312" w:eastAsia="仿宋_GB2312"/>
          <w:sz w:val="32"/>
          <w:szCs w:val="32"/>
        </w:rPr>
        <w:t>系统无法验证</w:t>
      </w:r>
      <w:r>
        <w:rPr>
          <w:rFonts w:ascii="仿宋_GB2312" w:eastAsia="仿宋_GB2312" w:hint="eastAsia"/>
          <w:sz w:val="32"/>
          <w:szCs w:val="32"/>
        </w:rPr>
        <w:t>申请</w:t>
      </w:r>
      <w:r>
        <w:rPr>
          <w:rFonts w:ascii="仿宋_GB2312" w:eastAsia="仿宋_GB2312"/>
          <w:sz w:val="32"/>
          <w:szCs w:val="32"/>
        </w:rPr>
        <w:t>人普通话水平测试等级</w:t>
      </w:r>
      <w:r>
        <w:rPr>
          <w:rFonts w:ascii="仿宋_GB2312" w:eastAsia="仿宋_GB2312" w:hint="eastAsia"/>
          <w:sz w:val="32"/>
          <w:szCs w:val="32"/>
        </w:rPr>
        <w:t>的</w:t>
      </w:r>
      <w:r>
        <w:rPr>
          <w:rFonts w:ascii="仿宋_GB2312" w:eastAsia="仿宋_GB2312"/>
          <w:sz w:val="32"/>
          <w:szCs w:val="32"/>
        </w:rPr>
        <w:t>，</w:t>
      </w:r>
      <w:r>
        <w:rPr>
          <w:rFonts w:ascii="仿宋_GB2312" w:eastAsia="仿宋_GB2312" w:hint="eastAsia"/>
          <w:sz w:val="32"/>
          <w:szCs w:val="32"/>
        </w:rPr>
        <w:t>需现场审查</w:t>
      </w:r>
      <w:r>
        <w:rPr>
          <w:rFonts w:ascii="仿宋_GB2312" w:eastAsia="仿宋_GB2312"/>
          <w:sz w:val="32"/>
          <w:szCs w:val="32"/>
        </w:rPr>
        <w:t>验证</w:t>
      </w:r>
      <w:r>
        <w:rPr>
          <w:rFonts w:ascii="仿宋_GB2312" w:eastAsia="仿宋_GB2312" w:hint="eastAsia"/>
          <w:sz w:val="32"/>
          <w:szCs w:val="32"/>
        </w:rPr>
        <w:t>取得的</w:t>
      </w:r>
      <w:r>
        <w:rPr>
          <w:rFonts w:ascii="仿宋_GB2312" w:eastAsia="仿宋_GB2312"/>
          <w:sz w:val="32"/>
          <w:szCs w:val="32"/>
        </w:rPr>
        <w:t>《普通话水平测试等级证书》</w:t>
      </w:r>
      <w:r>
        <w:rPr>
          <w:rFonts w:ascii="仿宋_GB2312" w:eastAsia="仿宋_GB2312" w:hint="eastAsia"/>
          <w:sz w:val="32"/>
          <w:szCs w:val="32"/>
        </w:rPr>
        <w:t>原件。</w:t>
      </w:r>
    </w:p>
    <w:p w:rsidR="00796BE0" w:rsidRDefault="00E9332C">
      <w:pPr>
        <w:pStyle w:val="1"/>
        <w:spacing w:line="520" w:lineRule="exact"/>
        <w:ind w:firstLine="672"/>
        <w:rPr>
          <w:rFonts w:ascii="仿宋_GB2312" w:eastAsia="仿宋_GB2312"/>
          <w:sz w:val="32"/>
          <w:szCs w:val="32"/>
        </w:rPr>
      </w:pPr>
      <w:r>
        <w:rPr>
          <w:rFonts w:ascii="仿宋_GB2312" w:eastAsia="仿宋_GB2312" w:hAnsi="仿宋" w:hint="eastAsia"/>
          <w:bCs/>
          <w:spacing w:val="8"/>
          <w:kern w:val="0"/>
          <w:sz w:val="32"/>
          <w:szCs w:val="32"/>
        </w:rPr>
        <w:t>申请</w:t>
      </w:r>
      <w:r>
        <w:rPr>
          <w:rFonts w:ascii="仿宋_GB2312" w:eastAsia="仿宋_GB2312" w:hAnsi="仿宋"/>
          <w:bCs/>
          <w:spacing w:val="8"/>
          <w:kern w:val="0"/>
          <w:sz w:val="32"/>
          <w:szCs w:val="32"/>
        </w:rPr>
        <w:t>人</w:t>
      </w:r>
      <w:r>
        <w:rPr>
          <w:rFonts w:ascii="仿宋_GB2312" w:eastAsia="仿宋_GB2312" w:hAnsi="仿宋" w:hint="eastAsia"/>
          <w:bCs/>
          <w:spacing w:val="8"/>
          <w:kern w:val="0"/>
          <w:sz w:val="32"/>
          <w:szCs w:val="32"/>
        </w:rPr>
        <w:t>因</w:t>
      </w:r>
      <w:r>
        <w:rPr>
          <w:rFonts w:ascii="仿宋_GB2312" w:eastAsia="仿宋_GB2312" w:hAnsi="仿宋"/>
          <w:bCs/>
          <w:spacing w:val="8"/>
          <w:kern w:val="0"/>
          <w:sz w:val="32"/>
          <w:szCs w:val="32"/>
        </w:rPr>
        <w:t>故</w:t>
      </w:r>
      <w:r>
        <w:rPr>
          <w:rFonts w:ascii="仿宋_GB2312" w:eastAsia="仿宋_GB2312" w:hAnsi="仿宋" w:hint="eastAsia"/>
          <w:bCs/>
          <w:spacing w:val="8"/>
          <w:kern w:val="0"/>
          <w:sz w:val="32"/>
          <w:szCs w:val="32"/>
        </w:rPr>
        <w:t>无法</w:t>
      </w:r>
      <w:r>
        <w:rPr>
          <w:rFonts w:ascii="仿宋_GB2312" w:eastAsia="仿宋_GB2312" w:hAnsi="仿宋"/>
          <w:bCs/>
          <w:spacing w:val="8"/>
          <w:kern w:val="0"/>
          <w:sz w:val="32"/>
          <w:szCs w:val="32"/>
        </w:rPr>
        <w:t>亲自</w:t>
      </w:r>
      <w:r>
        <w:rPr>
          <w:rFonts w:ascii="仿宋_GB2312" w:eastAsia="仿宋_GB2312" w:hAnsi="仿宋" w:hint="eastAsia"/>
          <w:bCs/>
          <w:spacing w:val="8"/>
          <w:kern w:val="0"/>
          <w:sz w:val="32"/>
          <w:szCs w:val="32"/>
        </w:rPr>
        <w:t>提交</w:t>
      </w:r>
      <w:r>
        <w:rPr>
          <w:rFonts w:ascii="仿宋_GB2312" w:eastAsia="仿宋_GB2312" w:hAnsi="仿宋"/>
          <w:bCs/>
          <w:spacing w:val="8"/>
          <w:kern w:val="0"/>
          <w:sz w:val="32"/>
          <w:szCs w:val="32"/>
        </w:rPr>
        <w:t>材料的，可委托他人</w:t>
      </w:r>
      <w:r>
        <w:rPr>
          <w:rFonts w:ascii="仿宋_GB2312" w:eastAsia="仿宋_GB2312" w:hAnsi="仿宋" w:hint="eastAsia"/>
          <w:bCs/>
          <w:spacing w:val="8"/>
          <w:kern w:val="0"/>
          <w:sz w:val="32"/>
          <w:szCs w:val="32"/>
        </w:rPr>
        <w:t>持其有效身份证件及办理所需全部材料</w:t>
      </w:r>
      <w:r>
        <w:rPr>
          <w:rFonts w:ascii="仿宋_GB2312" w:eastAsia="仿宋_GB2312" w:hAnsi="仿宋"/>
          <w:bCs/>
          <w:spacing w:val="8"/>
          <w:kern w:val="0"/>
          <w:sz w:val="32"/>
          <w:szCs w:val="32"/>
        </w:rPr>
        <w:t>代为办理</w:t>
      </w:r>
      <w:r>
        <w:rPr>
          <w:rFonts w:ascii="仿宋_GB2312" w:eastAsia="仿宋_GB2312" w:hAnsi="仿宋" w:hint="eastAsia"/>
          <w:bCs/>
          <w:spacing w:val="8"/>
          <w:kern w:val="0"/>
          <w:sz w:val="32"/>
          <w:szCs w:val="32"/>
        </w:rPr>
        <w:t>（详见附件4）</w:t>
      </w:r>
      <w:r>
        <w:rPr>
          <w:rFonts w:ascii="仿宋_GB2312" w:eastAsia="仿宋_GB2312" w:hAnsi="仿宋"/>
          <w:bCs/>
          <w:spacing w:val="8"/>
          <w:kern w:val="0"/>
          <w:sz w:val="32"/>
          <w:szCs w:val="32"/>
        </w:rPr>
        <w:t>。</w:t>
      </w:r>
    </w:p>
    <w:p w:rsidR="00796BE0" w:rsidRDefault="00E9332C">
      <w:pPr>
        <w:pStyle w:val="1"/>
        <w:widowControl/>
        <w:numPr>
          <w:ilvl w:val="0"/>
          <w:numId w:val="2"/>
        </w:numPr>
        <w:spacing w:line="580" w:lineRule="exact"/>
        <w:ind w:firstLineChars="0"/>
        <w:jc w:val="left"/>
        <w:rPr>
          <w:rFonts w:ascii="仿宋_GB2312" w:eastAsia="仿宋_GB2312"/>
          <w:b/>
          <w:color w:val="000000"/>
          <w:sz w:val="32"/>
          <w:szCs w:val="32"/>
        </w:rPr>
      </w:pPr>
      <w:r>
        <w:rPr>
          <w:rFonts w:ascii="仿宋_GB2312" w:eastAsia="仿宋_GB2312" w:hint="eastAsia"/>
          <w:b/>
          <w:color w:val="000000"/>
          <w:sz w:val="32"/>
          <w:szCs w:val="32"/>
        </w:rPr>
        <w:t>领取证书</w:t>
      </w:r>
    </w:p>
    <w:p w:rsidR="00796BE0" w:rsidRDefault="00E9332C">
      <w:pPr>
        <w:spacing w:line="560" w:lineRule="exact"/>
        <w:ind w:firstLineChars="200" w:firstLine="672"/>
        <w:rPr>
          <w:rFonts w:ascii="仿宋_GB2312" w:eastAsia="仿宋_GB2312" w:hAnsi="仿宋"/>
          <w:bCs/>
          <w:spacing w:val="8"/>
          <w:kern w:val="0"/>
          <w:sz w:val="32"/>
          <w:szCs w:val="32"/>
        </w:rPr>
      </w:pPr>
      <w:r>
        <w:rPr>
          <w:rFonts w:ascii="仿宋_GB2312" w:eastAsia="仿宋_GB2312" w:hAnsi="仿宋" w:hint="eastAsia"/>
          <w:bCs/>
          <w:spacing w:val="8"/>
          <w:kern w:val="0"/>
          <w:sz w:val="32"/>
          <w:szCs w:val="32"/>
        </w:rPr>
        <w:t>申请人可在7月26日后，登录青岛市教育局官方网站（</w:t>
      </w:r>
      <w:r>
        <w:rPr>
          <w:rFonts w:ascii="仿宋_GB2312" w:eastAsia="仿宋_GB2312" w:hAnsi="仿宋"/>
          <w:bCs/>
          <w:spacing w:val="8"/>
          <w:kern w:val="0"/>
          <w:sz w:val="32"/>
          <w:szCs w:val="32"/>
        </w:rPr>
        <w:t>http://edu.qingdao.gov.cn/</w:t>
      </w:r>
      <w:r>
        <w:rPr>
          <w:rFonts w:ascii="仿宋_GB2312" w:eastAsia="仿宋_GB2312" w:hAnsi="仿宋" w:hint="eastAsia"/>
          <w:bCs/>
          <w:spacing w:val="8"/>
          <w:kern w:val="0"/>
          <w:sz w:val="32"/>
          <w:szCs w:val="32"/>
        </w:rPr>
        <w:t>）查询</w:t>
      </w:r>
      <w:r>
        <w:rPr>
          <w:rFonts w:ascii="仿宋_GB2312" w:eastAsia="仿宋_GB2312" w:hAnsi="仿宋"/>
          <w:bCs/>
          <w:spacing w:val="8"/>
          <w:kern w:val="0"/>
          <w:sz w:val="32"/>
          <w:szCs w:val="32"/>
        </w:rPr>
        <w:t>201</w:t>
      </w:r>
      <w:r>
        <w:rPr>
          <w:rFonts w:ascii="仿宋_GB2312" w:eastAsia="仿宋_GB2312" w:hAnsi="仿宋" w:hint="eastAsia"/>
          <w:bCs/>
          <w:spacing w:val="8"/>
          <w:kern w:val="0"/>
          <w:sz w:val="32"/>
          <w:szCs w:val="32"/>
        </w:rPr>
        <w:t>9年青岛市中小学教师资格第二批次认定结果及领取教师资格证书等事宜。</w:t>
      </w:r>
    </w:p>
    <w:p w:rsidR="00796BE0" w:rsidRDefault="00796BE0">
      <w:pPr>
        <w:adjustRightInd w:val="0"/>
        <w:snapToGrid w:val="0"/>
        <w:spacing w:line="580" w:lineRule="exact"/>
        <w:rPr>
          <w:rFonts w:ascii="仿宋_GB2312" w:eastAsia="仿宋_GB2312" w:hAnsi="仿宋"/>
          <w:bCs/>
          <w:color w:val="FF0000"/>
          <w:sz w:val="32"/>
          <w:szCs w:val="32"/>
        </w:rPr>
      </w:pPr>
    </w:p>
    <w:p w:rsidR="00796BE0" w:rsidRDefault="00796BE0">
      <w:pPr>
        <w:pStyle w:val="a3"/>
        <w:spacing w:after="0" w:line="560" w:lineRule="exact"/>
        <w:ind w:firstLineChars="150" w:firstLine="504"/>
        <w:rPr>
          <w:rFonts w:ascii="仿宋_GB2312" w:eastAsia="仿宋_GB2312" w:hAnsi="仿宋"/>
          <w:bCs/>
          <w:sz w:val="32"/>
          <w:szCs w:val="32"/>
        </w:rPr>
      </w:pPr>
    </w:p>
    <w:sectPr w:rsidR="00796BE0" w:rsidSect="00796BE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174" w:rsidRDefault="00515174" w:rsidP="00796BE0">
      <w:r>
        <w:separator/>
      </w:r>
    </w:p>
  </w:endnote>
  <w:endnote w:type="continuationSeparator" w:id="1">
    <w:p w:rsidR="00515174" w:rsidRDefault="00515174" w:rsidP="00796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7A"/>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0232"/>
    </w:sdtPr>
    <w:sdtContent>
      <w:p w:rsidR="00796BE0" w:rsidRDefault="005C3139">
        <w:pPr>
          <w:pStyle w:val="a4"/>
          <w:jc w:val="right"/>
        </w:pPr>
        <w:r w:rsidRPr="005C3139">
          <w:fldChar w:fldCharType="begin"/>
        </w:r>
        <w:r w:rsidR="00E9332C">
          <w:instrText xml:space="preserve"> PAGE   \* MERGEFORMAT </w:instrText>
        </w:r>
        <w:r w:rsidRPr="005C3139">
          <w:fldChar w:fldCharType="separate"/>
        </w:r>
        <w:r w:rsidR="008B700C" w:rsidRPr="008B700C">
          <w:rPr>
            <w:noProof/>
            <w:lang w:val="zh-CN"/>
          </w:rPr>
          <w:t>2</w:t>
        </w:r>
        <w:r>
          <w:rPr>
            <w:lang w:val="zh-CN"/>
          </w:rPr>
          <w:fldChar w:fldCharType="end"/>
        </w:r>
      </w:p>
    </w:sdtContent>
  </w:sdt>
  <w:p w:rsidR="00796BE0" w:rsidRDefault="00796B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174" w:rsidRDefault="00515174" w:rsidP="00796BE0">
      <w:r>
        <w:separator/>
      </w:r>
    </w:p>
  </w:footnote>
  <w:footnote w:type="continuationSeparator" w:id="1">
    <w:p w:rsidR="00515174" w:rsidRDefault="00515174" w:rsidP="00796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E0" w:rsidRDefault="00796BE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42A5E"/>
    <w:multiLevelType w:val="multilevel"/>
    <w:tmpl w:val="25142A5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E8B5559"/>
    <w:multiLevelType w:val="multilevel"/>
    <w:tmpl w:val="2E8B5559"/>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3019"/>
    <w:rsid w:val="000008FA"/>
    <w:rsid w:val="0000126C"/>
    <w:rsid w:val="00002559"/>
    <w:rsid w:val="00003AD9"/>
    <w:rsid w:val="00004778"/>
    <w:rsid w:val="0000508C"/>
    <w:rsid w:val="00005F0C"/>
    <w:rsid w:val="000106EB"/>
    <w:rsid w:val="00010D6B"/>
    <w:rsid w:val="000114D8"/>
    <w:rsid w:val="000129C6"/>
    <w:rsid w:val="00013605"/>
    <w:rsid w:val="00017840"/>
    <w:rsid w:val="00020136"/>
    <w:rsid w:val="000217CC"/>
    <w:rsid w:val="00022DB4"/>
    <w:rsid w:val="00023184"/>
    <w:rsid w:val="000239E8"/>
    <w:rsid w:val="00025309"/>
    <w:rsid w:val="00025426"/>
    <w:rsid w:val="000259D6"/>
    <w:rsid w:val="000303CE"/>
    <w:rsid w:val="000307AA"/>
    <w:rsid w:val="0003193B"/>
    <w:rsid w:val="00032072"/>
    <w:rsid w:val="00032591"/>
    <w:rsid w:val="00032D50"/>
    <w:rsid w:val="00034965"/>
    <w:rsid w:val="00034D63"/>
    <w:rsid w:val="00036229"/>
    <w:rsid w:val="0003651F"/>
    <w:rsid w:val="000367FD"/>
    <w:rsid w:val="00037952"/>
    <w:rsid w:val="00037A25"/>
    <w:rsid w:val="00037E3A"/>
    <w:rsid w:val="000401E6"/>
    <w:rsid w:val="000417D5"/>
    <w:rsid w:val="000421EB"/>
    <w:rsid w:val="00047702"/>
    <w:rsid w:val="00047865"/>
    <w:rsid w:val="00050C76"/>
    <w:rsid w:val="00051167"/>
    <w:rsid w:val="00051588"/>
    <w:rsid w:val="00051A02"/>
    <w:rsid w:val="0005309F"/>
    <w:rsid w:val="0005536F"/>
    <w:rsid w:val="000558D4"/>
    <w:rsid w:val="000564DC"/>
    <w:rsid w:val="00060087"/>
    <w:rsid w:val="000601F6"/>
    <w:rsid w:val="0006090D"/>
    <w:rsid w:val="00062DDB"/>
    <w:rsid w:val="000637DA"/>
    <w:rsid w:val="00064726"/>
    <w:rsid w:val="0006493E"/>
    <w:rsid w:val="00064C98"/>
    <w:rsid w:val="00064F1A"/>
    <w:rsid w:val="000668C5"/>
    <w:rsid w:val="00067406"/>
    <w:rsid w:val="00067E66"/>
    <w:rsid w:val="00070508"/>
    <w:rsid w:val="0007085D"/>
    <w:rsid w:val="00070863"/>
    <w:rsid w:val="0007096B"/>
    <w:rsid w:val="0007173F"/>
    <w:rsid w:val="00073019"/>
    <w:rsid w:val="000735F2"/>
    <w:rsid w:val="0007489A"/>
    <w:rsid w:val="000754D2"/>
    <w:rsid w:val="00075576"/>
    <w:rsid w:val="00076282"/>
    <w:rsid w:val="0007655D"/>
    <w:rsid w:val="00076DF4"/>
    <w:rsid w:val="0007708B"/>
    <w:rsid w:val="000778C5"/>
    <w:rsid w:val="0008136E"/>
    <w:rsid w:val="0008291A"/>
    <w:rsid w:val="00083285"/>
    <w:rsid w:val="0008336D"/>
    <w:rsid w:val="0008338D"/>
    <w:rsid w:val="00083BAE"/>
    <w:rsid w:val="00083C0A"/>
    <w:rsid w:val="000842A0"/>
    <w:rsid w:val="00084B8E"/>
    <w:rsid w:val="00085111"/>
    <w:rsid w:val="00085191"/>
    <w:rsid w:val="00085643"/>
    <w:rsid w:val="000864DD"/>
    <w:rsid w:val="00087D27"/>
    <w:rsid w:val="00090FEC"/>
    <w:rsid w:val="0009269B"/>
    <w:rsid w:val="0009330D"/>
    <w:rsid w:val="00093547"/>
    <w:rsid w:val="00093DF5"/>
    <w:rsid w:val="000943B8"/>
    <w:rsid w:val="000946E1"/>
    <w:rsid w:val="00095AFB"/>
    <w:rsid w:val="00095D20"/>
    <w:rsid w:val="00096358"/>
    <w:rsid w:val="000967D1"/>
    <w:rsid w:val="0009784F"/>
    <w:rsid w:val="000A0473"/>
    <w:rsid w:val="000A0566"/>
    <w:rsid w:val="000A17E2"/>
    <w:rsid w:val="000A1AB5"/>
    <w:rsid w:val="000A1C44"/>
    <w:rsid w:val="000A3A25"/>
    <w:rsid w:val="000A40E0"/>
    <w:rsid w:val="000A4237"/>
    <w:rsid w:val="000A4D08"/>
    <w:rsid w:val="000A50B3"/>
    <w:rsid w:val="000A536B"/>
    <w:rsid w:val="000A6F3B"/>
    <w:rsid w:val="000A7078"/>
    <w:rsid w:val="000B24E8"/>
    <w:rsid w:val="000B2631"/>
    <w:rsid w:val="000B3638"/>
    <w:rsid w:val="000B3CBD"/>
    <w:rsid w:val="000B429A"/>
    <w:rsid w:val="000B43F4"/>
    <w:rsid w:val="000B5470"/>
    <w:rsid w:val="000B5843"/>
    <w:rsid w:val="000B599D"/>
    <w:rsid w:val="000B6131"/>
    <w:rsid w:val="000B6608"/>
    <w:rsid w:val="000B7DFE"/>
    <w:rsid w:val="000C0169"/>
    <w:rsid w:val="000C0A61"/>
    <w:rsid w:val="000C16E2"/>
    <w:rsid w:val="000C2EC7"/>
    <w:rsid w:val="000C40B6"/>
    <w:rsid w:val="000C4243"/>
    <w:rsid w:val="000C4E58"/>
    <w:rsid w:val="000C56EF"/>
    <w:rsid w:val="000C6877"/>
    <w:rsid w:val="000C6C3F"/>
    <w:rsid w:val="000C7D3F"/>
    <w:rsid w:val="000C7EC5"/>
    <w:rsid w:val="000D1706"/>
    <w:rsid w:val="000D18AC"/>
    <w:rsid w:val="000D2900"/>
    <w:rsid w:val="000D3300"/>
    <w:rsid w:val="000D44F6"/>
    <w:rsid w:val="000D4FD8"/>
    <w:rsid w:val="000D5724"/>
    <w:rsid w:val="000E10C4"/>
    <w:rsid w:val="000E2DCE"/>
    <w:rsid w:val="000E2DD9"/>
    <w:rsid w:val="000E4FAC"/>
    <w:rsid w:val="000E5010"/>
    <w:rsid w:val="000E5179"/>
    <w:rsid w:val="000E5713"/>
    <w:rsid w:val="000E734E"/>
    <w:rsid w:val="000E7656"/>
    <w:rsid w:val="000F0D9D"/>
    <w:rsid w:val="000F4078"/>
    <w:rsid w:val="000F433C"/>
    <w:rsid w:val="000F5CF5"/>
    <w:rsid w:val="000F6543"/>
    <w:rsid w:val="000F6F14"/>
    <w:rsid w:val="000F76EB"/>
    <w:rsid w:val="00100D09"/>
    <w:rsid w:val="001014CE"/>
    <w:rsid w:val="00101F9E"/>
    <w:rsid w:val="00102986"/>
    <w:rsid w:val="00104914"/>
    <w:rsid w:val="00107956"/>
    <w:rsid w:val="00110DC8"/>
    <w:rsid w:val="00111315"/>
    <w:rsid w:val="0011134F"/>
    <w:rsid w:val="00111474"/>
    <w:rsid w:val="001116AF"/>
    <w:rsid w:val="0011197D"/>
    <w:rsid w:val="001120E2"/>
    <w:rsid w:val="001122AE"/>
    <w:rsid w:val="001153EE"/>
    <w:rsid w:val="00116D45"/>
    <w:rsid w:val="001176A4"/>
    <w:rsid w:val="00117C76"/>
    <w:rsid w:val="001214F7"/>
    <w:rsid w:val="001215E1"/>
    <w:rsid w:val="00122574"/>
    <w:rsid w:val="00122639"/>
    <w:rsid w:val="0012264D"/>
    <w:rsid w:val="00122A4E"/>
    <w:rsid w:val="00122FFD"/>
    <w:rsid w:val="00123026"/>
    <w:rsid w:val="0012388B"/>
    <w:rsid w:val="00124CDB"/>
    <w:rsid w:val="00125002"/>
    <w:rsid w:val="00125DD8"/>
    <w:rsid w:val="00125E73"/>
    <w:rsid w:val="001266F7"/>
    <w:rsid w:val="00130096"/>
    <w:rsid w:val="001301A7"/>
    <w:rsid w:val="00130AA8"/>
    <w:rsid w:val="00131957"/>
    <w:rsid w:val="0013265C"/>
    <w:rsid w:val="0013427E"/>
    <w:rsid w:val="00135685"/>
    <w:rsid w:val="00136319"/>
    <w:rsid w:val="00136886"/>
    <w:rsid w:val="00137C62"/>
    <w:rsid w:val="00141BC9"/>
    <w:rsid w:val="00141D56"/>
    <w:rsid w:val="00141FD4"/>
    <w:rsid w:val="00142CA9"/>
    <w:rsid w:val="00143503"/>
    <w:rsid w:val="00143F7A"/>
    <w:rsid w:val="00144513"/>
    <w:rsid w:val="001456D6"/>
    <w:rsid w:val="00145C54"/>
    <w:rsid w:val="00145C96"/>
    <w:rsid w:val="00147025"/>
    <w:rsid w:val="0015067C"/>
    <w:rsid w:val="00151480"/>
    <w:rsid w:val="0015305C"/>
    <w:rsid w:val="00153E7E"/>
    <w:rsid w:val="00154144"/>
    <w:rsid w:val="0015453E"/>
    <w:rsid w:val="001545EF"/>
    <w:rsid w:val="001558E6"/>
    <w:rsid w:val="001628F7"/>
    <w:rsid w:val="00162D9A"/>
    <w:rsid w:val="00163532"/>
    <w:rsid w:val="001652A8"/>
    <w:rsid w:val="00165E55"/>
    <w:rsid w:val="0016669D"/>
    <w:rsid w:val="001709EF"/>
    <w:rsid w:val="00170C85"/>
    <w:rsid w:val="00170FC6"/>
    <w:rsid w:val="001718E0"/>
    <w:rsid w:val="00171E14"/>
    <w:rsid w:val="00172455"/>
    <w:rsid w:val="00173BBD"/>
    <w:rsid w:val="00173DB0"/>
    <w:rsid w:val="00174742"/>
    <w:rsid w:val="00177406"/>
    <w:rsid w:val="00177F40"/>
    <w:rsid w:val="00181248"/>
    <w:rsid w:val="00182DC9"/>
    <w:rsid w:val="00185E22"/>
    <w:rsid w:val="00185FFD"/>
    <w:rsid w:val="00186D5F"/>
    <w:rsid w:val="00187798"/>
    <w:rsid w:val="00187BE9"/>
    <w:rsid w:val="00192932"/>
    <w:rsid w:val="0019399B"/>
    <w:rsid w:val="00195240"/>
    <w:rsid w:val="00196FD7"/>
    <w:rsid w:val="00197379"/>
    <w:rsid w:val="00197645"/>
    <w:rsid w:val="001A2775"/>
    <w:rsid w:val="001A3ADF"/>
    <w:rsid w:val="001A48BB"/>
    <w:rsid w:val="001A6AFA"/>
    <w:rsid w:val="001A6F5D"/>
    <w:rsid w:val="001A73BB"/>
    <w:rsid w:val="001A76A2"/>
    <w:rsid w:val="001A7ED6"/>
    <w:rsid w:val="001B1428"/>
    <w:rsid w:val="001B345C"/>
    <w:rsid w:val="001B3DA3"/>
    <w:rsid w:val="001B541E"/>
    <w:rsid w:val="001B58DC"/>
    <w:rsid w:val="001B5FBF"/>
    <w:rsid w:val="001C2973"/>
    <w:rsid w:val="001C2ED7"/>
    <w:rsid w:val="001C31CB"/>
    <w:rsid w:val="001C44DC"/>
    <w:rsid w:val="001C6BB9"/>
    <w:rsid w:val="001C6D09"/>
    <w:rsid w:val="001D0F83"/>
    <w:rsid w:val="001D14C3"/>
    <w:rsid w:val="001D326D"/>
    <w:rsid w:val="001D53BE"/>
    <w:rsid w:val="001D6A62"/>
    <w:rsid w:val="001D6C20"/>
    <w:rsid w:val="001D6F64"/>
    <w:rsid w:val="001D7740"/>
    <w:rsid w:val="001D7D8F"/>
    <w:rsid w:val="001D7FFE"/>
    <w:rsid w:val="001E0234"/>
    <w:rsid w:val="001E0A68"/>
    <w:rsid w:val="001E1465"/>
    <w:rsid w:val="001E2A0C"/>
    <w:rsid w:val="001E3A03"/>
    <w:rsid w:val="001E4941"/>
    <w:rsid w:val="001E5125"/>
    <w:rsid w:val="001E54DB"/>
    <w:rsid w:val="001E5E71"/>
    <w:rsid w:val="001E79F4"/>
    <w:rsid w:val="001F0091"/>
    <w:rsid w:val="001F1E40"/>
    <w:rsid w:val="001F1FCA"/>
    <w:rsid w:val="001F356A"/>
    <w:rsid w:val="001F3DB4"/>
    <w:rsid w:val="001F3EDF"/>
    <w:rsid w:val="001F3F04"/>
    <w:rsid w:val="001F552B"/>
    <w:rsid w:val="001F5AB1"/>
    <w:rsid w:val="001F5CD9"/>
    <w:rsid w:val="001F6A7D"/>
    <w:rsid w:val="00201573"/>
    <w:rsid w:val="00201B66"/>
    <w:rsid w:val="00201DD0"/>
    <w:rsid w:val="00203C56"/>
    <w:rsid w:val="002043B8"/>
    <w:rsid w:val="00205667"/>
    <w:rsid w:val="00205FF3"/>
    <w:rsid w:val="0020674B"/>
    <w:rsid w:val="002106A3"/>
    <w:rsid w:val="002111B6"/>
    <w:rsid w:val="002130B9"/>
    <w:rsid w:val="00213250"/>
    <w:rsid w:val="002136AD"/>
    <w:rsid w:val="002157E1"/>
    <w:rsid w:val="00215A27"/>
    <w:rsid w:val="00215A8E"/>
    <w:rsid w:val="00215E87"/>
    <w:rsid w:val="00215F3E"/>
    <w:rsid w:val="00217A92"/>
    <w:rsid w:val="002202D8"/>
    <w:rsid w:val="00220308"/>
    <w:rsid w:val="00220794"/>
    <w:rsid w:val="002210DF"/>
    <w:rsid w:val="00222C12"/>
    <w:rsid w:val="00222FA9"/>
    <w:rsid w:val="00223203"/>
    <w:rsid w:val="00226028"/>
    <w:rsid w:val="00226E47"/>
    <w:rsid w:val="00227002"/>
    <w:rsid w:val="00230B47"/>
    <w:rsid w:val="00232C21"/>
    <w:rsid w:val="00233560"/>
    <w:rsid w:val="00234F80"/>
    <w:rsid w:val="002357D4"/>
    <w:rsid w:val="0023648A"/>
    <w:rsid w:val="00236ECE"/>
    <w:rsid w:val="00237F08"/>
    <w:rsid w:val="00240302"/>
    <w:rsid w:val="00240458"/>
    <w:rsid w:val="00240F0F"/>
    <w:rsid w:val="00241BF7"/>
    <w:rsid w:val="00242618"/>
    <w:rsid w:val="00244989"/>
    <w:rsid w:val="00244E2E"/>
    <w:rsid w:val="002463B4"/>
    <w:rsid w:val="002475CA"/>
    <w:rsid w:val="002479D5"/>
    <w:rsid w:val="00247BC7"/>
    <w:rsid w:val="002503A2"/>
    <w:rsid w:val="00252445"/>
    <w:rsid w:val="00253E60"/>
    <w:rsid w:val="00253F2F"/>
    <w:rsid w:val="0025516D"/>
    <w:rsid w:val="00255F43"/>
    <w:rsid w:val="00256444"/>
    <w:rsid w:val="00256799"/>
    <w:rsid w:val="00257028"/>
    <w:rsid w:val="002600FC"/>
    <w:rsid w:val="0026149B"/>
    <w:rsid w:val="00261790"/>
    <w:rsid w:val="00262753"/>
    <w:rsid w:val="0026379A"/>
    <w:rsid w:val="00263CE9"/>
    <w:rsid w:val="00263FBF"/>
    <w:rsid w:val="00265077"/>
    <w:rsid w:val="002655F8"/>
    <w:rsid w:val="00265A3E"/>
    <w:rsid w:val="00266555"/>
    <w:rsid w:val="00266783"/>
    <w:rsid w:val="00271651"/>
    <w:rsid w:val="00271AD0"/>
    <w:rsid w:val="00272875"/>
    <w:rsid w:val="00273C41"/>
    <w:rsid w:val="002746B8"/>
    <w:rsid w:val="002752C6"/>
    <w:rsid w:val="002764D4"/>
    <w:rsid w:val="00276E5B"/>
    <w:rsid w:val="00276E73"/>
    <w:rsid w:val="00276E7A"/>
    <w:rsid w:val="00280B7C"/>
    <w:rsid w:val="00283D27"/>
    <w:rsid w:val="002850B2"/>
    <w:rsid w:val="00285482"/>
    <w:rsid w:val="0028761E"/>
    <w:rsid w:val="002913AB"/>
    <w:rsid w:val="00291426"/>
    <w:rsid w:val="00291474"/>
    <w:rsid w:val="00291D4C"/>
    <w:rsid w:val="00291EA6"/>
    <w:rsid w:val="002931B0"/>
    <w:rsid w:val="00293D53"/>
    <w:rsid w:val="002944A2"/>
    <w:rsid w:val="002960F4"/>
    <w:rsid w:val="002A12DF"/>
    <w:rsid w:val="002A34A4"/>
    <w:rsid w:val="002A49DF"/>
    <w:rsid w:val="002A57D7"/>
    <w:rsid w:val="002A603D"/>
    <w:rsid w:val="002A6B3D"/>
    <w:rsid w:val="002B1BC6"/>
    <w:rsid w:val="002B29F5"/>
    <w:rsid w:val="002B3F69"/>
    <w:rsid w:val="002B3FA4"/>
    <w:rsid w:val="002B609C"/>
    <w:rsid w:val="002B6137"/>
    <w:rsid w:val="002B6D6C"/>
    <w:rsid w:val="002C0C1C"/>
    <w:rsid w:val="002C1084"/>
    <w:rsid w:val="002C447F"/>
    <w:rsid w:val="002C456D"/>
    <w:rsid w:val="002C56A1"/>
    <w:rsid w:val="002C7060"/>
    <w:rsid w:val="002C732F"/>
    <w:rsid w:val="002D1E0F"/>
    <w:rsid w:val="002D3075"/>
    <w:rsid w:val="002D34D8"/>
    <w:rsid w:val="002D3F57"/>
    <w:rsid w:val="002D41C7"/>
    <w:rsid w:val="002D5A0C"/>
    <w:rsid w:val="002D5CE7"/>
    <w:rsid w:val="002D6512"/>
    <w:rsid w:val="002D68AB"/>
    <w:rsid w:val="002D7294"/>
    <w:rsid w:val="002D7787"/>
    <w:rsid w:val="002E0CE7"/>
    <w:rsid w:val="002E3DAE"/>
    <w:rsid w:val="002E4FCD"/>
    <w:rsid w:val="002E6D6B"/>
    <w:rsid w:val="002E6E85"/>
    <w:rsid w:val="002F0E0D"/>
    <w:rsid w:val="002F0E1C"/>
    <w:rsid w:val="002F14BB"/>
    <w:rsid w:val="002F310D"/>
    <w:rsid w:val="002F3B96"/>
    <w:rsid w:val="002F5E52"/>
    <w:rsid w:val="002F606F"/>
    <w:rsid w:val="002F6923"/>
    <w:rsid w:val="002F6A8E"/>
    <w:rsid w:val="002F6ED6"/>
    <w:rsid w:val="002F7394"/>
    <w:rsid w:val="002F7E9B"/>
    <w:rsid w:val="00301213"/>
    <w:rsid w:val="00303EB5"/>
    <w:rsid w:val="00307300"/>
    <w:rsid w:val="00307936"/>
    <w:rsid w:val="00307B10"/>
    <w:rsid w:val="00314276"/>
    <w:rsid w:val="00315409"/>
    <w:rsid w:val="0031747E"/>
    <w:rsid w:val="00317802"/>
    <w:rsid w:val="003206FD"/>
    <w:rsid w:val="00320BAD"/>
    <w:rsid w:val="00322C02"/>
    <w:rsid w:val="00322C21"/>
    <w:rsid w:val="00322CDD"/>
    <w:rsid w:val="00323481"/>
    <w:rsid w:val="003256A1"/>
    <w:rsid w:val="00327149"/>
    <w:rsid w:val="00330445"/>
    <w:rsid w:val="00331C60"/>
    <w:rsid w:val="00331E2B"/>
    <w:rsid w:val="00332170"/>
    <w:rsid w:val="0033343C"/>
    <w:rsid w:val="00333DFB"/>
    <w:rsid w:val="00334D28"/>
    <w:rsid w:val="00335833"/>
    <w:rsid w:val="00335C3B"/>
    <w:rsid w:val="00335DD6"/>
    <w:rsid w:val="00336F65"/>
    <w:rsid w:val="00337166"/>
    <w:rsid w:val="00337467"/>
    <w:rsid w:val="00344D1C"/>
    <w:rsid w:val="0034637D"/>
    <w:rsid w:val="00346AC9"/>
    <w:rsid w:val="00352826"/>
    <w:rsid w:val="00353583"/>
    <w:rsid w:val="00353592"/>
    <w:rsid w:val="003544D4"/>
    <w:rsid w:val="00354B7F"/>
    <w:rsid w:val="00355C26"/>
    <w:rsid w:val="003565DF"/>
    <w:rsid w:val="003569D6"/>
    <w:rsid w:val="0036163F"/>
    <w:rsid w:val="00365D55"/>
    <w:rsid w:val="00370579"/>
    <w:rsid w:val="00370E41"/>
    <w:rsid w:val="00371989"/>
    <w:rsid w:val="003732D5"/>
    <w:rsid w:val="00373DCB"/>
    <w:rsid w:val="00375725"/>
    <w:rsid w:val="003766E3"/>
    <w:rsid w:val="003767C0"/>
    <w:rsid w:val="003769DE"/>
    <w:rsid w:val="00377AA0"/>
    <w:rsid w:val="00380E7B"/>
    <w:rsid w:val="003828BF"/>
    <w:rsid w:val="00382993"/>
    <w:rsid w:val="003831E5"/>
    <w:rsid w:val="00383A18"/>
    <w:rsid w:val="00383FA2"/>
    <w:rsid w:val="003840E5"/>
    <w:rsid w:val="003840F3"/>
    <w:rsid w:val="00384AB0"/>
    <w:rsid w:val="00387198"/>
    <w:rsid w:val="00390224"/>
    <w:rsid w:val="0039089A"/>
    <w:rsid w:val="00391525"/>
    <w:rsid w:val="003918DE"/>
    <w:rsid w:val="003951B8"/>
    <w:rsid w:val="003960D8"/>
    <w:rsid w:val="003967E1"/>
    <w:rsid w:val="0039699E"/>
    <w:rsid w:val="00396A7D"/>
    <w:rsid w:val="00396FEF"/>
    <w:rsid w:val="00397929"/>
    <w:rsid w:val="003A13CF"/>
    <w:rsid w:val="003A1ACE"/>
    <w:rsid w:val="003A1AEB"/>
    <w:rsid w:val="003A7418"/>
    <w:rsid w:val="003B0263"/>
    <w:rsid w:val="003B11B1"/>
    <w:rsid w:val="003B24D4"/>
    <w:rsid w:val="003B46A8"/>
    <w:rsid w:val="003B6162"/>
    <w:rsid w:val="003C0B28"/>
    <w:rsid w:val="003C1117"/>
    <w:rsid w:val="003C21FB"/>
    <w:rsid w:val="003C2414"/>
    <w:rsid w:val="003C3651"/>
    <w:rsid w:val="003C43C9"/>
    <w:rsid w:val="003C6736"/>
    <w:rsid w:val="003C6E72"/>
    <w:rsid w:val="003C6F6A"/>
    <w:rsid w:val="003D07C4"/>
    <w:rsid w:val="003D0D9C"/>
    <w:rsid w:val="003D0EC2"/>
    <w:rsid w:val="003D0FA4"/>
    <w:rsid w:val="003D204A"/>
    <w:rsid w:val="003D23D4"/>
    <w:rsid w:val="003D2AE6"/>
    <w:rsid w:val="003D2FAD"/>
    <w:rsid w:val="003D31E6"/>
    <w:rsid w:val="003D3CFB"/>
    <w:rsid w:val="003D4083"/>
    <w:rsid w:val="003D5BB9"/>
    <w:rsid w:val="003D65B6"/>
    <w:rsid w:val="003D6607"/>
    <w:rsid w:val="003D72BC"/>
    <w:rsid w:val="003D7437"/>
    <w:rsid w:val="003D7862"/>
    <w:rsid w:val="003D7989"/>
    <w:rsid w:val="003E0FDE"/>
    <w:rsid w:val="003E3D40"/>
    <w:rsid w:val="003E63AE"/>
    <w:rsid w:val="003E7460"/>
    <w:rsid w:val="003F158E"/>
    <w:rsid w:val="003F2588"/>
    <w:rsid w:val="003F2AE2"/>
    <w:rsid w:val="003F2EF7"/>
    <w:rsid w:val="003F4279"/>
    <w:rsid w:val="003F44D1"/>
    <w:rsid w:val="003F472B"/>
    <w:rsid w:val="003F5316"/>
    <w:rsid w:val="003F743D"/>
    <w:rsid w:val="003F7AF8"/>
    <w:rsid w:val="0040092D"/>
    <w:rsid w:val="00403573"/>
    <w:rsid w:val="004041DB"/>
    <w:rsid w:val="00404390"/>
    <w:rsid w:val="00404B08"/>
    <w:rsid w:val="004066E0"/>
    <w:rsid w:val="004066F0"/>
    <w:rsid w:val="00412700"/>
    <w:rsid w:val="00412D64"/>
    <w:rsid w:val="00412D72"/>
    <w:rsid w:val="00413ADD"/>
    <w:rsid w:val="0041615F"/>
    <w:rsid w:val="00416ED1"/>
    <w:rsid w:val="00417B3B"/>
    <w:rsid w:val="004201F6"/>
    <w:rsid w:val="00420DAC"/>
    <w:rsid w:val="00422D61"/>
    <w:rsid w:val="004260E3"/>
    <w:rsid w:val="00426981"/>
    <w:rsid w:val="00426A90"/>
    <w:rsid w:val="00426F75"/>
    <w:rsid w:val="00427631"/>
    <w:rsid w:val="004276E4"/>
    <w:rsid w:val="0042778F"/>
    <w:rsid w:val="00430B47"/>
    <w:rsid w:val="00430D68"/>
    <w:rsid w:val="004316EF"/>
    <w:rsid w:val="004320B0"/>
    <w:rsid w:val="004322A4"/>
    <w:rsid w:val="004331BB"/>
    <w:rsid w:val="00435BCC"/>
    <w:rsid w:val="00436A36"/>
    <w:rsid w:val="00440656"/>
    <w:rsid w:val="004461AF"/>
    <w:rsid w:val="00446FBB"/>
    <w:rsid w:val="004470A8"/>
    <w:rsid w:val="00447B3F"/>
    <w:rsid w:val="0045105D"/>
    <w:rsid w:val="00451604"/>
    <w:rsid w:val="0045243E"/>
    <w:rsid w:val="004528A8"/>
    <w:rsid w:val="004528D1"/>
    <w:rsid w:val="0045293D"/>
    <w:rsid w:val="004538AE"/>
    <w:rsid w:val="004543A1"/>
    <w:rsid w:val="00454D25"/>
    <w:rsid w:val="0045576A"/>
    <w:rsid w:val="00456086"/>
    <w:rsid w:val="004560DD"/>
    <w:rsid w:val="00456A7D"/>
    <w:rsid w:val="00460D65"/>
    <w:rsid w:val="00461B73"/>
    <w:rsid w:val="00462B06"/>
    <w:rsid w:val="0046403C"/>
    <w:rsid w:val="00464308"/>
    <w:rsid w:val="00464BA4"/>
    <w:rsid w:val="00465C86"/>
    <w:rsid w:val="0046606F"/>
    <w:rsid w:val="004660EF"/>
    <w:rsid w:val="00466D4E"/>
    <w:rsid w:val="00466FBD"/>
    <w:rsid w:val="004674BA"/>
    <w:rsid w:val="00467F24"/>
    <w:rsid w:val="00470BBD"/>
    <w:rsid w:val="004712D0"/>
    <w:rsid w:val="00471E8A"/>
    <w:rsid w:val="0047217B"/>
    <w:rsid w:val="004724DD"/>
    <w:rsid w:val="00472DD4"/>
    <w:rsid w:val="00473552"/>
    <w:rsid w:val="00474621"/>
    <w:rsid w:val="00475832"/>
    <w:rsid w:val="00476BDF"/>
    <w:rsid w:val="00476F4B"/>
    <w:rsid w:val="0048050A"/>
    <w:rsid w:val="00480A22"/>
    <w:rsid w:val="00481498"/>
    <w:rsid w:val="00483521"/>
    <w:rsid w:val="0048417A"/>
    <w:rsid w:val="004846C4"/>
    <w:rsid w:val="00484A7D"/>
    <w:rsid w:val="0048602D"/>
    <w:rsid w:val="004871D3"/>
    <w:rsid w:val="00491114"/>
    <w:rsid w:val="00492F93"/>
    <w:rsid w:val="004943F4"/>
    <w:rsid w:val="0049533E"/>
    <w:rsid w:val="00496290"/>
    <w:rsid w:val="00497D31"/>
    <w:rsid w:val="004A0F5A"/>
    <w:rsid w:val="004A160C"/>
    <w:rsid w:val="004A1AFC"/>
    <w:rsid w:val="004A33E5"/>
    <w:rsid w:val="004A5590"/>
    <w:rsid w:val="004A5ECF"/>
    <w:rsid w:val="004A70EB"/>
    <w:rsid w:val="004B045C"/>
    <w:rsid w:val="004B22BB"/>
    <w:rsid w:val="004B3374"/>
    <w:rsid w:val="004B45AA"/>
    <w:rsid w:val="004B4DCC"/>
    <w:rsid w:val="004B588F"/>
    <w:rsid w:val="004B5D83"/>
    <w:rsid w:val="004B5D91"/>
    <w:rsid w:val="004C0708"/>
    <w:rsid w:val="004C2E33"/>
    <w:rsid w:val="004C3367"/>
    <w:rsid w:val="004C3B3A"/>
    <w:rsid w:val="004C41D7"/>
    <w:rsid w:val="004C6589"/>
    <w:rsid w:val="004C6C9F"/>
    <w:rsid w:val="004C728C"/>
    <w:rsid w:val="004C75BA"/>
    <w:rsid w:val="004C7DED"/>
    <w:rsid w:val="004D05F9"/>
    <w:rsid w:val="004D1C1F"/>
    <w:rsid w:val="004D232B"/>
    <w:rsid w:val="004D25DE"/>
    <w:rsid w:val="004D2B26"/>
    <w:rsid w:val="004D4A61"/>
    <w:rsid w:val="004D7001"/>
    <w:rsid w:val="004D74E2"/>
    <w:rsid w:val="004E0E41"/>
    <w:rsid w:val="004E1CE9"/>
    <w:rsid w:val="004E2A5E"/>
    <w:rsid w:val="004E3090"/>
    <w:rsid w:val="004E3231"/>
    <w:rsid w:val="004E3281"/>
    <w:rsid w:val="004E3541"/>
    <w:rsid w:val="004E360B"/>
    <w:rsid w:val="004E4593"/>
    <w:rsid w:val="004E4C6C"/>
    <w:rsid w:val="004E4E7D"/>
    <w:rsid w:val="004E7671"/>
    <w:rsid w:val="004F33CF"/>
    <w:rsid w:val="004F522A"/>
    <w:rsid w:val="004F629F"/>
    <w:rsid w:val="004F64CE"/>
    <w:rsid w:val="004F65CA"/>
    <w:rsid w:val="00501346"/>
    <w:rsid w:val="0050223D"/>
    <w:rsid w:val="0050256D"/>
    <w:rsid w:val="005030AD"/>
    <w:rsid w:val="00503202"/>
    <w:rsid w:val="00503AB7"/>
    <w:rsid w:val="00503D11"/>
    <w:rsid w:val="00504B72"/>
    <w:rsid w:val="0050637A"/>
    <w:rsid w:val="005067E7"/>
    <w:rsid w:val="00506BC4"/>
    <w:rsid w:val="00507841"/>
    <w:rsid w:val="00507F3A"/>
    <w:rsid w:val="00510E85"/>
    <w:rsid w:val="00510F38"/>
    <w:rsid w:val="00511010"/>
    <w:rsid w:val="00512E35"/>
    <w:rsid w:val="005137B6"/>
    <w:rsid w:val="00513956"/>
    <w:rsid w:val="00514675"/>
    <w:rsid w:val="00514C7D"/>
    <w:rsid w:val="00515174"/>
    <w:rsid w:val="0051602E"/>
    <w:rsid w:val="00516D4C"/>
    <w:rsid w:val="00517388"/>
    <w:rsid w:val="00522218"/>
    <w:rsid w:val="00522492"/>
    <w:rsid w:val="00522939"/>
    <w:rsid w:val="00522BF9"/>
    <w:rsid w:val="00522F99"/>
    <w:rsid w:val="00523509"/>
    <w:rsid w:val="00523556"/>
    <w:rsid w:val="00523A63"/>
    <w:rsid w:val="00526088"/>
    <w:rsid w:val="00526ACF"/>
    <w:rsid w:val="00526FCD"/>
    <w:rsid w:val="00527A22"/>
    <w:rsid w:val="00527FE5"/>
    <w:rsid w:val="0053030F"/>
    <w:rsid w:val="00531895"/>
    <w:rsid w:val="00531999"/>
    <w:rsid w:val="00532E6F"/>
    <w:rsid w:val="00535CFD"/>
    <w:rsid w:val="00536168"/>
    <w:rsid w:val="00536B01"/>
    <w:rsid w:val="005372E3"/>
    <w:rsid w:val="0054186D"/>
    <w:rsid w:val="0054314B"/>
    <w:rsid w:val="00544AA1"/>
    <w:rsid w:val="00545519"/>
    <w:rsid w:val="00550A67"/>
    <w:rsid w:val="005517B2"/>
    <w:rsid w:val="00551CEA"/>
    <w:rsid w:val="0055201A"/>
    <w:rsid w:val="00552030"/>
    <w:rsid w:val="005540A5"/>
    <w:rsid w:val="0055415F"/>
    <w:rsid w:val="00554309"/>
    <w:rsid w:val="005547A4"/>
    <w:rsid w:val="005557FD"/>
    <w:rsid w:val="00555A1F"/>
    <w:rsid w:val="005565FD"/>
    <w:rsid w:val="005578A2"/>
    <w:rsid w:val="00557D30"/>
    <w:rsid w:val="00560808"/>
    <w:rsid w:val="00560EE7"/>
    <w:rsid w:val="00562572"/>
    <w:rsid w:val="005633D2"/>
    <w:rsid w:val="00565C81"/>
    <w:rsid w:val="00566D26"/>
    <w:rsid w:val="00570787"/>
    <w:rsid w:val="00570A20"/>
    <w:rsid w:val="00572C17"/>
    <w:rsid w:val="00573C00"/>
    <w:rsid w:val="00573C05"/>
    <w:rsid w:val="00573C95"/>
    <w:rsid w:val="005743FB"/>
    <w:rsid w:val="00575E55"/>
    <w:rsid w:val="00575EFE"/>
    <w:rsid w:val="0058239F"/>
    <w:rsid w:val="0058593A"/>
    <w:rsid w:val="00585BA7"/>
    <w:rsid w:val="00586CAA"/>
    <w:rsid w:val="0059114A"/>
    <w:rsid w:val="00591C5C"/>
    <w:rsid w:val="00592415"/>
    <w:rsid w:val="00593EF5"/>
    <w:rsid w:val="00595CA5"/>
    <w:rsid w:val="005963F7"/>
    <w:rsid w:val="00596664"/>
    <w:rsid w:val="005979CA"/>
    <w:rsid w:val="005A19DC"/>
    <w:rsid w:val="005A2352"/>
    <w:rsid w:val="005A2505"/>
    <w:rsid w:val="005A25DA"/>
    <w:rsid w:val="005A4A83"/>
    <w:rsid w:val="005A50DD"/>
    <w:rsid w:val="005A766A"/>
    <w:rsid w:val="005B121C"/>
    <w:rsid w:val="005B1388"/>
    <w:rsid w:val="005B1D34"/>
    <w:rsid w:val="005B2C4F"/>
    <w:rsid w:val="005B4247"/>
    <w:rsid w:val="005B4276"/>
    <w:rsid w:val="005B4EB8"/>
    <w:rsid w:val="005B55EF"/>
    <w:rsid w:val="005B591A"/>
    <w:rsid w:val="005B66F8"/>
    <w:rsid w:val="005B6874"/>
    <w:rsid w:val="005C01C1"/>
    <w:rsid w:val="005C1A7D"/>
    <w:rsid w:val="005C1E98"/>
    <w:rsid w:val="005C3139"/>
    <w:rsid w:val="005C3831"/>
    <w:rsid w:val="005C4179"/>
    <w:rsid w:val="005C4C49"/>
    <w:rsid w:val="005C55F9"/>
    <w:rsid w:val="005C64F1"/>
    <w:rsid w:val="005C6E15"/>
    <w:rsid w:val="005C78AF"/>
    <w:rsid w:val="005D0004"/>
    <w:rsid w:val="005D02D2"/>
    <w:rsid w:val="005D0C28"/>
    <w:rsid w:val="005D10CD"/>
    <w:rsid w:val="005D11CB"/>
    <w:rsid w:val="005D1DF9"/>
    <w:rsid w:val="005D2601"/>
    <w:rsid w:val="005D3CF4"/>
    <w:rsid w:val="005D508D"/>
    <w:rsid w:val="005D5EA2"/>
    <w:rsid w:val="005D6C25"/>
    <w:rsid w:val="005E16F4"/>
    <w:rsid w:val="005E292B"/>
    <w:rsid w:val="005E29DD"/>
    <w:rsid w:val="005E4A5C"/>
    <w:rsid w:val="005E5E8C"/>
    <w:rsid w:val="005E5EEE"/>
    <w:rsid w:val="005F034F"/>
    <w:rsid w:val="005F0435"/>
    <w:rsid w:val="005F2633"/>
    <w:rsid w:val="005F2A4D"/>
    <w:rsid w:val="005F45A8"/>
    <w:rsid w:val="005F49D8"/>
    <w:rsid w:val="005F57B9"/>
    <w:rsid w:val="005F5F0F"/>
    <w:rsid w:val="005F608C"/>
    <w:rsid w:val="005F6B5A"/>
    <w:rsid w:val="005F7C14"/>
    <w:rsid w:val="00600E2A"/>
    <w:rsid w:val="0060117E"/>
    <w:rsid w:val="006014E5"/>
    <w:rsid w:val="006020EF"/>
    <w:rsid w:val="00602519"/>
    <w:rsid w:val="006030E8"/>
    <w:rsid w:val="00603BE8"/>
    <w:rsid w:val="0060419E"/>
    <w:rsid w:val="00604983"/>
    <w:rsid w:val="00604CD8"/>
    <w:rsid w:val="00604EED"/>
    <w:rsid w:val="00605354"/>
    <w:rsid w:val="00605888"/>
    <w:rsid w:val="00605975"/>
    <w:rsid w:val="006063DB"/>
    <w:rsid w:val="00610539"/>
    <w:rsid w:val="00610847"/>
    <w:rsid w:val="00610B30"/>
    <w:rsid w:val="00613550"/>
    <w:rsid w:val="006138DA"/>
    <w:rsid w:val="006145C2"/>
    <w:rsid w:val="00614994"/>
    <w:rsid w:val="006149BD"/>
    <w:rsid w:val="00614E65"/>
    <w:rsid w:val="00615777"/>
    <w:rsid w:val="00616DDB"/>
    <w:rsid w:val="006173A9"/>
    <w:rsid w:val="00617513"/>
    <w:rsid w:val="006215E6"/>
    <w:rsid w:val="00622165"/>
    <w:rsid w:val="00622306"/>
    <w:rsid w:val="006236A0"/>
    <w:rsid w:val="006236F1"/>
    <w:rsid w:val="00626F69"/>
    <w:rsid w:val="0063069C"/>
    <w:rsid w:val="00630FD8"/>
    <w:rsid w:val="0063208A"/>
    <w:rsid w:val="00632D4B"/>
    <w:rsid w:val="00633045"/>
    <w:rsid w:val="00633D7F"/>
    <w:rsid w:val="00633DD2"/>
    <w:rsid w:val="00636922"/>
    <w:rsid w:val="00640235"/>
    <w:rsid w:val="0064244F"/>
    <w:rsid w:val="00642C16"/>
    <w:rsid w:val="00644FE6"/>
    <w:rsid w:val="00645784"/>
    <w:rsid w:val="006458A0"/>
    <w:rsid w:val="006501B3"/>
    <w:rsid w:val="00650804"/>
    <w:rsid w:val="00653383"/>
    <w:rsid w:val="00653F38"/>
    <w:rsid w:val="00654A2F"/>
    <w:rsid w:val="00654FF1"/>
    <w:rsid w:val="00655763"/>
    <w:rsid w:val="00655A54"/>
    <w:rsid w:val="00656010"/>
    <w:rsid w:val="00657FC7"/>
    <w:rsid w:val="00661598"/>
    <w:rsid w:val="00661B4F"/>
    <w:rsid w:val="00665239"/>
    <w:rsid w:val="0067128C"/>
    <w:rsid w:val="006712A3"/>
    <w:rsid w:val="0067449E"/>
    <w:rsid w:val="00674D9B"/>
    <w:rsid w:val="006755C4"/>
    <w:rsid w:val="006762EF"/>
    <w:rsid w:val="00676CBC"/>
    <w:rsid w:val="00681857"/>
    <w:rsid w:val="00681A2C"/>
    <w:rsid w:val="006833F5"/>
    <w:rsid w:val="006848B5"/>
    <w:rsid w:val="00684C3C"/>
    <w:rsid w:val="0068575F"/>
    <w:rsid w:val="00686553"/>
    <w:rsid w:val="00686A2B"/>
    <w:rsid w:val="00686CE1"/>
    <w:rsid w:val="006911C2"/>
    <w:rsid w:val="006912D9"/>
    <w:rsid w:val="00691C2D"/>
    <w:rsid w:val="0069389E"/>
    <w:rsid w:val="006939A1"/>
    <w:rsid w:val="00693B44"/>
    <w:rsid w:val="00693ED4"/>
    <w:rsid w:val="0069534F"/>
    <w:rsid w:val="006953C1"/>
    <w:rsid w:val="0069545A"/>
    <w:rsid w:val="006A038A"/>
    <w:rsid w:val="006A122A"/>
    <w:rsid w:val="006A2505"/>
    <w:rsid w:val="006A3043"/>
    <w:rsid w:val="006A49E5"/>
    <w:rsid w:val="006A49E6"/>
    <w:rsid w:val="006A7404"/>
    <w:rsid w:val="006B0B31"/>
    <w:rsid w:val="006B1D62"/>
    <w:rsid w:val="006B2184"/>
    <w:rsid w:val="006B3061"/>
    <w:rsid w:val="006B30C7"/>
    <w:rsid w:val="006B38EC"/>
    <w:rsid w:val="006B50A1"/>
    <w:rsid w:val="006B513F"/>
    <w:rsid w:val="006B5152"/>
    <w:rsid w:val="006B6355"/>
    <w:rsid w:val="006B65F1"/>
    <w:rsid w:val="006C0EA4"/>
    <w:rsid w:val="006C1403"/>
    <w:rsid w:val="006C1E3C"/>
    <w:rsid w:val="006C2D01"/>
    <w:rsid w:val="006C2EF7"/>
    <w:rsid w:val="006C3936"/>
    <w:rsid w:val="006C6F78"/>
    <w:rsid w:val="006C6FB9"/>
    <w:rsid w:val="006C7D95"/>
    <w:rsid w:val="006C7F2F"/>
    <w:rsid w:val="006D15C2"/>
    <w:rsid w:val="006D2B76"/>
    <w:rsid w:val="006D4E31"/>
    <w:rsid w:val="006D5497"/>
    <w:rsid w:val="006D7CF6"/>
    <w:rsid w:val="006E28AA"/>
    <w:rsid w:val="006E5563"/>
    <w:rsid w:val="006E5B43"/>
    <w:rsid w:val="006E63A3"/>
    <w:rsid w:val="006E75BA"/>
    <w:rsid w:val="006E75D4"/>
    <w:rsid w:val="006E77A2"/>
    <w:rsid w:val="006F02EA"/>
    <w:rsid w:val="006F1405"/>
    <w:rsid w:val="006F2774"/>
    <w:rsid w:val="006F4FE4"/>
    <w:rsid w:val="006F678C"/>
    <w:rsid w:val="006F72EB"/>
    <w:rsid w:val="007005DD"/>
    <w:rsid w:val="007007FF"/>
    <w:rsid w:val="00700CFF"/>
    <w:rsid w:val="00700E08"/>
    <w:rsid w:val="00702CE8"/>
    <w:rsid w:val="00703346"/>
    <w:rsid w:val="0070339F"/>
    <w:rsid w:val="007056B3"/>
    <w:rsid w:val="007060A9"/>
    <w:rsid w:val="007061B8"/>
    <w:rsid w:val="00710AAB"/>
    <w:rsid w:val="00710EDC"/>
    <w:rsid w:val="007111A6"/>
    <w:rsid w:val="00711591"/>
    <w:rsid w:val="00711CDF"/>
    <w:rsid w:val="007126F4"/>
    <w:rsid w:val="00713499"/>
    <w:rsid w:val="00714925"/>
    <w:rsid w:val="00715CEA"/>
    <w:rsid w:val="007162BB"/>
    <w:rsid w:val="0071700B"/>
    <w:rsid w:val="00720BDC"/>
    <w:rsid w:val="00720D9E"/>
    <w:rsid w:val="007214C3"/>
    <w:rsid w:val="007217B2"/>
    <w:rsid w:val="00723487"/>
    <w:rsid w:val="0072465F"/>
    <w:rsid w:val="007252E2"/>
    <w:rsid w:val="0072629C"/>
    <w:rsid w:val="007265EE"/>
    <w:rsid w:val="007275EB"/>
    <w:rsid w:val="00727F7B"/>
    <w:rsid w:val="00730456"/>
    <w:rsid w:val="007308B6"/>
    <w:rsid w:val="00730AF7"/>
    <w:rsid w:val="007312DF"/>
    <w:rsid w:val="00733B91"/>
    <w:rsid w:val="00733CC7"/>
    <w:rsid w:val="00733CDA"/>
    <w:rsid w:val="00736589"/>
    <w:rsid w:val="00737BB6"/>
    <w:rsid w:val="007405E0"/>
    <w:rsid w:val="00741838"/>
    <w:rsid w:val="007425F3"/>
    <w:rsid w:val="00746228"/>
    <w:rsid w:val="007463F1"/>
    <w:rsid w:val="00746D72"/>
    <w:rsid w:val="007471B5"/>
    <w:rsid w:val="00747623"/>
    <w:rsid w:val="007531F8"/>
    <w:rsid w:val="007533E5"/>
    <w:rsid w:val="00753AC6"/>
    <w:rsid w:val="00755F88"/>
    <w:rsid w:val="00756E71"/>
    <w:rsid w:val="00757B5E"/>
    <w:rsid w:val="00757CB9"/>
    <w:rsid w:val="00757E9F"/>
    <w:rsid w:val="0076032B"/>
    <w:rsid w:val="00764022"/>
    <w:rsid w:val="007641A4"/>
    <w:rsid w:val="00764C00"/>
    <w:rsid w:val="00764E90"/>
    <w:rsid w:val="00766009"/>
    <w:rsid w:val="00767C4A"/>
    <w:rsid w:val="0077061A"/>
    <w:rsid w:val="007706B7"/>
    <w:rsid w:val="00770991"/>
    <w:rsid w:val="00770C8B"/>
    <w:rsid w:val="007715B6"/>
    <w:rsid w:val="0077204C"/>
    <w:rsid w:val="0077332D"/>
    <w:rsid w:val="00774366"/>
    <w:rsid w:val="007743C0"/>
    <w:rsid w:val="00774DDE"/>
    <w:rsid w:val="0077600C"/>
    <w:rsid w:val="00782290"/>
    <w:rsid w:val="00783327"/>
    <w:rsid w:val="0078455B"/>
    <w:rsid w:val="0078503F"/>
    <w:rsid w:val="007853CC"/>
    <w:rsid w:val="007902B5"/>
    <w:rsid w:val="00790AA7"/>
    <w:rsid w:val="00790D17"/>
    <w:rsid w:val="007927F9"/>
    <w:rsid w:val="00793173"/>
    <w:rsid w:val="007944A7"/>
    <w:rsid w:val="007955C4"/>
    <w:rsid w:val="007955EE"/>
    <w:rsid w:val="00795630"/>
    <w:rsid w:val="0079579E"/>
    <w:rsid w:val="00795D8D"/>
    <w:rsid w:val="00795F6C"/>
    <w:rsid w:val="007965C7"/>
    <w:rsid w:val="00796BE0"/>
    <w:rsid w:val="007974AF"/>
    <w:rsid w:val="00797726"/>
    <w:rsid w:val="007978AF"/>
    <w:rsid w:val="007979B7"/>
    <w:rsid w:val="00797A15"/>
    <w:rsid w:val="007A0560"/>
    <w:rsid w:val="007A12A3"/>
    <w:rsid w:val="007A167B"/>
    <w:rsid w:val="007A1B11"/>
    <w:rsid w:val="007A1CC8"/>
    <w:rsid w:val="007A360C"/>
    <w:rsid w:val="007A3978"/>
    <w:rsid w:val="007A3EA1"/>
    <w:rsid w:val="007A4935"/>
    <w:rsid w:val="007A6D0C"/>
    <w:rsid w:val="007A6E2C"/>
    <w:rsid w:val="007B068E"/>
    <w:rsid w:val="007B1281"/>
    <w:rsid w:val="007B1A36"/>
    <w:rsid w:val="007B2CDD"/>
    <w:rsid w:val="007B33C1"/>
    <w:rsid w:val="007B4901"/>
    <w:rsid w:val="007B4EA6"/>
    <w:rsid w:val="007B5F61"/>
    <w:rsid w:val="007B652B"/>
    <w:rsid w:val="007B6E80"/>
    <w:rsid w:val="007B7EB0"/>
    <w:rsid w:val="007C1D07"/>
    <w:rsid w:val="007C23F4"/>
    <w:rsid w:val="007C2606"/>
    <w:rsid w:val="007C2A69"/>
    <w:rsid w:val="007C3E0D"/>
    <w:rsid w:val="007C519E"/>
    <w:rsid w:val="007C6944"/>
    <w:rsid w:val="007D0103"/>
    <w:rsid w:val="007D13E6"/>
    <w:rsid w:val="007D1965"/>
    <w:rsid w:val="007D1D2D"/>
    <w:rsid w:val="007D2CF7"/>
    <w:rsid w:val="007D2E8F"/>
    <w:rsid w:val="007D2FD2"/>
    <w:rsid w:val="007D35A8"/>
    <w:rsid w:val="007D499B"/>
    <w:rsid w:val="007D54D2"/>
    <w:rsid w:val="007D601F"/>
    <w:rsid w:val="007D6520"/>
    <w:rsid w:val="007D7B76"/>
    <w:rsid w:val="007E4582"/>
    <w:rsid w:val="007E47DF"/>
    <w:rsid w:val="007E5364"/>
    <w:rsid w:val="007E595A"/>
    <w:rsid w:val="007E59B1"/>
    <w:rsid w:val="007E5C3D"/>
    <w:rsid w:val="007E5EC9"/>
    <w:rsid w:val="007E7380"/>
    <w:rsid w:val="007F0859"/>
    <w:rsid w:val="007F1E3A"/>
    <w:rsid w:val="007F257E"/>
    <w:rsid w:val="007F5C47"/>
    <w:rsid w:val="00801CB9"/>
    <w:rsid w:val="00801DC1"/>
    <w:rsid w:val="00802655"/>
    <w:rsid w:val="008032F0"/>
    <w:rsid w:val="00805526"/>
    <w:rsid w:val="00805628"/>
    <w:rsid w:val="00807D48"/>
    <w:rsid w:val="00810B11"/>
    <w:rsid w:val="00810FFE"/>
    <w:rsid w:val="008120D5"/>
    <w:rsid w:val="00812D9F"/>
    <w:rsid w:val="0081423A"/>
    <w:rsid w:val="008157E8"/>
    <w:rsid w:val="00815859"/>
    <w:rsid w:val="00817EED"/>
    <w:rsid w:val="00820690"/>
    <w:rsid w:val="0082083B"/>
    <w:rsid w:val="00820E0F"/>
    <w:rsid w:val="00820FEE"/>
    <w:rsid w:val="00821072"/>
    <w:rsid w:val="00821BD2"/>
    <w:rsid w:val="00823C5B"/>
    <w:rsid w:val="00825DD4"/>
    <w:rsid w:val="00826270"/>
    <w:rsid w:val="00827E6D"/>
    <w:rsid w:val="00832C50"/>
    <w:rsid w:val="0083361B"/>
    <w:rsid w:val="00834D64"/>
    <w:rsid w:val="00835885"/>
    <w:rsid w:val="008456AC"/>
    <w:rsid w:val="008457F8"/>
    <w:rsid w:val="00845F18"/>
    <w:rsid w:val="0084751C"/>
    <w:rsid w:val="00847536"/>
    <w:rsid w:val="00850058"/>
    <w:rsid w:val="00851334"/>
    <w:rsid w:val="008530E8"/>
    <w:rsid w:val="00856015"/>
    <w:rsid w:val="00857A83"/>
    <w:rsid w:val="00860374"/>
    <w:rsid w:val="0086126A"/>
    <w:rsid w:val="008619E0"/>
    <w:rsid w:val="00862430"/>
    <w:rsid w:val="00862C70"/>
    <w:rsid w:val="008634CE"/>
    <w:rsid w:val="00864715"/>
    <w:rsid w:val="00864E39"/>
    <w:rsid w:val="00864ED5"/>
    <w:rsid w:val="008661D0"/>
    <w:rsid w:val="00867111"/>
    <w:rsid w:val="00871299"/>
    <w:rsid w:val="00871C62"/>
    <w:rsid w:val="008726FA"/>
    <w:rsid w:val="0087347D"/>
    <w:rsid w:val="00873676"/>
    <w:rsid w:val="00880302"/>
    <w:rsid w:val="00880900"/>
    <w:rsid w:val="00880F8D"/>
    <w:rsid w:val="00882773"/>
    <w:rsid w:val="00883417"/>
    <w:rsid w:val="0088342C"/>
    <w:rsid w:val="008835E1"/>
    <w:rsid w:val="0088441D"/>
    <w:rsid w:val="008857D5"/>
    <w:rsid w:val="008858C2"/>
    <w:rsid w:val="00885ABE"/>
    <w:rsid w:val="00885BF9"/>
    <w:rsid w:val="00890D8C"/>
    <w:rsid w:val="00892ADA"/>
    <w:rsid w:val="00894ECF"/>
    <w:rsid w:val="00895CCD"/>
    <w:rsid w:val="00896011"/>
    <w:rsid w:val="008969AA"/>
    <w:rsid w:val="00897CE6"/>
    <w:rsid w:val="00897D9D"/>
    <w:rsid w:val="008A0D45"/>
    <w:rsid w:val="008A19B0"/>
    <w:rsid w:val="008A334B"/>
    <w:rsid w:val="008A3EB0"/>
    <w:rsid w:val="008A4A63"/>
    <w:rsid w:val="008A4D7B"/>
    <w:rsid w:val="008A5221"/>
    <w:rsid w:val="008A5509"/>
    <w:rsid w:val="008A7099"/>
    <w:rsid w:val="008A756A"/>
    <w:rsid w:val="008B0927"/>
    <w:rsid w:val="008B16A9"/>
    <w:rsid w:val="008B28C9"/>
    <w:rsid w:val="008B5701"/>
    <w:rsid w:val="008B6E96"/>
    <w:rsid w:val="008B700C"/>
    <w:rsid w:val="008B7AA9"/>
    <w:rsid w:val="008B7C14"/>
    <w:rsid w:val="008C07E8"/>
    <w:rsid w:val="008C0BB6"/>
    <w:rsid w:val="008C1C26"/>
    <w:rsid w:val="008C22B1"/>
    <w:rsid w:val="008C233E"/>
    <w:rsid w:val="008C2416"/>
    <w:rsid w:val="008C2635"/>
    <w:rsid w:val="008C2BEC"/>
    <w:rsid w:val="008C3352"/>
    <w:rsid w:val="008C3B41"/>
    <w:rsid w:val="008C4516"/>
    <w:rsid w:val="008C4722"/>
    <w:rsid w:val="008C4C05"/>
    <w:rsid w:val="008C4E5B"/>
    <w:rsid w:val="008C52AE"/>
    <w:rsid w:val="008C5EC3"/>
    <w:rsid w:val="008C6F1F"/>
    <w:rsid w:val="008C7602"/>
    <w:rsid w:val="008C7FE4"/>
    <w:rsid w:val="008D0B7E"/>
    <w:rsid w:val="008D0F4A"/>
    <w:rsid w:val="008D1D25"/>
    <w:rsid w:val="008D1EE8"/>
    <w:rsid w:val="008D26C6"/>
    <w:rsid w:val="008D2D2D"/>
    <w:rsid w:val="008D327F"/>
    <w:rsid w:val="008D3630"/>
    <w:rsid w:val="008D36B2"/>
    <w:rsid w:val="008D3CCE"/>
    <w:rsid w:val="008D4632"/>
    <w:rsid w:val="008D4A8F"/>
    <w:rsid w:val="008D6F6A"/>
    <w:rsid w:val="008E0F27"/>
    <w:rsid w:val="008E11FB"/>
    <w:rsid w:val="008E1E77"/>
    <w:rsid w:val="008E26E8"/>
    <w:rsid w:val="008E3DC1"/>
    <w:rsid w:val="008E4B54"/>
    <w:rsid w:val="008E4C93"/>
    <w:rsid w:val="008E6590"/>
    <w:rsid w:val="008F0729"/>
    <w:rsid w:val="008F19C6"/>
    <w:rsid w:val="008F1EBA"/>
    <w:rsid w:val="008F265A"/>
    <w:rsid w:val="008F37DE"/>
    <w:rsid w:val="008F4E55"/>
    <w:rsid w:val="008F5D0B"/>
    <w:rsid w:val="008F6040"/>
    <w:rsid w:val="008F7164"/>
    <w:rsid w:val="008F726F"/>
    <w:rsid w:val="008F7BF2"/>
    <w:rsid w:val="008F7E33"/>
    <w:rsid w:val="0090077D"/>
    <w:rsid w:val="00902ED0"/>
    <w:rsid w:val="00904126"/>
    <w:rsid w:val="00904684"/>
    <w:rsid w:val="00904A3A"/>
    <w:rsid w:val="00905878"/>
    <w:rsid w:val="009059F3"/>
    <w:rsid w:val="00905B67"/>
    <w:rsid w:val="00906536"/>
    <w:rsid w:val="009066F8"/>
    <w:rsid w:val="00907229"/>
    <w:rsid w:val="00907609"/>
    <w:rsid w:val="0090792D"/>
    <w:rsid w:val="00907D0E"/>
    <w:rsid w:val="00910400"/>
    <w:rsid w:val="009111B8"/>
    <w:rsid w:val="00912678"/>
    <w:rsid w:val="00914A28"/>
    <w:rsid w:val="00914CA2"/>
    <w:rsid w:val="00914DA4"/>
    <w:rsid w:val="00914EC0"/>
    <w:rsid w:val="00915150"/>
    <w:rsid w:val="00915826"/>
    <w:rsid w:val="00917420"/>
    <w:rsid w:val="0092034D"/>
    <w:rsid w:val="009204CC"/>
    <w:rsid w:val="00920DBD"/>
    <w:rsid w:val="00921047"/>
    <w:rsid w:val="009226F6"/>
    <w:rsid w:val="009227B9"/>
    <w:rsid w:val="009228A5"/>
    <w:rsid w:val="00923283"/>
    <w:rsid w:val="00924472"/>
    <w:rsid w:val="00924FAC"/>
    <w:rsid w:val="009264D4"/>
    <w:rsid w:val="00926540"/>
    <w:rsid w:val="0092767D"/>
    <w:rsid w:val="009308B4"/>
    <w:rsid w:val="00930982"/>
    <w:rsid w:val="00931958"/>
    <w:rsid w:val="0093282C"/>
    <w:rsid w:val="00932CB0"/>
    <w:rsid w:val="00932DD2"/>
    <w:rsid w:val="0093351B"/>
    <w:rsid w:val="00934B99"/>
    <w:rsid w:val="00935AA5"/>
    <w:rsid w:val="00935AE2"/>
    <w:rsid w:val="0093616B"/>
    <w:rsid w:val="00936D40"/>
    <w:rsid w:val="00937AAD"/>
    <w:rsid w:val="00940BF0"/>
    <w:rsid w:val="00941191"/>
    <w:rsid w:val="00941B45"/>
    <w:rsid w:val="0094290D"/>
    <w:rsid w:val="00943766"/>
    <w:rsid w:val="00944C29"/>
    <w:rsid w:val="00946940"/>
    <w:rsid w:val="00950235"/>
    <w:rsid w:val="0095026E"/>
    <w:rsid w:val="009515F1"/>
    <w:rsid w:val="00952495"/>
    <w:rsid w:val="00952DD0"/>
    <w:rsid w:val="0095423F"/>
    <w:rsid w:val="009545E4"/>
    <w:rsid w:val="00954919"/>
    <w:rsid w:val="00954C5D"/>
    <w:rsid w:val="00956978"/>
    <w:rsid w:val="00956FE3"/>
    <w:rsid w:val="0096056A"/>
    <w:rsid w:val="00960D74"/>
    <w:rsid w:val="00960E92"/>
    <w:rsid w:val="009614D9"/>
    <w:rsid w:val="009637EF"/>
    <w:rsid w:val="009646A1"/>
    <w:rsid w:val="009659B9"/>
    <w:rsid w:val="0096609F"/>
    <w:rsid w:val="00966449"/>
    <w:rsid w:val="00967392"/>
    <w:rsid w:val="009725B4"/>
    <w:rsid w:val="00972F9C"/>
    <w:rsid w:val="009731E1"/>
    <w:rsid w:val="00973A0E"/>
    <w:rsid w:val="00973E9D"/>
    <w:rsid w:val="00973EC1"/>
    <w:rsid w:val="00975255"/>
    <w:rsid w:val="009754B4"/>
    <w:rsid w:val="00975E56"/>
    <w:rsid w:val="00977CF7"/>
    <w:rsid w:val="00977EFB"/>
    <w:rsid w:val="009805B2"/>
    <w:rsid w:val="0098197F"/>
    <w:rsid w:val="00982004"/>
    <w:rsid w:val="00982956"/>
    <w:rsid w:val="00982B4E"/>
    <w:rsid w:val="0098564E"/>
    <w:rsid w:val="00985B35"/>
    <w:rsid w:val="0098677D"/>
    <w:rsid w:val="009908DA"/>
    <w:rsid w:val="00991C94"/>
    <w:rsid w:val="00992264"/>
    <w:rsid w:val="00992D70"/>
    <w:rsid w:val="00993A69"/>
    <w:rsid w:val="00993AE1"/>
    <w:rsid w:val="00993F9B"/>
    <w:rsid w:val="009945A4"/>
    <w:rsid w:val="00995B21"/>
    <w:rsid w:val="00996350"/>
    <w:rsid w:val="0099675A"/>
    <w:rsid w:val="0099738F"/>
    <w:rsid w:val="0099749F"/>
    <w:rsid w:val="009A05EA"/>
    <w:rsid w:val="009A2BBA"/>
    <w:rsid w:val="009A33E8"/>
    <w:rsid w:val="009A48B4"/>
    <w:rsid w:val="009A6B07"/>
    <w:rsid w:val="009A7DE3"/>
    <w:rsid w:val="009B384E"/>
    <w:rsid w:val="009B3AE5"/>
    <w:rsid w:val="009B5E42"/>
    <w:rsid w:val="009B5F7A"/>
    <w:rsid w:val="009B6357"/>
    <w:rsid w:val="009B76E5"/>
    <w:rsid w:val="009B76EA"/>
    <w:rsid w:val="009C00C9"/>
    <w:rsid w:val="009C0BF3"/>
    <w:rsid w:val="009C193A"/>
    <w:rsid w:val="009C1A52"/>
    <w:rsid w:val="009C1BC8"/>
    <w:rsid w:val="009C2882"/>
    <w:rsid w:val="009C2E91"/>
    <w:rsid w:val="009C344E"/>
    <w:rsid w:val="009C42E2"/>
    <w:rsid w:val="009C4D60"/>
    <w:rsid w:val="009C5A02"/>
    <w:rsid w:val="009C6245"/>
    <w:rsid w:val="009D0C91"/>
    <w:rsid w:val="009D13D8"/>
    <w:rsid w:val="009D1E41"/>
    <w:rsid w:val="009D347C"/>
    <w:rsid w:val="009D3CE4"/>
    <w:rsid w:val="009D6895"/>
    <w:rsid w:val="009D6FAB"/>
    <w:rsid w:val="009D74F3"/>
    <w:rsid w:val="009D7E34"/>
    <w:rsid w:val="009D7EB1"/>
    <w:rsid w:val="009E0754"/>
    <w:rsid w:val="009E0C21"/>
    <w:rsid w:val="009E1D30"/>
    <w:rsid w:val="009E2437"/>
    <w:rsid w:val="009E2A4E"/>
    <w:rsid w:val="009E446E"/>
    <w:rsid w:val="009E478C"/>
    <w:rsid w:val="009E60B0"/>
    <w:rsid w:val="009E70F3"/>
    <w:rsid w:val="009F0495"/>
    <w:rsid w:val="009F1F1A"/>
    <w:rsid w:val="009F20AF"/>
    <w:rsid w:val="009F2C67"/>
    <w:rsid w:val="009F46FE"/>
    <w:rsid w:val="009F5E82"/>
    <w:rsid w:val="009F640F"/>
    <w:rsid w:val="009F6778"/>
    <w:rsid w:val="009F73FA"/>
    <w:rsid w:val="00A006A3"/>
    <w:rsid w:val="00A00C02"/>
    <w:rsid w:val="00A00C7C"/>
    <w:rsid w:val="00A0330B"/>
    <w:rsid w:val="00A036DD"/>
    <w:rsid w:val="00A05757"/>
    <w:rsid w:val="00A05995"/>
    <w:rsid w:val="00A0613A"/>
    <w:rsid w:val="00A06B2B"/>
    <w:rsid w:val="00A06DBF"/>
    <w:rsid w:val="00A07270"/>
    <w:rsid w:val="00A1031B"/>
    <w:rsid w:val="00A1348D"/>
    <w:rsid w:val="00A1390D"/>
    <w:rsid w:val="00A17C9B"/>
    <w:rsid w:val="00A17F32"/>
    <w:rsid w:val="00A23677"/>
    <w:rsid w:val="00A240FC"/>
    <w:rsid w:val="00A25D17"/>
    <w:rsid w:val="00A25DBF"/>
    <w:rsid w:val="00A25EF6"/>
    <w:rsid w:val="00A26127"/>
    <w:rsid w:val="00A27B5E"/>
    <w:rsid w:val="00A3070D"/>
    <w:rsid w:val="00A32EFC"/>
    <w:rsid w:val="00A33CCD"/>
    <w:rsid w:val="00A36AE8"/>
    <w:rsid w:val="00A40E85"/>
    <w:rsid w:val="00A41340"/>
    <w:rsid w:val="00A4148A"/>
    <w:rsid w:val="00A41BD7"/>
    <w:rsid w:val="00A422C1"/>
    <w:rsid w:val="00A4360D"/>
    <w:rsid w:val="00A436D3"/>
    <w:rsid w:val="00A47B78"/>
    <w:rsid w:val="00A50480"/>
    <w:rsid w:val="00A5067E"/>
    <w:rsid w:val="00A51E4B"/>
    <w:rsid w:val="00A51E6F"/>
    <w:rsid w:val="00A51E73"/>
    <w:rsid w:val="00A52A4E"/>
    <w:rsid w:val="00A53941"/>
    <w:rsid w:val="00A53CB0"/>
    <w:rsid w:val="00A550AB"/>
    <w:rsid w:val="00A56245"/>
    <w:rsid w:val="00A577BF"/>
    <w:rsid w:val="00A635C3"/>
    <w:rsid w:val="00A637F2"/>
    <w:rsid w:val="00A64594"/>
    <w:rsid w:val="00A6520C"/>
    <w:rsid w:val="00A6768C"/>
    <w:rsid w:val="00A67AC5"/>
    <w:rsid w:val="00A7109E"/>
    <w:rsid w:val="00A71C5E"/>
    <w:rsid w:val="00A74E1F"/>
    <w:rsid w:val="00A76323"/>
    <w:rsid w:val="00A769D0"/>
    <w:rsid w:val="00A778B2"/>
    <w:rsid w:val="00A779B1"/>
    <w:rsid w:val="00A77E55"/>
    <w:rsid w:val="00A81E75"/>
    <w:rsid w:val="00A83C18"/>
    <w:rsid w:val="00A83DED"/>
    <w:rsid w:val="00A84156"/>
    <w:rsid w:val="00A84828"/>
    <w:rsid w:val="00A8582B"/>
    <w:rsid w:val="00A85D29"/>
    <w:rsid w:val="00A85FD4"/>
    <w:rsid w:val="00A8600D"/>
    <w:rsid w:val="00A86489"/>
    <w:rsid w:val="00A87266"/>
    <w:rsid w:val="00A87DBB"/>
    <w:rsid w:val="00A9036E"/>
    <w:rsid w:val="00A90E5E"/>
    <w:rsid w:val="00A91A91"/>
    <w:rsid w:val="00A921FF"/>
    <w:rsid w:val="00A9442A"/>
    <w:rsid w:val="00A94932"/>
    <w:rsid w:val="00A954A6"/>
    <w:rsid w:val="00AA04F5"/>
    <w:rsid w:val="00AA19CF"/>
    <w:rsid w:val="00AA2CC8"/>
    <w:rsid w:val="00AA6165"/>
    <w:rsid w:val="00AA6370"/>
    <w:rsid w:val="00AA67E7"/>
    <w:rsid w:val="00AA6D60"/>
    <w:rsid w:val="00AA760A"/>
    <w:rsid w:val="00AA7CC3"/>
    <w:rsid w:val="00AB103F"/>
    <w:rsid w:val="00AB2BF1"/>
    <w:rsid w:val="00AB4FE7"/>
    <w:rsid w:val="00AB592B"/>
    <w:rsid w:val="00AB6675"/>
    <w:rsid w:val="00AB7D7A"/>
    <w:rsid w:val="00AC0C55"/>
    <w:rsid w:val="00AC16E6"/>
    <w:rsid w:val="00AC21C3"/>
    <w:rsid w:val="00AC3715"/>
    <w:rsid w:val="00AC60CD"/>
    <w:rsid w:val="00AC637F"/>
    <w:rsid w:val="00AC705A"/>
    <w:rsid w:val="00AD19AC"/>
    <w:rsid w:val="00AD1A69"/>
    <w:rsid w:val="00AD1F80"/>
    <w:rsid w:val="00AD3280"/>
    <w:rsid w:val="00AD4191"/>
    <w:rsid w:val="00AD4DB7"/>
    <w:rsid w:val="00AD575A"/>
    <w:rsid w:val="00AD7AB5"/>
    <w:rsid w:val="00AE0E97"/>
    <w:rsid w:val="00AE0FD5"/>
    <w:rsid w:val="00AE1601"/>
    <w:rsid w:val="00AE1A9C"/>
    <w:rsid w:val="00AE3D78"/>
    <w:rsid w:val="00AE411E"/>
    <w:rsid w:val="00AE5E44"/>
    <w:rsid w:val="00AE6ABD"/>
    <w:rsid w:val="00AE6E86"/>
    <w:rsid w:val="00AE71CD"/>
    <w:rsid w:val="00AF0C26"/>
    <w:rsid w:val="00AF0E2F"/>
    <w:rsid w:val="00AF1270"/>
    <w:rsid w:val="00AF2E1A"/>
    <w:rsid w:val="00AF6038"/>
    <w:rsid w:val="00B007C4"/>
    <w:rsid w:val="00B00A54"/>
    <w:rsid w:val="00B00B97"/>
    <w:rsid w:val="00B01682"/>
    <w:rsid w:val="00B02410"/>
    <w:rsid w:val="00B034BC"/>
    <w:rsid w:val="00B037EF"/>
    <w:rsid w:val="00B03D48"/>
    <w:rsid w:val="00B055F1"/>
    <w:rsid w:val="00B100F8"/>
    <w:rsid w:val="00B10297"/>
    <w:rsid w:val="00B1138C"/>
    <w:rsid w:val="00B1236A"/>
    <w:rsid w:val="00B13E0C"/>
    <w:rsid w:val="00B143E8"/>
    <w:rsid w:val="00B14A98"/>
    <w:rsid w:val="00B16CDD"/>
    <w:rsid w:val="00B16D3B"/>
    <w:rsid w:val="00B1721C"/>
    <w:rsid w:val="00B20659"/>
    <w:rsid w:val="00B21182"/>
    <w:rsid w:val="00B22136"/>
    <w:rsid w:val="00B2224D"/>
    <w:rsid w:val="00B222DF"/>
    <w:rsid w:val="00B2287B"/>
    <w:rsid w:val="00B233C5"/>
    <w:rsid w:val="00B235EF"/>
    <w:rsid w:val="00B237E6"/>
    <w:rsid w:val="00B24A17"/>
    <w:rsid w:val="00B25801"/>
    <w:rsid w:val="00B25963"/>
    <w:rsid w:val="00B2648E"/>
    <w:rsid w:val="00B26855"/>
    <w:rsid w:val="00B27104"/>
    <w:rsid w:val="00B275DC"/>
    <w:rsid w:val="00B3053E"/>
    <w:rsid w:val="00B30D86"/>
    <w:rsid w:val="00B32D6B"/>
    <w:rsid w:val="00B338EB"/>
    <w:rsid w:val="00B34241"/>
    <w:rsid w:val="00B34A12"/>
    <w:rsid w:val="00B36926"/>
    <w:rsid w:val="00B36D12"/>
    <w:rsid w:val="00B36DE4"/>
    <w:rsid w:val="00B37616"/>
    <w:rsid w:val="00B41FB5"/>
    <w:rsid w:val="00B42E8A"/>
    <w:rsid w:val="00B43A1C"/>
    <w:rsid w:val="00B441F9"/>
    <w:rsid w:val="00B45E1E"/>
    <w:rsid w:val="00B51498"/>
    <w:rsid w:val="00B536DD"/>
    <w:rsid w:val="00B554AB"/>
    <w:rsid w:val="00B5595F"/>
    <w:rsid w:val="00B55994"/>
    <w:rsid w:val="00B562A9"/>
    <w:rsid w:val="00B56DE2"/>
    <w:rsid w:val="00B56E2D"/>
    <w:rsid w:val="00B57901"/>
    <w:rsid w:val="00B57C2E"/>
    <w:rsid w:val="00B600D8"/>
    <w:rsid w:val="00B60CA9"/>
    <w:rsid w:val="00B6418C"/>
    <w:rsid w:val="00B6422E"/>
    <w:rsid w:val="00B64792"/>
    <w:rsid w:val="00B6492F"/>
    <w:rsid w:val="00B64AFA"/>
    <w:rsid w:val="00B65553"/>
    <w:rsid w:val="00B679D5"/>
    <w:rsid w:val="00B679F2"/>
    <w:rsid w:val="00B704F3"/>
    <w:rsid w:val="00B73E56"/>
    <w:rsid w:val="00B744B8"/>
    <w:rsid w:val="00B75B85"/>
    <w:rsid w:val="00B7685C"/>
    <w:rsid w:val="00B76F15"/>
    <w:rsid w:val="00B77956"/>
    <w:rsid w:val="00B814EE"/>
    <w:rsid w:val="00B82429"/>
    <w:rsid w:val="00B84A09"/>
    <w:rsid w:val="00B84D3E"/>
    <w:rsid w:val="00B852BB"/>
    <w:rsid w:val="00B86E96"/>
    <w:rsid w:val="00B87411"/>
    <w:rsid w:val="00B87ADA"/>
    <w:rsid w:val="00B87DF2"/>
    <w:rsid w:val="00B87E71"/>
    <w:rsid w:val="00B87E72"/>
    <w:rsid w:val="00B9036C"/>
    <w:rsid w:val="00B90E58"/>
    <w:rsid w:val="00B91F84"/>
    <w:rsid w:val="00B92D9D"/>
    <w:rsid w:val="00B931CB"/>
    <w:rsid w:val="00B93265"/>
    <w:rsid w:val="00B96BD9"/>
    <w:rsid w:val="00B970E2"/>
    <w:rsid w:val="00B972FF"/>
    <w:rsid w:val="00B973D3"/>
    <w:rsid w:val="00BA0BB2"/>
    <w:rsid w:val="00BA10D0"/>
    <w:rsid w:val="00BA33A9"/>
    <w:rsid w:val="00BA3A2D"/>
    <w:rsid w:val="00BA4D35"/>
    <w:rsid w:val="00BA585A"/>
    <w:rsid w:val="00BA5954"/>
    <w:rsid w:val="00BA6400"/>
    <w:rsid w:val="00BA77FE"/>
    <w:rsid w:val="00BB0CEE"/>
    <w:rsid w:val="00BB61FF"/>
    <w:rsid w:val="00BB66B8"/>
    <w:rsid w:val="00BB67A7"/>
    <w:rsid w:val="00BC206F"/>
    <w:rsid w:val="00BC2296"/>
    <w:rsid w:val="00BC327E"/>
    <w:rsid w:val="00BC64B0"/>
    <w:rsid w:val="00BC6609"/>
    <w:rsid w:val="00BC6E17"/>
    <w:rsid w:val="00BC7648"/>
    <w:rsid w:val="00BC7C35"/>
    <w:rsid w:val="00BD2287"/>
    <w:rsid w:val="00BD255A"/>
    <w:rsid w:val="00BD27AD"/>
    <w:rsid w:val="00BD35C0"/>
    <w:rsid w:val="00BD3691"/>
    <w:rsid w:val="00BD4944"/>
    <w:rsid w:val="00BD66C0"/>
    <w:rsid w:val="00BD7574"/>
    <w:rsid w:val="00BD7BD0"/>
    <w:rsid w:val="00BE0605"/>
    <w:rsid w:val="00BE3229"/>
    <w:rsid w:val="00BE43B3"/>
    <w:rsid w:val="00BE4AC6"/>
    <w:rsid w:val="00BE74C1"/>
    <w:rsid w:val="00BF0713"/>
    <w:rsid w:val="00BF196A"/>
    <w:rsid w:val="00BF2040"/>
    <w:rsid w:val="00BF2D4F"/>
    <w:rsid w:val="00BF2E7C"/>
    <w:rsid w:val="00BF3B0D"/>
    <w:rsid w:val="00BF4DB1"/>
    <w:rsid w:val="00BF5435"/>
    <w:rsid w:val="00BF56F8"/>
    <w:rsid w:val="00BF5B1B"/>
    <w:rsid w:val="00BF7F11"/>
    <w:rsid w:val="00C00636"/>
    <w:rsid w:val="00C00C48"/>
    <w:rsid w:val="00C02BBF"/>
    <w:rsid w:val="00C03C1B"/>
    <w:rsid w:val="00C04D9A"/>
    <w:rsid w:val="00C06541"/>
    <w:rsid w:val="00C06BDF"/>
    <w:rsid w:val="00C07905"/>
    <w:rsid w:val="00C10118"/>
    <w:rsid w:val="00C11669"/>
    <w:rsid w:val="00C11810"/>
    <w:rsid w:val="00C11C09"/>
    <w:rsid w:val="00C1314B"/>
    <w:rsid w:val="00C148A7"/>
    <w:rsid w:val="00C15025"/>
    <w:rsid w:val="00C15032"/>
    <w:rsid w:val="00C1515B"/>
    <w:rsid w:val="00C163C0"/>
    <w:rsid w:val="00C16C64"/>
    <w:rsid w:val="00C178A3"/>
    <w:rsid w:val="00C206D1"/>
    <w:rsid w:val="00C20C29"/>
    <w:rsid w:val="00C2136D"/>
    <w:rsid w:val="00C22919"/>
    <w:rsid w:val="00C22990"/>
    <w:rsid w:val="00C23083"/>
    <w:rsid w:val="00C23675"/>
    <w:rsid w:val="00C23F73"/>
    <w:rsid w:val="00C244E6"/>
    <w:rsid w:val="00C24655"/>
    <w:rsid w:val="00C24748"/>
    <w:rsid w:val="00C304A3"/>
    <w:rsid w:val="00C3110C"/>
    <w:rsid w:val="00C314A1"/>
    <w:rsid w:val="00C3231A"/>
    <w:rsid w:val="00C32CBF"/>
    <w:rsid w:val="00C32D38"/>
    <w:rsid w:val="00C32EBD"/>
    <w:rsid w:val="00C32FDB"/>
    <w:rsid w:val="00C3396A"/>
    <w:rsid w:val="00C33BC8"/>
    <w:rsid w:val="00C33BFE"/>
    <w:rsid w:val="00C3437A"/>
    <w:rsid w:val="00C34CB3"/>
    <w:rsid w:val="00C35C99"/>
    <w:rsid w:val="00C360C1"/>
    <w:rsid w:val="00C37A83"/>
    <w:rsid w:val="00C40645"/>
    <w:rsid w:val="00C41F84"/>
    <w:rsid w:val="00C42347"/>
    <w:rsid w:val="00C43DFF"/>
    <w:rsid w:val="00C447CA"/>
    <w:rsid w:val="00C447D4"/>
    <w:rsid w:val="00C44922"/>
    <w:rsid w:val="00C449D7"/>
    <w:rsid w:val="00C45603"/>
    <w:rsid w:val="00C47CFE"/>
    <w:rsid w:val="00C50B17"/>
    <w:rsid w:val="00C50F96"/>
    <w:rsid w:val="00C51885"/>
    <w:rsid w:val="00C51922"/>
    <w:rsid w:val="00C52020"/>
    <w:rsid w:val="00C526E2"/>
    <w:rsid w:val="00C530A9"/>
    <w:rsid w:val="00C53505"/>
    <w:rsid w:val="00C54604"/>
    <w:rsid w:val="00C565D1"/>
    <w:rsid w:val="00C56B45"/>
    <w:rsid w:val="00C61015"/>
    <w:rsid w:val="00C64185"/>
    <w:rsid w:val="00C652A2"/>
    <w:rsid w:val="00C654B4"/>
    <w:rsid w:val="00C6570A"/>
    <w:rsid w:val="00C672FA"/>
    <w:rsid w:val="00C70B45"/>
    <w:rsid w:val="00C71412"/>
    <w:rsid w:val="00C72D77"/>
    <w:rsid w:val="00C74459"/>
    <w:rsid w:val="00C75223"/>
    <w:rsid w:val="00C758AA"/>
    <w:rsid w:val="00C76AFD"/>
    <w:rsid w:val="00C76CEA"/>
    <w:rsid w:val="00C77CAE"/>
    <w:rsid w:val="00C80798"/>
    <w:rsid w:val="00C81FDD"/>
    <w:rsid w:val="00C82ABA"/>
    <w:rsid w:val="00C83F94"/>
    <w:rsid w:val="00C84319"/>
    <w:rsid w:val="00C844E3"/>
    <w:rsid w:val="00C85B42"/>
    <w:rsid w:val="00C86AF7"/>
    <w:rsid w:val="00C87021"/>
    <w:rsid w:val="00C916A9"/>
    <w:rsid w:val="00C91C87"/>
    <w:rsid w:val="00C92E51"/>
    <w:rsid w:val="00C93876"/>
    <w:rsid w:val="00C9387B"/>
    <w:rsid w:val="00C944C1"/>
    <w:rsid w:val="00C967C2"/>
    <w:rsid w:val="00C97D00"/>
    <w:rsid w:val="00CA06DD"/>
    <w:rsid w:val="00CA2B1D"/>
    <w:rsid w:val="00CA2E05"/>
    <w:rsid w:val="00CA2FB1"/>
    <w:rsid w:val="00CA4606"/>
    <w:rsid w:val="00CA46E6"/>
    <w:rsid w:val="00CA4B57"/>
    <w:rsid w:val="00CB28C6"/>
    <w:rsid w:val="00CB2C46"/>
    <w:rsid w:val="00CB2F79"/>
    <w:rsid w:val="00CB31FB"/>
    <w:rsid w:val="00CB42BA"/>
    <w:rsid w:val="00CB5955"/>
    <w:rsid w:val="00CB6AA0"/>
    <w:rsid w:val="00CB6C58"/>
    <w:rsid w:val="00CB7C5C"/>
    <w:rsid w:val="00CC366F"/>
    <w:rsid w:val="00CC3A2D"/>
    <w:rsid w:val="00CC5575"/>
    <w:rsid w:val="00CC6C60"/>
    <w:rsid w:val="00CD3A38"/>
    <w:rsid w:val="00CD4069"/>
    <w:rsid w:val="00CD5C58"/>
    <w:rsid w:val="00CD66E6"/>
    <w:rsid w:val="00CE3079"/>
    <w:rsid w:val="00CE39D2"/>
    <w:rsid w:val="00CE43E0"/>
    <w:rsid w:val="00CE4682"/>
    <w:rsid w:val="00CE4BFA"/>
    <w:rsid w:val="00CE67C3"/>
    <w:rsid w:val="00CE70FE"/>
    <w:rsid w:val="00CF08A9"/>
    <w:rsid w:val="00CF0ABE"/>
    <w:rsid w:val="00CF17CA"/>
    <w:rsid w:val="00CF380E"/>
    <w:rsid w:val="00CF3B0C"/>
    <w:rsid w:val="00CF3C8B"/>
    <w:rsid w:val="00CF4E5D"/>
    <w:rsid w:val="00CF572A"/>
    <w:rsid w:val="00CF59FA"/>
    <w:rsid w:val="00CF5DD9"/>
    <w:rsid w:val="00CF5FFC"/>
    <w:rsid w:val="00CF6332"/>
    <w:rsid w:val="00CF7120"/>
    <w:rsid w:val="00CF751C"/>
    <w:rsid w:val="00CF7FA1"/>
    <w:rsid w:val="00D02400"/>
    <w:rsid w:val="00D03090"/>
    <w:rsid w:val="00D03754"/>
    <w:rsid w:val="00D03A92"/>
    <w:rsid w:val="00D04422"/>
    <w:rsid w:val="00D048EB"/>
    <w:rsid w:val="00D04E82"/>
    <w:rsid w:val="00D055F4"/>
    <w:rsid w:val="00D05ACD"/>
    <w:rsid w:val="00D05E3A"/>
    <w:rsid w:val="00D05EF8"/>
    <w:rsid w:val="00D072DD"/>
    <w:rsid w:val="00D1018F"/>
    <w:rsid w:val="00D116DD"/>
    <w:rsid w:val="00D1489F"/>
    <w:rsid w:val="00D155C5"/>
    <w:rsid w:val="00D16D5A"/>
    <w:rsid w:val="00D16F9F"/>
    <w:rsid w:val="00D17CA0"/>
    <w:rsid w:val="00D20278"/>
    <w:rsid w:val="00D205CA"/>
    <w:rsid w:val="00D219B6"/>
    <w:rsid w:val="00D235B8"/>
    <w:rsid w:val="00D24770"/>
    <w:rsid w:val="00D24B8B"/>
    <w:rsid w:val="00D25373"/>
    <w:rsid w:val="00D25DC1"/>
    <w:rsid w:val="00D269E4"/>
    <w:rsid w:val="00D26E76"/>
    <w:rsid w:val="00D306EE"/>
    <w:rsid w:val="00D31C15"/>
    <w:rsid w:val="00D31D38"/>
    <w:rsid w:val="00D32314"/>
    <w:rsid w:val="00D32476"/>
    <w:rsid w:val="00D32E52"/>
    <w:rsid w:val="00D330AE"/>
    <w:rsid w:val="00D346B5"/>
    <w:rsid w:val="00D3593D"/>
    <w:rsid w:val="00D36398"/>
    <w:rsid w:val="00D37991"/>
    <w:rsid w:val="00D37CA4"/>
    <w:rsid w:val="00D37DB4"/>
    <w:rsid w:val="00D4043E"/>
    <w:rsid w:val="00D411B1"/>
    <w:rsid w:val="00D43E2F"/>
    <w:rsid w:val="00D45CEC"/>
    <w:rsid w:val="00D46E61"/>
    <w:rsid w:val="00D476B4"/>
    <w:rsid w:val="00D51101"/>
    <w:rsid w:val="00D531BD"/>
    <w:rsid w:val="00D54123"/>
    <w:rsid w:val="00D555C6"/>
    <w:rsid w:val="00D6006C"/>
    <w:rsid w:val="00D6110C"/>
    <w:rsid w:val="00D615AD"/>
    <w:rsid w:val="00D61F58"/>
    <w:rsid w:val="00D63739"/>
    <w:rsid w:val="00D66D5E"/>
    <w:rsid w:val="00D66D7A"/>
    <w:rsid w:val="00D66F2E"/>
    <w:rsid w:val="00D70D44"/>
    <w:rsid w:val="00D74145"/>
    <w:rsid w:val="00D74287"/>
    <w:rsid w:val="00D74B93"/>
    <w:rsid w:val="00D74D80"/>
    <w:rsid w:val="00D762D8"/>
    <w:rsid w:val="00D763ED"/>
    <w:rsid w:val="00D769DF"/>
    <w:rsid w:val="00D8044E"/>
    <w:rsid w:val="00D804A3"/>
    <w:rsid w:val="00D81C88"/>
    <w:rsid w:val="00D82B78"/>
    <w:rsid w:val="00D87C08"/>
    <w:rsid w:val="00D9133E"/>
    <w:rsid w:val="00D937C3"/>
    <w:rsid w:val="00D95048"/>
    <w:rsid w:val="00D9531F"/>
    <w:rsid w:val="00D95D15"/>
    <w:rsid w:val="00D96563"/>
    <w:rsid w:val="00DA2796"/>
    <w:rsid w:val="00DA28AD"/>
    <w:rsid w:val="00DA41C4"/>
    <w:rsid w:val="00DA4B7E"/>
    <w:rsid w:val="00DA4F07"/>
    <w:rsid w:val="00DA5784"/>
    <w:rsid w:val="00DA77A6"/>
    <w:rsid w:val="00DB1736"/>
    <w:rsid w:val="00DB18A2"/>
    <w:rsid w:val="00DB1A76"/>
    <w:rsid w:val="00DB20AF"/>
    <w:rsid w:val="00DB28E5"/>
    <w:rsid w:val="00DB2AE5"/>
    <w:rsid w:val="00DB2D51"/>
    <w:rsid w:val="00DB3156"/>
    <w:rsid w:val="00DB455C"/>
    <w:rsid w:val="00DB4FA3"/>
    <w:rsid w:val="00DB5CD5"/>
    <w:rsid w:val="00DB71BB"/>
    <w:rsid w:val="00DB7A72"/>
    <w:rsid w:val="00DB7C22"/>
    <w:rsid w:val="00DB7CFE"/>
    <w:rsid w:val="00DC1C10"/>
    <w:rsid w:val="00DC323D"/>
    <w:rsid w:val="00DC431A"/>
    <w:rsid w:val="00DC5DB5"/>
    <w:rsid w:val="00DC69F7"/>
    <w:rsid w:val="00DD0693"/>
    <w:rsid w:val="00DD13E1"/>
    <w:rsid w:val="00DD1584"/>
    <w:rsid w:val="00DD19F3"/>
    <w:rsid w:val="00DD1E8F"/>
    <w:rsid w:val="00DD25A8"/>
    <w:rsid w:val="00DD27F0"/>
    <w:rsid w:val="00DD709D"/>
    <w:rsid w:val="00DD7ABB"/>
    <w:rsid w:val="00DE20FB"/>
    <w:rsid w:val="00DE2D89"/>
    <w:rsid w:val="00DE4068"/>
    <w:rsid w:val="00DE6B24"/>
    <w:rsid w:val="00DE793E"/>
    <w:rsid w:val="00DE7974"/>
    <w:rsid w:val="00DF041D"/>
    <w:rsid w:val="00DF156B"/>
    <w:rsid w:val="00DF221B"/>
    <w:rsid w:val="00DF2789"/>
    <w:rsid w:val="00DF4697"/>
    <w:rsid w:val="00DF58F5"/>
    <w:rsid w:val="00DF59E0"/>
    <w:rsid w:val="00DF6EBB"/>
    <w:rsid w:val="00DF765D"/>
    <w:rsid w:val="00DF7CA9"/>
    <w:rsid w:val="00DF7CAC"/>
    <w:rsid w:val="00DF7D54"/>
    <w:rsid w:val="00E02076"/>
    <w:rsid w:val="00E0235C"/>
    <w:rsid w:val="00E02C00"/>
    <w:rsid w:val="00E04945"/>
    <w:rsid w:val="00E05674"/>
    <w:rsid w:val="00E06DB8"/>
    <w:rsid w:val="00E076AB"/>
    <w:rsid w:val="00E079B9"/>
    <w:rsid w:val="00E07D95"/>
    <w:rsid w:val="00E10E59"/>
    <w:rsid w:val="00E111EE"/>
    <w:rsid w:val="00E12FE0"/>
    <w:rsid w:val="00E13925"/>
    <w:rsid w:val="00E160BE"/>
    <w:rsid w:val="00E171B9"/>
    <w:rsid w:val="00E177AB"/>
    <w:rsid w:val="00E179CF"/>
    <w:rsid w:val="00E20983"/>
    <w:rsid w:val="00E20E3C"/>
    <w:rsid w:val="00E21A18"/>
    <w:rsid w:val="00E24922"/>
    <w:rsid w:val="00E24C5F"/>
    <w:rsid w:val="00E25E17"/>
    <w:rsid w:val="00E272F1"/>
    <w:rsid w:val="00E2761A"/>
    <w:rsid w:val="00E27673"/>
    <w:rsid w:val="00E30322"/>
    <w:rsid w:val="00E30D63"/>
    <w:rsid w:val="00E3252B"/>
    <w:rsid w:val="00E331C0"/>
    <w:rsid w:val="00E338FB"/>
    <w:rsid w:val="00E3496C"/>
    <w:rsid w:val="00E35595"/>
    <w:rsid w:val="00E35A08"/>
    <w:rsid w:val="00E36760"/>
    <w:rsid w:val="00E3709E"/>
    <w:rsid w:val="00E40CA2"/>
    <w:rsid w:val="00E42049"/>
    <w:rsid w:val="00E42A04"/>
    <w:rsid w:val="00E42CD6"/>
    <w:rsid w:val="00E4672F"/>
    <w:rsid w:val="00E50D1F"/>
    <w:rsid w:val="00E5121A"/>
    <w:rsid w:val="00E51D97"/>
    <w:rsid w:val="00E52F87"/>
    <w:rsid w:val="00E5330B"/>
    <w:rsid w:val="00E533C6"/>
    <w:rsid w:val="00E54A40"/>
    <w:rsid w:val="00E55007"/>
    <w:rsid w:val="00E55C33"/>
    <w:rsid w:val="00E568B4"/>
    <w:rsid w:val="00E56905"/>
    <w:rsid w:val="00E60A65"/>
    <w:rsid w:val="00E62869"/>
    <w:rsid w:val="00E62B5B"/>
    <w:rsid w:val="00E63793"/>
    <w:rsid w:val="00E637C7"/>
    <w:rsid w:val="00E671B5"/>
    <w:rsid w:val="00E67389"/>
    <w:rsid w:val="00E7111F"/>
    <w:rsid w:val="00E7277E"/>
    <w:rsid w:val="00E736E0"/>
    <w:rsid w:val="00E73B65"/>
    <w:rsid w:val="00E73BC2"/>
    <w:rsid w:val="00E74ABF"/>
    <w:rsid w:val="00E75A2A"/>
    <w:rsid w:val="00E76617"/>
    <w:rsid w:val="00E76F0F"/>
    <w:rsid w:val="00E80C26"/>
    <w:rsid w:val="00E832D8"/>
    <w:rsid w:val="00E83B82"/>
    <w:rsid w:val="00E849CA"/>
    <w:rsid w:val="00E856C0"/>
    <w:rsid w:val="00E85C6A"/>
    <w:rsid w:val="00E85F69"/>
    <w:rsid w:val="00E864FC"/>
    <w:rsid w:val="00E86A10"/>
    <w:rsid w:val="00E86CA4"/>
    <w:rsid w:val="00E87451"/>
    <w:rsid w:val="00E877D5"/>
    <w:rsid w:val="00E87D44"/>
    <w:rsid w:val="00E90734"/>
    <w:rsid w:val="00E90E1C"/>
    <w:rsid w:val="00E90F7A"/>
    <w:rsid w:val="00E91450"/>
    <w:rsid w:val="00E91E45"/>
    <w:rsid w:val="00E9332C"/>
    <w:rsid w:val="00E93DBE"/>
    <w:rsid w:val="00E94D6D"/>
    <w:rsid w:val="00E958FE"/>
    <w:rsid w:val="00E95F86"/>
    <w:rsid w:val="00E96FB3"/>
    <w:rsid w:val="00EA09E6"/>
    <w:rsid w:val="00EA0F05"/>
    <w:rsid w:val="00EA14CF"/>
    <w:rsid w:val="00EA1F6C"/>
    <w:rsid w:val="00EA2333"/>
    <w:rsid w:val="00EA28D8"/>
    <w:rsid w:val="00EA3E4A"/>
    <w:rsid w:val="00EA4281"/>
    <w:rsid w:val="00EA44E2"/>
    <w:rsid w:val="00EA5C31"/>
    <w:rsid w:val="00EA6034"/>
    <w:rsid w:val="00EA708D"/>
    <w:rsid w:val="00EB07D5"/>
    <w:rsid w:val="00EB1C14"/>
    <w:rsid w:val="00EB2D57"/>
    <w:rsid w:val="00EB2E39"/>
    <w:rsid w:val="00EB3EBD"/>
    <w:rsid w:val="00EB4FDD"/>
    <w:rsid w:val="00EB6442"/>
    <w:rsid w:val="00EB64A8"/>
    <w:rsid w:val="00EB7AA6"/>
    <w:rsid w:val="00EB7B42"/>
    <w:rsid w:val="00EC064E"/>
    <w:rsid w:val="00EC2698"/>
    <w:rsid w:val="00EC4698"/>
    <w:rsid w:val="00EC492D"/>
    <w:rsid w:val="00EC4D0C"/>
    <w:rsid w:val="00EC5164"/>
    <w:rsid w:val="00EC554A"/>
    <w:rsid w:val="00EC77CB"/>
    <w:rsid w:val="00EC7E7E"/>
    <w:rsid w:val="00ED014C"/>
    <w:rsid w:val="00ED0ACD"/>
    <w:rsid w:val="00ED1278"/>
    <w:rsid w:val="00ED1ABF"/>
    <w:rsid w:val="00ED1BA3"/>
    <w:rsid w:val="00ED2670"/>
    <w:rsid w:val="00ED3207"/>
    <w:rsid w:val="00ED5A4F"/>
    <w:rsid w:val="00ED6511"/>
    <w:rsid w:val="00EE04D3"/>
    <w:rsid w:val="00EE0E95"/>
    <w:rsid w:val="00EE3016"/>
    <w:rsid w:val="00EE4E66"/>
    <w:rsid w:val="00EE4F4D"/>
    <w:rsid w:val="00EE510D"/>
    <w:rsid w:val="00EE5497"/>
    <w:rsid w:val="00EE59F3"/>
    <w:rsid w:val="00EF0E6B"/>
    <w:rsid w:val="00EF2165"/>
    <w:rsid w:val="00EF26C4"/>
    <w:rsid w:val="00EF31B4"/>
    <w:rsid w:val="00EF4230"/>
    <w:rsid w:val="00EF5D19"/>
    <w:rsid w:val="00EF63EA"/>
    <w:rsid w:val="00EF66B8"/>
    <w:rsid w:val="00F0134D"/>
    <w:rsid w:val="00F044E0"/>
    <w:rsid w:val="00F04F44"/>
    <w:rsid w:val="00F05CB7"/>
    <w:rsid w:val="00F06372"/>
    <w:rsid w:val="00F07987"/>
    <w:rsid w:val="00F07AB0"/>
    <w:rsid w:val="00F07E55"/>
    <w:rsid w:val="00F10114"/>
    <w:rsid w:val="00F106EE"/>
    <w:rsid w:val="00F10898"/>
    <w:rsid w:val="00F117C5"/>
    <w:rsid w:val="00F168F5"/>
    <w:rsid w:val="00F17269"/>
    <w:rsid w:val="00F20C54"/>
    <w:rsid w:val="00F21BAB"/>
    <w:rsid w:val="00F22207"/>
    <w:rsid w:val="00F228AC"/>
    <w:rsid w:val="00F23FFA"/>
    <w:rsid w:val="00F25435"/>
    <w:rsid w:val="00F27BB5"/>
    <w:rsid w:val="00F31BF0"/>
    <w:rsid w:val="00F31F28"/>
    <w:rsid w:val="00F335E0"/>
    <w:rsid w:val="00F34D12"/>
    <w:rsid w:val="00F369A9"/>
    <w:rsid w:val="00F369F0"/>
    <w:rsid w:val="00F36D85"/>
    <w:rsid w:val="00F37B06"/>
    <w:rsid w:val="00F4025C"/>
    <w:rsid w:val="00F4028A"/>
    <w:rsid w:val="00F412BC"/>
    <w:rsid w:val="00F41D07"/>
    <w:rsid w:val="00F41D64"/>
    <w:rsid w:val="00F4366F"/>
    <w:rsid w:val="00F43DE2"/>
    <w:rsid w:val="00F44BB2"/>
    <w:rsid w:val="00F44ED1"/>
    <w:rsid w:val="00F45231"/>
    <w:rsid w:val="00F454E3"/>
    <w:rsid w:val="00F46533"/>
    <w:rsid w:val="00F4688A"/>
    <w:rsid w:val="00F472F0"/>
    <w:rsid w:val="00F5085F"/>
    <w:rsid w:val="00F50ACE"/>
    <w:rsid w:val="00F519A6"/>
    <w:rsid w:val="00F51ABD"/>
    <w:rsid w:val="00F522F5"/>
    <w:rsid w:val="00F53C75"/>
    <w:rsid w:val="00F5497B"/>
    <w:rsid w:val="00F54DC8"/>
    <w:rsid w:val="00F55049"/>
    <w:rsid w:val="00F55237"/>
    <w:rsid w:val="00F5533B"/>
    <w:rsid w:val="00F60EBC"/>
    <w:rsid w:val="00F628AB"/>
    <w:rsid w:val="00F62B75"/>
    <w:rsid w:val="00F64774"/>
    <w:rsid w:val="00F65326"/>
    <w:rsid w:val="00F70581"/>
    <w:rsid w:val="00F7706B"/>
    <w:rsid w:val="00F77E50"/>
    <w:rsid w:val="00F80C83"/>
    <w:rsid w:val="00F82A40"/>
    <w:rsid w:val="00F82AC5"/>
    <w:rsid w:val="00F838C7"/>
    <w:rsid w:val="00F83ECA"/>
    <w:rsid w:val="00F84689"/>
    <w:rsid w:val="00F84DE2"/>
    <w:rsid w:val="00F84ED8"/>
    <w:rsid w:val="00F85D12"/>
    <w:rsid w:val="00F86120"/>
    <w:rsid w:val="00F8706C"/>
    <w:rsid w:val="00F87487"/>
    <w:rsid w:val="00F9088C"/>
    <w:rsid w:val="00F935E8"/>
    <w:rsid w:val="00F9559E"/>
    <w:rsid w:val="00F96419"/>
    <w:rsid w:val="00F96A96"/>
    <w:rsid w:val="00F96C3C"/>
    <w:rsid w:val="00F96E48"/>
    <w:rsid w:val="00FA0AF4"/>
    <w:rsid w:val="00FA1DEA"/>
    <w:rsid w:val="00FA26B4"/>
    <w:rsid w:val="00FA4318"/>
    <w:rsid w:val="00FA5039"/>
    <w:rsid w:val="00FA5C03"/>
    <w:rsid w:val="00FA6AB5"/>
    <w:rsid w:val="00FA7ECE"/>
    <w:rsid w:val="00FA7F90"/>
    <w:rsid w:val="00FB07D4"/>
    <w:rsid w:val="00FB1B02"/>
    <w:rsid w:val="00FB1FB0"/>
    <w:rsid w:val="00FB22E8"/>
    <w:rsid w:val="00FB36A9"/>
    <w:rsid w:val="00FB47D7"/>
    <w:rsid w:val="00FB5997"/>
    <w:rsid w:val="00FB5D82"/>
    <w:rsid w:val="00FB6554"/>
    <w:rsid w:val="00FB67A4"/>
    <w:rsid w:val="00FC1146"/>
    <w:rsid w:val="00FC1BC8"/>
    <w:rsid w:val="00FC2C33"/>
    <w:rsid w:val="00FC6A34"/>
    <w:rsid w:val="00FD0797"/>
    <w:rsid w:val="00FD16FB"/>
    <w:rsid w:val="00FD2381"/>
    <w:rsid w:val="00FD2405"/>
    <w:rsid w:val="00FD6E2C"/>
    <w:rsid w:val="00FE0C34"/>
    <w:rsid w:val="00FE1AE6"/>
    <w:rsid w:val="00FE2CB3"/>
    <w:rsid w:val="00FE30BF"/>
    <w:rsid w:val="00FE331F"/>
    <w:rsid w:val="00FE5923"/>
    <w:rsid w:val="00FE59D2"/>
    <w:rsid w:val="00FE6AC9"/>
    <w:rsid w:val="00FE761D"/>
    <w:rsid w:val="00FE7B84"/>
    <w:rsid w:val="00FF0C01"/>
    <w:rsid w:val="00FF3796"/>
    <w:rsid w:val="00FF417F"/>
    <w:rsid w:val="00FF52AF"/>
    <w:rsid w:val="00FF5BA2"/>
    <w:rsid w:val="1CAE1746"/>
    <w:rsid w:val="5EC92F47"/>
    <w:rsid w:val="7B3E03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B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796BE0"/>
    <w:pPr>
      <w:adjustRightInd w:val="0"/>
      <w:spacing w:after="120" w:line="312" w:lineRule="atLeast"/>
    </w:pPr>
    <w:rPr>
      <w:rFonts w:ascii="Times New Roman" w:eastAsia="楷体_GB2312" w:hAnsi="Times New Roman" w:cs="Times New Roman"/>
      <w:spacing w:val="8"/>
      <w:kern w:val="0"/>
      <w:sz w:val="20"/>
      <w:szCs w:val="20"/>
    </w:rPr>
  </w:style>
  <w:style w:type="paragraph" w:styleId="a4">
    <w:name w:val="footer"/>
    <w:basedOn w:val="a"/>
    <w:link w:val="Char0"/>
    <w:uiPriority w:val="99"/>
    <w:unhideWhenUsed/>
    <w:qFormat/>
    <w:rsid w:val="00796BE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96BE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796BE0"/>
    <w:rPr>
      <w:sz w:val="18"/>
      <w:szCs w:val="18"/>
    </w:rPr>
  </w:style>
  <w:style w:type="paragraph" w:customStyle="1" w:styleId="1">
    <w:name w:val="列出段落1"/>
    <w:basedOn w:val="a"/>
    <w:uiPriority w:val="34"/>
    <w:qFormat/>
    <w:rsid w:val="00796BE0"/>
    <w:pPr>
      <w:ind w:firstLineChars="200" w:firstLine="420"/>
    </w:pPr>
  </w:style>
  <w:style w:type="character" w:customStyle="1" w:styleId="Char0">
    <w:name w:val="页脚 Char"/>
    <w:basedOn w:val="a0"/>
    <w:link w:val="a4"/>
    <w:uiPriority w:val="99"/>
    <w:qFormat/>
    <w:rsid w:val="00796BE0"/>
    <w:rPr>
      <w:sz w:val="18"/>
      <w:szCs w:val="18"/>
    </w:rPr>
  </w:style>
  <w:style w:type="character" w:customStyle="1" w:styleId="Char">
    <w:name w:val="正文文本 Char"/>
    <w:basedOn w:val="a0"/>
    <w:link w:val="a3"/>
    <w:uiPriority w:val="99"/>
    <w:qFormat/>
    <w:rsid w:val="00796BE0"/>
    <w:rPr>
      <w:rFonts w:ascii="Times New Roman" w:eastAsia="楷体_GB2312" w:hAnsi="Times New Roman" w:cs="Times New Roman"/>
      <w:spacing w:val="8"/>
      <w:kern w:val="0"/>
      <w:sz w:val="20"/>
      <w:szCs w:val="20"/>
    </w:rPr>
  </w:style>
  <w:style w:type="paragraph" w:styleId="a6">
    <w:name w:val="Balloon Text"/>
    <w:basedOn w:val="a"/>
    <w:link w:val="Char2"/>
    <w:uiPriority w:val="99"/>
    <w:semiHidden/>
    <w:unhideWhenUsed/>
    <w:rsid w:val="00F9088C"/>
    <w:rPr>
      <w:sz w:val="18"/>
      <w:szCs w:val="18"/>
    </w:rPr>
  </w:style>
  <w:style w:type="character" w:customStyle="1" w:styleId="Char2">
    <w:name w:val="批注框文本 Char"/>
    <w:basedOn w:val="a0"/>
    <w:link w:val="a6"/>
    <w:uiPriority w:val="99"/>
    <w:semiHidden/>
    <w:rsid w:val="00F9088C"/>
    <w:rPr>
      <w:kern w:val="2"/>
      <w:sz w:val="18"/>
      <w:szCs w:val="18"/>
    </w:rPr>
  </w:style>
  <w:style w:type="paragraph" w:styleId="a7">
    <w:name w:val="List Paragraph"/>
    <w:basedOn w:val="a"/>
    <w:uiPriority w:val="99"/>
    <w:unhideWhenUsed/>
    <w:rsid w:val="0060498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345</Words>
  <Characters>1971</Characters>
  <Application>Microsoft Office Word</Application>
  <DocSecurity>0</DocSecurity>
  <Lines>16</Lines>
  <Paragraphs>4</Paragraphs>
  <ScaleCrop>false</ScaleCrop>
  <Company>Microsoft</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109</cp:revision>
  <dcterms:created xsi:type="dcterms:W3CDTF">2019-03-14T11:52:00Z</dcterms:created>
  <dcterms:modified xsi:type="dcterms:W3CDTF">2019-06-19T04:40:00Z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