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ind w:hanging="6"/>
        <w:jc w:val="center"/>
        <w:rPr>
          <w:rFonts w:hint="eastAsia" w:ascii="宋体" w:hAnsi="宋体" w:cs="Helvetica"/>
          <w:b/>
          <w:color w:val="000000"/>
          <w:w w:val="9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/>
          <w:b/>
          <w:w w:val="90"/>
          <w:sz w:val="44"/>
          <w:szCs w:val="44"/>
        </w:rPr>
        <w:t>滨州市</w:t>
      </w:r>
      <w:r>
        <w:rPr>
          <w:rFonts w:hint="eastAsia" w:ascii="宋体" w:hAnsi="宋体"/>
          <w:b/>
          <w:w w:val="90"/>
          <w:sz w:val="44"/>
          <w:szCs w:val="44"/>
          <w:lang w:val="en-US" w:eastAsia="zh-CN"/>
        </w:rPr>
        <w:t>12345政务服务热线</w:t>
      </w:r>
      <w:r>
        <w:rPr>
          <w:rFonts w:hint="eastAsia" w:ascii="宋体" w:hAnsi="宋体"/>
          <w:b/>
          <w:w w:val="90"/>
          <w:sz w:val="44"/>
          <w:szCs w:val="44"/>
        </w:rPr>
        <w:t>公开招聘工作人员报名登记表</w:t>
      </w:r>
    </w:p>
    <w:p>
      <w:pPr>
        <w:tabs>
          <w:tab w:val="left" w:pos="-720"/>
          <w:tab w:val="left" w:pos="0"/>
        </w:tabs>
        <w:spacing w:line="500" w:lineRule="exact"/>
        <w:ind w:right="-512" w:rightChars="-244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填表日期：2019年</w:t>
      </w: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/>
          <w:sz w:val="24"/>
        </w:rPr>
        <w:t>月  日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106"/>
        <w:gridCol w:w="1100"/>
        <w:gridCol w:w="139"/>
        <w:gridCol w:w="1129"/>
        <w:gridCol w:w="757"/>
        <w:gridCol w:w="255"/>
        <w:gridCol w:w="70"/>
        <w:gridCol w:w="726"/>
        <w:gridCol w:w="404"/>
        <w:gridCol w:w="1098"/>
        <w:gridCol w:w="928"/>
        <w:gridCol w:w="187"/>
        <w:gridCol w:w="16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高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龄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  重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QQ号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微信号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3531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手机号码</w:t>
            </w:r>
          </w:p>
        </w:tc>
        <w:tc>
          <w:tcPr>
            <w:tcW w:w="334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户籍地址</w:t>
            </w:r>
          </w:p>
        </w:tc>
        <w:tc>
          <w:tcPr>
            <w:tcW w:w="3531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3343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9648" w:type="dxa"/>
            <w:gridSpan w:val="14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县区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注：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eastAsia="zh-CN"/>
              </w:rPr>
              <w:t>填写到门牌号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更换该地址请及时书面通知，否则以该地址为法定送达地址。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毕业院校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专业</w:t>
            </w: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是否师范类毕业生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17"/>
                <w:w w:val="75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学历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Cs/>
                <w:spacing w:val="-17"/>
                <w:w w:val="9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□专科□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本科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□研究生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19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学位</w:t>
            </w: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pacing w:val="-9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  <w:lang w:val="en-US" w:eastAsia="zh-CN"/>
              </w:rPr>
              <w:t>□学士 □硕士及以上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pacing w:val="-17"/>
                <w:w w:val="98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毕业时间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bCs/>
                <w:spacing w:val="-17"/>
                <w:w w:val="98"/>
                <w:szCs w:val="21"/>
                <w:highlight w:val="green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学习和工作简历</w:t>
            </w:r>
          </w:p>
          <w:p>
            <w:pPr>
              <w:spacing w:line="240" w:lineRule="exact"/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5360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学习：</w:t>
            </w: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  <w:tc>
          <w:tcPr>
            <w:tcW w:w="536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工作：</w:t>
            </w: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家庭成员及主要社会关系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74" w:type="dxa"/>
            <w:gridSpan w:val="5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回避情况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□ 有  □无</w:t>
            </w:r>
          </w:p>
        </w:tc>
        <w:tc>
          <w:tcPr>
            <w:tcW w:w="2141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2298" w:type="dxa"/>
            <w:gridSpan w:val="4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</w:t>
            </w:r>
          </w:p>
        </w:tc>
        <w:tc>
          <w:tcPr>
            <w:tcW w:w="2807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联系方式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restart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请提供两位联络人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姓名、电话以便联系</w:t>
            </w: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裸眼视力</w:t>
            </w:r>
          </w:p>
        </w:tc>
        <w:tc>
          <w:tcPr>
            <w:tcW w:w="2807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左眼：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右眼：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有无纹身情况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有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录用后能否与原单位解除劳动合同  □ 能  □否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录用后能否调转人事关系  □ 能  □否                   </w:t>
            </w:r>
          </w:p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录用后能否接受单位调动职务或工作地点  □ 能  □否           人事档案存放地点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.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</w:t>
            </w:r>
          </w:p>
          <w:p>
            <w:pPr>
              <w:spacing w:line="300" w:lineRule="exact"/>
              <w:ind w:firstLine="4638" w:firstLineChars="220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本人签字及日期:</w:t>
            </w:r>
            <w:r>
              <w:rPr>
                <w:rFonts w:hint="eastAsia" w:ascii="仿宋_GB2312" w:eastAsia="仿宋_GB2312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资格审查意见：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                      审查人员签名：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567" w:right="567" w:bottom="567" w:left="567" w:header="851" w:footer="567" w:gutter="0"/>
      <w:pgNumType w:fmt="numberInDash"/>
      <w:cols w:space="72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B2988"/>
    <w:rsid w:val="7B1B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2019-11-06T07:17:00Z</dcterms:created>
  <dc:creator>清泉煮茶</dc:creator>
  <cp:lastModifiedBy>清泉煮茶</cp:lastModifiedBy>
  <dcterms:modified xsi:type="dcterms:W3CDTF">2019-11-06T07:18:54Z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