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年栖霞市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文化和旅游局旅游服务中心绘画岗位公开</w:t>
      </w:r>
      <w:r>
        <w:rPr>
          <w:rFonts w:hint="eastAsia" w:ascii="方正小标宋简体" w:eastAsia="方正小标宋简体"/>
          <w:sz w:val="36"/>
          <w:szCs w:val="36"/>
        </w:rPr>
        <w:t>招聘网上资格初审通过人员名单</w:t>
      </w: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　　崔</w:t>
      </w:r>
      <w:r>
        <w:rPr>
          <w:rFonts w:hint="eastAsia" w:ascii="仿宋" w:hAnsi="仿宋" w:eastAsia="仿宋"/>
          <w:sz w:val="32"/>
          <w:szCs w:val="32"/>
          <w:lang w:eastAsia="zh-CN"/>
        </w:rPr>
        <w:t>肖华</w:t>
      </w:r>
      <w:r>
        <w:rPr>
          <w:rFonts w:hint="eastAsia" w:ascii="仿宋" w:hAnsi="仿宋" w:eastAsia="仿宋"/>
          <w:sz w:val="32"/>
          <w:szCs w:val="32"/>
        </w:rPr>
        <w:t>　　　</w:t>
      </w:r>
      <w:r>
        <w:rPr>
          <w:rFonts w:hint="eastAsia" w:ascii="仿宋" w:hAnsi="仿宋" w:eastAsia="仿宋"/>
          <w:sz w:val="32"/>
          <w:szCs w:val="32"/>
          <w:lang w:eastAsia="zh-CN"/>
        </w:rPr>
        <w:t>韩秀云</w:t>
      </w:r>
      <w:r>
        <w:rPr>
          <w:rFonts w:hint="eastAsia" w:ascii="仿宋" w:hAnsi="仿宋" w:eastAsia="仿宋"/>
          <w:sz w:val="32"/>
          <w:szCs w:val="32"/>
        </w:rPr>
        <w:t>　　　</w:t>
      </w:r>
      <w:r>
        <w:rPr>
          <w:rFonts w:hint="eastAsia" w:ascii="仿宋" w:hAnsi="仿宋" w:eastAsia="仿宋"/>
          <w:sz w:val="32"/>
          <w:szCs w:val="32"/>
          <w:lang w:eastAsia="zh-CN"/>
        </w:rPr>
        <w:t>庞法坤</w:t>
      </w:r>
      <w:r>
        <w:rPr>
          <w:rFonts w:hint="eastAsia" w:ascii="仿宋" w:hAnsi="仿宋" w:eastAsia="仿宋"/>
          <w:sz w:val="32"/>
          <w:szCs w:val="32"/>
        </w:rPr>
        <w:t>　　　</w:t>
      </w:r>
      <w:r>
        <w:rPr>
          <w:rFonts w:hint="eastAsia" w:ascii="仿宋" w:hAnsi="仿宋" w:eastAsia="仿宋"/>
          <w:sz w:val="32"/>
          <w:szCs w:val="32"/>
          <w:lang w:eastAsia="zh-CN"/>
        </w:rPr>
        <w:t>孙伟桐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3968" w:firstLineChars="12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栖霞市人力资源和社会保障局</w:t>
      </w:r>
    </w:p>
    <w:p>
      <w:pPr>
        <w:spacing w:line="500" w:lineRule="exact"/>
        <w:ind w:firstLine="3968" w:firstLineChars="1240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2020年2月24日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E1"/>
    <w:rsid w:val="00010DBF"/>
    <w:rsid w:val="000F2A0B"/>
    <w:rsid w:val="002D5F60"/>
    <w:rsid w:val="008C42E6"/>
    <w:rsid w:val="00A658E1"/>
    <w:rsid w:val="00E94B58"/>
    <w:rsid w:val="487C564F"/>
    <w:rsid w:val="53A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1DF15-D561-47DD-8972-953DEC34A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60</Words>
  <Characters>344</Characters>
  <Lines>2</Lines>
  <Paragraphs>1</Paragraphs>
  <TotalTime>13</TotalTime>
  <ScaleCrop>false</ScaleCrop>
  <LinksUpToDate>false</LinksUpToDate>
  <CharactersWithSpaces>403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2019-09-23T01:16:00Z</dcterms:created>
  <dc:creator>Administrator</dc:creator>
  <cp:lastModifiedBy>姜文成</cp:lastModifiedBy>
  <cp:lastPrinted>2019-09-23T01:02:00Z</cp:lastPrinted>
  <dcterms:modified xsi:type="dcterms:W3CDTF">2020-02-24T07:42:42Z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