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029"/>
        <w:gridCol w:w="1168"/>
        <w:gridCol w:w="894"/>
        <w:gridCol w:w="1091"/>
        <w:gridCol w:w="1762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094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color w:val="000000"/>
                <w:kern w:val="0"/>
                <w:sz w:val="40"/>
                <w:szCs w:val="32"/>
                <w:lang w:val="en-US" w:eastAsia="zh-CN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color w:val="000000"/>
                <w:kern w:val="0"/>
                <w:sz w:val="40"/>
                <w:szCs w:val="32"/>
                <w:lang w:val="en-US" w:eastAsia="zh-CN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color w:val="000000"/>
                <w:kern w:val="0"/>
                <w:sz w:val="40"/>
                <w:szCs w:val="32"/>
                <w:lang w:val="en-US" w:eastAsia="zh-CN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r>
              <w:rPr>
                <w:rStyle w:val="4"/>
                <w:rFonts w:ascii="仿宋" w:hAnsi="仿宋" w:eastAsia="仿宋"/>
                <w:b/>
                <w:color w:val="000000"/>
                <w:kern w:val="0"/>
                <w:sz w:val="40"/>
                <w:szCs w:val="32"/>
                <w:lang w:val="en-US" w:eastAsia="zh-CN"/>
              </w:rPr>
              <w:t>上绿集团人才招聘报名表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应 聘 岗 位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姓 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  <w:t>附近期免冠照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性 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民 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参加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工作时间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籍 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取得的学历、学位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获得的职业资格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证书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个人学习、工作简历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自何年何月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至何年何月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在何地区何单位（学校）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任 何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宋体" w:hAnsi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0B14"/>
    <w:rsid w:val="382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2019-12-11T00:29:00Z</dcterms:created>
  <dc:creator>Administrator</dc:creator>
  <cp:lastModifiedBy>Administrator</cp:lastModifiedBy>
  <dcterms:modified xsi:type="dcterms:W3CDTF">2019-12-11T00:29:48Z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