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/>
          <w:lang w:eastAsia="zh-CN"/>
        </w:rPr>
        <w:t>2019</w:t>
      </w:r>
      <w:r>
        <w:t>年万安县公开招聘乡镇敬老院</w:t>
      </w:r>
      <w:r>
        <w:rPr>
          <w:rFonts w:hint="eastAsia"/>
          <w:lang w:eastAsia="zh-CN"/>
        </w:rPr>
        <w:t>院长</w:t>
      </w:r>
      <w:r>
        <w:t>考试总成绩及入闱体检人员公示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根据《</w:t>
      </w:r>
      <w:r>
        <w:rPr>
          <w:rFonts w:hint="eastAsia"/>
          <w:lang w:eastAsia="zh-CN"/>
        </w:rPr>
        <w:t>2019</w:t>
      </w:r>
      <w:r>
        <w:t>年万安县公开招聘乡镇敬老院</w:t>
      </w:r>
      <w:r>
        <w:rPr>
          <w:rFonts w:hint="eastAsia"/>
          <w:lang w:eastAsia="zh-CN"/>
        </w:rPr>
        <w:t>院长</w:t>
      </w:r>
      <w:r>
        <w:t xml:space="preserve">实施方案》文件，现将面试人员考试总成绩及入闱体检人员名单（见附件）予以公示。体检时间另行通知。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公示时间为</w:t>
      </w:r>
      <w:r>
        <w:rPr>
          <w:rFonts w:hint="eastAsia"/>
          <w:lang w:eastAsia="zh-CN"/>
        </w:rPr>
        <w:t>2019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8</w:t>
      </w:r>
      <w:r>
        <w:t>日至</w:t>
      </w:r>
      <w:r>
        <w:rPr>
          <w:rFonts w:hint="eastAsia"/>
          <w:lang w:eastAsia="zh-CN"/>
        </w:rPr>
        <w:t>2019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15</w:t>
      </w:r>
      <w:r>
        <w:t xml:space="preserve">日。如对公示人员有异议的，请在公示期内向有关部门反映。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 xml:space="preserve">监督电话：0796-5706612 </w:t>
      </w:r>
    </w:p>
    <w:p>
      <w:pPr>
        <w:pStyle w:val="3"/>
        <w:keepNext w:val="0"/>
        <w:keepLines w:val="0"/>
        <w:widowControl/>
        <w:suppressLineNumbers w:val="0"/>
        <w:ind w:left="0" w:firstLine="1680" w:firstLineChars="700"/>
      </w:pPr>
      <w:r>
        <w:t xml:space="preserve">0796-5701202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 xml:space="preserve">附件：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1、</w:t>
      </w:r>
      <w:r>
        <w:rPr>
          <w:rFonts w:hint="eastAsia"/>
          <w:lang w:eastAsia="zh-CN"/>
        </w:rPr>
        <w:t>2019</w:t>
      </w:r>
      <w:r>
        <w:t>年万安县公开招聘乡镇敬老院</w:t>
      </w:r>
      <w:r>
        <w:rPr>
          <w:rFonts w:hint="eastAsia"/>
          <w:lang w:eastAsia="zh-CN"/>
        </w:rPr>
        <w:t>院长</w:t>
      </w:r>
      <w:r>
        <w:t xml:space="preserve">总成绩表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2、</w:t>
      </w:r>
      <w:r>
        <w:rPr>
          <w:rFonts w:hint="eastAsia"/>
          <w:lang w:eastAsia="zh-CN"/>
        </w:rPr>
        <w:t>2019</w:t>
      </w:r>
      <w:r>
        <w:t>年万安县公开招聘乡镇敬老院</w:t>
      </w:r>
      <w:r>
        <w:rPr>
          <w:rFonts w:hint="eastAsia"/>
          <w:lang w:eastAsia="zh-CN"/>
        </w:rPr>
        <w:t>院长</w:t>
      </w:r>
      <w:r>
        <w:t xml:space="preserve">入闱体检人员名单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万安县公开招聘乡镇敬老院</w:t>
      </w:r>
      <w:r>
        <w:rPr>
          <w:rFonts w:hint="eastAsia"/>
          <w:lang w:eastAsia="zh-CN"/>
        </w:rPr>
        <w:t>院长</w:t>
      </w:r>
      <w:r>
        <w:br w:type="textWrapping"/>
      </w:r>
      <w:r>
        <w:t xml:space="preserve">领导小组办公室    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center"/>
      </w:pPr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lang w:eastAsia="zh-CN"/>
        </w:rPr>
        <w:t>2019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8</w:t>
      </w:r>
      <w:r>
        <w:t xml:space="preserve">日 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t xml:space="preserve">附件一： </w:t>
      </w:r>
    </w:p>
    <w:tbl>
      <w:tblPr>
        <w:tblW w:w="9520" w:type="dxa"/>
        <w:jc w:val="center"/>
        <w:tblCellSpacing w:w="0" w:type="dxa"/>
        <w:tblInd w:w="-5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187"/>
        <w:gridCol w:w="1043"/>
        <w:gridCol w:w="1294"/>
        <w:gridCol w:w="917"/>
        <w:gridCol w:w="1097"/>
        <w:gridCol w:w="799"/>
        <w:gridCol w:w="2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5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年万安县公开招聘敬老院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总成绩表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118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准考证号 </w:t>
            </w:r>
          </w:p>
        </w:tc>
        <w:tc>
          <w:tcPr>
            <w:tcW w:w="23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 </w:t>
            </w:r>
          </w:p>
        </w:tc>
        <w:tc>
          <w:tcPr>
            <w:tcW w:w="201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面试 </w:t>
            </w:r>
          </w:p>
        </w:tc>
        <w:tc>
          <w:tcPr>
            <w:tcW w:w="7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总分 </w:t>
            </w:r>
          </w:p>
        </w:tc>
        <w:tc>
          <w:tcPr>
            <w:tcW w:w="25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排名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6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满分100 </w:t>
            </w:r>
          </w:p>
        </w:tc>
        <w:tc>
          <w:tcPr>
            <w:tcW w:w="1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权重分（60%） 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满分100 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权重分（40%） </w:t>
            </w:r>
          </w:p>
        </w:tc>
        <w:tc>
          <w:tcPr>
            <w:tcW w:w="7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611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39.24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29.92</w:t>
            </w:r>
          </w:p>
        </w:tc>
        <w:tc>
          <w:tcPr>
            <w:tcW w:w="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</w:t>
            </w:r>
          </w:p>
        </w:tc>
        <w:tc>
          <w:tcPr>
            <w:tcW w:w="2572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611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1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30.08</w:t>
            </w:r>
          </w:p>
        </w:tc>
        <w:tc>
          <w:tcPr>
            <w:tcW w:w="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66.62</w:t>
            </w:r>
          </w:p>
        </w:tc>
        <w:tc>
          <w:tcPr>
            <w:tcW w:w="2572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611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1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35.58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30.48</w:t>
            </w:r>
          </w:p>
        </w:tc>
        <w:tc>
          <w:tcPr>
            <w:tcW w:w="7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66.06</w:t>
            </w:r>
          </w:p>
        </w:tc>
        <w:tc>
          <w:tcPr>
            <w:tcW w:w="2572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left"/>
      </w:pPr>
      <w:r>
        <w:t xml:space="preserve">附件二： </w:t>
      </w:r>
    </w:p>
    <w:tbl>
      <w:tblPr>
        <w:tblW w:w="9520" w:type="dxa"/>
        <w:jc w:val="center"/>
        <w:tblCellSpacing w:w="0" w:type="dxa"/>
        <w:tblInd w:w="-5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314"/>
        <w:gridCol w:w="593"/>
        <w:gridCol w:w="1256"/>
        <w:gridCol w:w="1255"/>
        <w:gridCol w:w="1256"/>
        <w:gridCol w:w="1256"/>
        <w:gridCol w:w="2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95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年万安县公开招聘敬老院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入闱体检人员名单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31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准考证号 </w:t>
            </w:r>
          </w:p>
        </w:tc>
        <w:tc>
          <w:tcPr>
            <w:tcW w:w="5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2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 </w:t>
            </w:r>
          </w:p>
        </w:tc>
        <w:tc>
          <w:tcPr>
            <w:tcW w:w="251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面试 </w:t>
            </w:r>
          </w:p>
        </w:tc>
        <w:tc>
          <w:tcPr>
            <w:tcW w:w="299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总分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9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满分100 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权重分（60%） 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满分100 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权重分（40%） </w:t>
            </w:r>
          </w:p>
        </w:tc>
        <w:tc>
          <w:tcPr>
            <w:tcW w:w="299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93" w:type="dxa"/>
            <w:shd w:val="clear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4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29.92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69.16</w:t>
            </w:r>
          </w:p>
        </w:tc>
        <w:tc>
          <w:tcPr>
            <w:tcW w:w="2997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55470"/>
    <w:rsid w:val="18F9175E"/>
    <w:rsid w:val="1B613E1B"/>
    <w:rsid w:val="46855470"/>
    <w:rsid w:val="4FDE48DA"/>
    <w:rsid w:val="512A057B"/>
    <w:rsid w:val="758D7F9C"/>
    <w:rsid w:val="777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2019-12-08T01:43:00Z</dcterms:created>
  <dc:creator>ccc</dc:creator>
  <cp:lastModifiedBy>ccc</cp:lastModifiedBy>
  <dcterms:modified xsi:type="dcterms:W3CDTF">2019-12-08T02:07:00Z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