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赣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州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旅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游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投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资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集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团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员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工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招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聘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报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名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spacing w:beforeLines="0" w:afterLines="0" w:line="560" w:lineRule="exact"/>
        <w:ind w:firstLine="2205" w:firstLineChars="1050"/>
      </w:pPr>
      <w:r>
        <w:rPr>
          <w:rFonts w:hint="eastAsia" w:ascii="仿宋" w:hAnsi="仿宋" w:eastAsia="仿宋" w:cs="仿宋"/>
          <w:color w:val="000000"/>
          <w:kern w:val="0"/>
          <w:szCs w:val="21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填表日期：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tbl>
      <w:tblPr>
        <w:tblStyle w:val="2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6"/>
        <w:gridCol w:w="540"/>
        <w:gridCol w:w="720"/>
        <w:gridCol w:w="808"/>
        <w:gridCol w:w="297"/>
        <w:gridCol w:w="78"/>
        <w:gridCol w:w="255"/>
        <w:gridCol w:w="330"/>
        <w:gridCol w:w="572"/>
        <w:gridCol w:w="832"/>
        <w:gridCol w:w="248"/>
        <w:gridCol w:w="313"/>
        <w:gridCol w:w="270"/>
        <w:gridCol w:w="961"/>
        <w:gridCol w:w="78"/>
        <w:gridCol w:w="131"/>
        <w:gridCol w:w="391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00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00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00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262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00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现户籍  所在地</w:t>
            </w:r>
          </w:p>
        </w:tc>
        <w:tc>
          <w:tcPr>
            <w:tcW w:w="8324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联系地址及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7784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892" w:type="dxa"/>
            <w:gridSpan w:val="8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892" w:type="dxa"/>
            <w:gridSpan w:val="8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是否服从调剂职位   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是</w:t>
            </w: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 xml:space="preserve">□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起止时间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月—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月）</w:t>
            </w: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28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28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28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月—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月）</w:t>
            </w: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职务</w:t>
            </w: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  <w:lang w:val="en-US" w:eastAsia="zh-CN"/>
              </w:rPr>
              <w:t>/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证明人/</w:t>
            </w: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受过何种奖励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064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家庭主要成员及社会关系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3735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73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73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73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73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32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48" w:firstLineChars="196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5880" w:firstLineChars="210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746" w:firstLineChars="1695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48" w:firstLineChars="196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                                     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E7D46"/>
    <w:rsid w:val="3C6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2019-04-28T08:25:00Z</dcterms:created>
  <dc:creator>赣州人事人才网</dc:creator>
  <cp:lastModifiedBy>赣州人事人才网</cp:lastModifiedBy>
  <dcterms:modified xsi:type="dcterms:W3CDTF">2019-04-28T08:25:53Z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