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641090"/>
            <wp:effectExtent l="0" t="0" r="2540" b="16510"/>
            <wp:docPr id="1" name="图片 1" descr="附件：地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：地图1"/>
                    <pic:cNvPicPr>
                      <a:picLocks noChangeAspect="1"/>
                    </pic:cNvPicPr>
                  </pic:nvPicPr>
                  <pic:blipFill>
                    <a:blip r:embed="rId4"/>
                    <a:srcRect t="1740" b="323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0960" cy="3650615"/>
            <wp:effectExtent l="0" t="0" r="2540" b="6985"/>
            <wp:docPr id="2" name="图片 2" descr="附件：地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：地图2"/>
                    <pic:cNvPicPr>
                      <a:picLocks noChangeAspect="1"/>
                    </pic:cNvPicPr>
                  </pic:nvPicPr>
                  <pic:blipFill>
                    <a:blip r:embed="rId5"/>
                    <a:srcRect l="1084" t="3612" r="1445" b="4094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572943"/>
    <w:rsid w:val="02572943"/>
    <w:rsid w:val="22EF24D8"/>
    <w:rsid w:val="585F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一级节标签"/>
    <w:qFormat/>
    <w:uiPriority w:val="0"/>
    <w:pPr>
      <w:spacing w:before="30" w:beforeLines="30" w:after="30" w:afterLines="30"/>
      <w:ind w:left="480" w:leftChars="200" w:firstLine="482" w:firstLineChars="200"/>
      <w:jc w:val="both"/>
    </w:pPr>
    <w:rPr>
      <w:rFonts w:ascii="Times New Roman" w:hAnsi="Times New Roman" w:eastAsia="宋体" w:cstheme="minorBidi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2019-01-11T07:15:00Z</dcterms:created>
  <dc:creator>美工赖艺</dc:creator>
  <cp:lastModifiedBy>美工赖艺</cp:lastModifiedBy>
  <dcterms:modified xsi:type="dcterms:W3CDTF">2019-01-11T07:18:31Z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