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jc w:val="center"/>
        <w:textAlignment w:val="auto"/>
        <w:outlineLvl w:val="3"/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</w:rPr>
        <w:t>20</w:t>
      </w: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</w:rPr>
        <w:t>年苏州高新区公开招聘教师</w:t>
      </w: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eastAsia="zh-CN"/>
        </w:rPr>
        <w:t>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jc w:val="center"/>
        <w:textAlignment w:val="auto"/>
        <w:outlineLvl w:val="3"/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val="en-US" w:eastAsia="zh-CN"/>
        </w:rPr>
        <w:t>新冠肺炎疫情防控告知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80" w:lineRule="exact"/>
        <w:jc w:val="center"/>
        <w:textAlignment w:val="auto"/>
        <w:outlineLvl w:val="3"/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一、按照网络报名系统提示，“应聘人员应提前14天申领“苏康码”（报名成功后即可申领）”。应聘人员于考试当天向工作人员出示“苏康码”并配合检测体温。“苏康码”为绿码，且经现场测量体温低于37.3℃、无干咳等异常症状的人员方可进入考点参加考试。来自湖北的应聘人员还须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供有效的7天内新冠病毒核酸检测为阴性的报告。（由当地或苏州具备资质的检测机构出具）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二、参加考试的应聘人员应自备一次性医用口罩，除身份确认环节需摘除口罩以外，应全程佩戴，做好个人防护，并建议携带一个备用。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三、按当前疫情防控有关要求，考试当天持“苏康码”非绿码的应聘人员不得进入考点参加考试。“苏康码”非绿码（含绿码待定状态）的应聘人员，请提前拨打12345服务热线进行咨询或申诉。考试前14天内有国内疫情中高风险地区或国（境）外旅居史或有新冠肺炎确诊病例、疑似病例、无症状感染者密切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触史的应聘人员，应主动报告，并配合安排至指定地点进行集中隔离医学观察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四、应聘人员应下载《2020年苏州高新区公开招聘教师考试新冠肺炎疫情防控告知暨承诺书》和《健康申报》（详见附件1、2），承诺已知悉告知事项、证明义务和防疫要求，自愿承担因不实承诺应承担的相关责任、接受相应处理。应聘人员于考试当天将《告知暨承诺书》、《健康申报》递交工作人员审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1.《2020年苏州高新区公开招聘教师考试新冠肺炎疫情防控告知暨承诺书》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2.《健康申报》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900" w:firstLineChars="13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苏州高新区（虎丘区）教育局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0" w:firstLineChars="16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2020年6月16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附件1：</w:t>
      </w:r>
    </w:p>
    <w:p>
      <w:pPr>
        <w:widowControl/>
        <w:spacing w:line="560" w:lineRule="exact"/>
        <w:ind w:firstLine="440" w:firstLineChars="100"/>
        <w:jc w:val="center"/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44"/>
          <w:szCs w:val="44"/>
          <w:lang w:val="en-US" w:eastAsia="zh-CN"/>
        </w:rPr>
        <w:t>2020年苏州高新区公开招聘教师考试</w:t>
      </w:r>
    </w:p>
    <w:p>
      <w:pPr>
        <w:widowControl/>
        <w:spacing w:line="560" w:lineRule="exact"/>
        <w:ind w:firstLine="440" w:firstLineChars="100"/>
        <w:jc w:val="center"/>
        <w:rPr>
          <w:rFonts w:hint="eastAsia" w:ascii="小标宋" w:hAnsi="小标宋" w:eastAsia="小标宋" w:cs="小标宋"/>
          <w:b/>
          <w:color w:val="333333"/>
          <w:w w:val="95"/>
          <w:kern w:val="0"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44"/>
          <w:szCs w:val="44"/>
          <w:lang w:val="en-US" w:eastAsia="zh-CN"/>
        </w:rPr>
        <w:t>新冠肺炎疫情防控告知暨承诺书</w:t>
      </w:r>
    </w:p>
    <w:p>
      <w:pPr>
        <w:widowControl/>
        <w:spacing w:line="560" w:lineRule="exact"/>
        <w:rPr>
          <w:rFonts w:hint="eastAsia" w:ascii="小标宋" w:hAnsi="小标宋" w:eastAsia="小标宋" w:cs="小标宋"/>
          <w:b/>
          <w:color w:val="333333"/>
          <w:w w:val="95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shd w:val="clear" w:color="auto" w:fill="FFFFFF"/>
          <w:lang w:eastAsia="zh-CN" w:bidi="ar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应聘人员于考试当天向工作人员出示“苏康码”并配合检测体温。“苏康码”为绿码，且经现场测量体温低于37.3℃、无干咳等异常症状的人员方可进入考点参加考试。来自湖北的应聘人员还须提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供有效的7天内新冠病毒核酸检测为阴性的报告。（由当地或苏州具备资质的检测机构出具）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shd w:val="clear" w:color="auto" w:fill="FFFFFF"/>
          <w:lang w:eastAsia="zh-CN" w:bidi="ar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参加考试的应聘人员应自备一次性医用口罩，除身份确认环节需摘除口罩以外，应全程佩戴，做好个人防护，并建议携带一个备用。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按当前疫情防控有关要求，考试当天持“苏康码”非绿码的应聘人员不得进入考点参加考试。“苏康码”非绿码（含绿码待定状态）的应聘人员，请提前拨打12345服务热线进行咨询或申诉。考试前14天内有国内疫情中高风险地区或国（境）外旅居史或有新冠肺炎确诊病例、疑似病例、无症状感染者密切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触史的应聘人员，应主动报告，并配合安排至指定地点进行集中隔离医学观察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四、应聘人员应下载《2020年苏州高新区公开招聘教师考试新冠肺炎疫情防控告知暨承诺书》和《健康申报》（详见附件1、2），并于考试当天将《告知暨承诺书》、《健康申报》递交工作人员审核。应聘人员承诺已知悉告知事项、证明义务和防疫要求，自愿承担因不实承诺应承担的相关责任、接受相应处理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72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bidi="ar"/>
        </w:rPr>
        <w:t>本人已认真阅读《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val="en-US" w:eastAsia="zh-CN" w:bidi="ar"/>
        </w:rPr>
        <w:t>2020年苏州高新区公开招聘教师考试新冠肺炎疫情防控告知暨承诺书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bidi="ar"/>
        </w:rPr>
        <w:t>》并进行《健康申报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>
      <w:pPr>
        <w:suppressAutoHyphens/>
        <w:snapToGrid w:val="0"/>
        <w:spacing w:line="500" w:lineRule="exact"/>
        <w:ind w:firstLine="723" w:firstLineChars="200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bidi="ar"/>
        </w:rPr>
      </w:pPr>
    </w:p>
    <w:p>
      <w:pPr>
        <w:suppressAutoHyphens/>
        <w:snapToGrid w:val="0"/>
        <w:spacing w:line="500" w:lineRule="exact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bidi="ar"/>
        </w:rPr>
      </w:pPr>
    </w:p>
    <w:p>
      <w:pPr>
        <w:suppressAutoHyphens/>
        <w:snapToGrid w:val="0"/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</w:p>
    <w:p>
      <w:pPr>
        <w:suppressAutoHyphens/>
        <w:snapToGrid w:val="0"/>
        <w:spacing w:line="500" w:lineRule="exact"/>
        <w:ind w:firstLine="3200" w:firstLineChars="10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承诺人（签名）：</w:t>
      </w:r>
    </w:p>
    <w:p>
      <w:pPr>
        <w:suppressAutoHyphens/>
        <w:snapToGrid w:val="0"/>
        <w:spacing w:line="500" w:lineRule="exact"/>
        <w:ind w:firstLine="2240" w:firstLineChars="7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承诺人公民身份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号码：</w:t>
      </w:r>
    </w:p>
    <w:p>
      <w:pPr>
        <w:suppressAutoHyphens/>
        <w:snapToGrid w:val="0"/>
        <w:spacing w:line="500" w:lineRule="exact"/>
        <w:ind w:firstLine="4160" w:firstLineChars="1300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应聘岗位：</w:t>
      </w:r>
    </w:p>
    <w:p>
      <w:pPr>
        <w:suppressAutoHyphens/>
        <w:snapToGrid w:val="0"/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手机号码：</w:t>
      </w:r>
    </w:p>
    <w:p>
      <w:pPr>
        <w:suppressAutoHyphens/>
        <w:snapToGrid w:val="0"/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b/>
          <w:color w:val="333333"/>
          <w:w w:val="9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承诺时间：2020年  月  日</w:t>
      </w: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附件2：</w:t>
      </w:r>
    </w:p>
    <w:p>
      <w:pPr>
        <w:adjustRightInd w:val="0"/>
        <w:snapToGrid w:val="0"/>
        <w:spacing w:line="560" w:lineRule="atLeas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健康申报</w:t>
      </w:r>
    </w:p>
    <w:p>
      <w:pPr>
        <w:adjustRightInd w:val="0"/>
        <w:snapToGrid w:val="0"/>
        <w:spacing w:line="560" w:lineRule="atLeast"/>
        <w:ind w:firstLine="560" w:firstLineChars="200"/>
        <w:jc w:val="left"/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一、一般情况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1.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应聘人员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姓名：_________；性别：□男  □女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 出生日期：____年___月___日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 身份证号：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，联系电话：__________</w:t>
      </w:r>
    </w:p>
    <w:p>
      <w:pPr>
        <w:numPr>
          <w:ilvl w:val="0"/>
          <w:numId w:val="1"/>
        </w:num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现住址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（实际居住地）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：____省____市____县（市、区）___乡（镇、街道）___村（小区）____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二、流行病学史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考前14天内，您是否有以下情况：</w:t>
      </w:r>
    </w:p>
    <w:p>
      <w:pPr>
        <w:numPr>
          <w:ilvl w:val="0"/>
          <w:numId w:val="2"/>
        </w:num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是否有中高风险地区旅居史？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□是  □否</w:t>
      </w:r>
    </w:p>
    <w:p>
      <w:pPr>
        <w:numPr>
          <w:ilvl w:val="0"/>
          <w:numId w:val="3"/>
        </w:num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是否有湖北省（含武汉）旅居史？ 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□是  □否</w:t>
      </w:r>
    </w:p>
    <w:p>
      <w:pPr>
        <w:numPr>
          <w:ilvl w:val="0"/>
          <w:numId w:val="4"/>
        </w:num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是否是入境人员？ 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□是  □否</w:t>
      </w:r>
    </w:p>
    <w:p>
      <w:pPr>
        <w:numPr>
          <w:ilvl w:val="0"/>
          <w:numId w:val="4"/>
        </w:numPr>
        <w:adjustRightInd w:val="0"/>
        <w:snapToGrid w:val="0"/>
        <w:spacing w:line="440" w:lineRule="exact"/>
        <w:ind w:left="0" w:leftChars="0"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是否接触过新冠肺炎确诊病例、疑似病例和无症状感染者？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□是  □否</w:t>
      </w:r>
    </w:p>
    <w:p>
      <w:pPr>
        <w:numPr>
          <w:ilvl w:val="0"/>
          <w:numId w:val="4"/>
        </w:numPr>
        <w:adjustRightInd w:val="0"/>
        <w:snapToGrid w:val="0"/>
        <w:spacing w:line="440" w:lineRule="exact"/>
        <w:ind w:left="0" w:leftChars="0"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是否接触过发热、咳嗽等症状人员？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□是  □否</w:t>
      </w:r>
      <w:r>
        <w:rPr>
          <w:rFonts w:ascii="方正仿宋_GBK" w:hAnsi="方正仿宋_GBK" w:eastAsia="方正仿宋_GBK" w:cs="方正仿宋_GBK"/>
          <w:sz w:val="28"/>
          <w:szCs w:val="28"/>
        </w:rPr>
        <w:tab/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三、健康症状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考前14天内健康监测情况，是否出现过如下症状：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1.发热：□是  □否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2.咳嗽：□是  □否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3.其他呼吸道不适，□是（具体为__________）  □否</w:t>
      </w:r>
    </w:p>
    <w:p>
      <w:pPr>
        <w:adjustRightInd w:val="0"/>
        <w:snapToGrid w:val="0"/>
        <w:jc w:val="lef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left"/>
        <w:rPr>
          <w:rFonts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本人承诺以上申报内容均真实，申报人签字：</w:t>
      </w:r>
    </w:p>
    <w:p>
      <w:pPr>
        <w:wordWrap w:val="0"/>
        <w:adjustRightInd w:val="0"/>
        <w:snapToGrid w:val="0"/>
        <w:ind w:right="280"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</w:t>
      </w:r>
    </w:p>
    <w:p>
      <w:pPr>
        <w:wordWrap w:val="0"/>
        <w:adjustRightInd w:val="0"/>
        <w:snapToGrid w:val="0"/>
        <w:ind w:firstLine="562" w:firstLineChars="200"/>
        <w:jc w:val="right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日期: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A75184"/>
    <w:multiLevelType w:val="singleLevel"/>
    <w:tmpl w:val="F6A75184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D27D038"/>
    <w:multiLevelType w:val="singleLevel"/>
    <w:tmpl w:val="0D27D038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2614211D"/>
    <w:multiLevelType w:val="singleLevel"/>
    <w:tmpl w:val="2614211D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520B3BD2"/>
    <w:multiLevelType w:val="singleLevel"/>
    <w:tmpl w:val="520B3BD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36C32"/>
    <w:rsid w:val="01030FBB"/>
    <w:rsid w:val="088953CD"/>
    <w:rsid w:val="0F0B25EA"/>
    <w:rsid w:val="0FEC0EF4"/>
    <w:rsid w:val="14C648A5"/>
    <w:rsid w:val="17EE0862"/>
    <w:rsid w:val="185A7C6C"/>
    <w:rsid w:val="1EF461B5"/>
    <w:rsid w:val="20CC4BC2"/>
    <w:rsid w:val="27AE3997"/>
    <w:rsid w:val="2BD21DB8"/>
    <w:rsid w:val="33173D30"/>
    <w:rsid w:val="399543FD"/>
    <w:rsid w:val="39B91075"/>
    <w:rsid w:val="3E672751"/>
    <w:rsid w:val="43936C32"/>
    <w:rsid w:val="531472A4"/>
    <w:rsid w:val="558E6A03"/>
    <w:rsid w:val="5847080B"/>
    <w:rsid w:val="59DB3C05"/>
    <w:rsid w:val="660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出段落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2020-06-05T05:31:00Z</dcterms:created>
  <dc:creator>zhu.jqin</dc:creator>
  <cp:lastModifiedBy>zhu.jqin</cp:lastModifiedBy>
  <cp:lastPrinted>2020-06-10T05:34:00Z</cp:lastPrinted>
  <dcterms:modified xsi:type="dcterms:W3CDTF">2020-06-15T13:11:38Z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