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2019年公开招聘Web开发工程师岗位一览表</w:t>
      </w:r>
    </w:p>
    <w:tbl>
      <w:tblPr>
        <w:tblStyle w:val="3"/>
        <w:tblW w:w="13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03"/>
        <w:gridCol w:w="1287"/>
        <w:gridCol w:w="971"/>
        <w:gridCol w:w="1445"/>
        <w:gridCol w:w="1032"/>
        <w:gridCol w:w="905"/>
        <w:gridCol w:w="945"/>
        <w:gridCol w:w="948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用工方式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94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资  格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(最高)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(最低)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(最低)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36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人事派遣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Web开发工程师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主要负责Web软件设计、开发和维护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(1984.1.1)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计算机类相关专业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3年及以上Web开发经验。熟悉主流的Web架构体系；精通HTML5开发；熟悉MS SQLServer，Mysql，Oracle等主流数据库；熟悉JS、jQuery、CSS、bootstrap等前端技术；精通c#、asp.net等开发语言；熟悉ASP.NET MVC4和ASP.NET webAPI框架开发；了解UI性能优化的方法；具备较强的debug能力及源代码分析能力；具有良好编码习惯。</w:t>
            </w:r>
          </w:p>
        </w:tc>
      </w:tr>
    </w:tbl>
    <w:p>
      <w:bookmarkStart w:id="0" w:name="_GoBack"/>
      <w:bookmarkEnd w:id="0"/>
    </w:p>
    <w:sectPr>
      <w:pgSz w:w="16783" w:h="23757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04EE"/>
    <w:rsid w:val="306D1DE7"/>
    <w:rsid w:val="353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2018-12-27T01:10:00Z</dcterms:created>
  <dc:creator>FourL1413383165</dc:creator>
  <cp:lastModifiedBy>FourL1413383165</cp:lastModifiedBy>
  <dcterms:modified xsi:type="dcterms:W3CDTF">2019-01-03T01:03:56Z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