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C" w:rsidRPr="00FC2A3C" w:rsidRDefault="00FC2A3C" w:rsidP="00FC2A3C">
      <w:pPr>
        <w:shd w:val="clear" w:color="auto" w:fill="F5F5F3"/>
        <w:adjustRightInd/>
        <w:snapToGrid/>
        <w:spacing w:after="0" w:line="450" w:lineRule="atLeast"/>
        <w:jc w:val="center"/>
        <w:rPr>
          <w:rFonts w:ascii="Helvetica" w:eastAsia="宋体" w:hAnsi="Helvetica" w:cs="Helvetica"/>
          <w:color w:val="000000"/>
          <w:sz w:val="18"/>
          <w:szCs w:val="18"/>
        </w:rPr>
      </w:pPr>
      <w:r w:rsidRPr="00FC2A3C">
        <w:rPr>
          <w:rFonts w:ascii="宋体" w:eastAsia="宋体" w:hAnsi="宋体" w:cs="Helvetica" w:hint="eastAsia"/>
          <w:b/>
          <w:bCs/>
          <w:color w:val="000000"/>
          <w:sz w:val="28"/>
          <w:szCs w:val="28"/>
        </w:rPr>
        <w:t>黄飞武等5位同志基本情况</w:t>
      </w:r>
    </w:p>
    <w:tbl>
      <w:tblPr>
        <w:tblW w:w="9715" w:type="dxa"/>
        <w:tblInd w:w="135" w:type="dxa"/>
        <w:shd w:val="clear" w:color="auto" w:fill="F5F5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668"/>
        <w:gridCol w:w="748"/>
        <w:gridCol w:w="1080"/>
        <w:gridCol w:w="1257"/>
        <w:gridCol w:w="2574"/>
        <w:gridCol w:w="1105"/>
        <w:gridCol w:w="1151"/>
      </w:tblGrid>
      <w:tr w:rsidR="00FC2A3C" w:rsidRPr="00FC2A3C" w:rsidTr="00FC2A3C">
        <w:trPr>
          <w:trHeight w:val="687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仿宋_GB2312" w:eastAsia="仿宋_GB2312" w:hAnsi="Calibri" w:cs="Calibri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FC2A3C" w:rsidRPr="00FC2A3C" w:rsidTr="00FC2A3C">
        <w:trPr>
          <w:trHeight w:val="39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黄飞武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丽水青田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本科/学士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温州医科大学 医学检验技术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检验人员</w:t>
            </w:r>
          </w:p>
        </w:tc>
      </w:tr>
      <w:tr w:rsidR="00FC2A3C" w:rsidRPr="00FC2A3C" w:rsidTr="00FC2A3C">
        <w:trPr>
          <w:trHeight w:val="39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尤宏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丽水莲都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本科/学士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温州医科大学 药学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药师</w:t>
            </w:r>
          </w:p>
        </w:tc>
      </w:tr>
      <w:tr w:rsidR="00FC2A3C" w:rsidRPr="00FC2A3C" w:rsidTr="00FC2A3C">
        <w:trPr>
          <w:trHeight w:val="39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吴慧华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丽水景宁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本科/学士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温州医科大学 临床医学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临床医生</w:t>
            </w:r>
          </w:p>
        </w:tc>
      </w:tr>
      <w:tr w:rsidR="00FC2A3C" w:rsidRPr="00FC2A3C" w:rsidTr="00FC2A3C">
        <w:trPr>
          <w:trHeight w:val="39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徐雯静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丽水莲都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199704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本科/学士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温州医科大学 护理学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临床护士（本科）</w:t>
            </w:r>
          </w:p>
        </w:tc>
      </w:tr>
      <w:tr w:rsidR="00FC2A3C" w:rsidRPr="00FC2A3C" w:rsidTr="00FC2A3C">
        <w:trPr>
          <w:trHeight w:val="39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刘邱红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江西九江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南昌大学抚州医学院 护理学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3C" w:rsidRPr="00FC2A3C" w:rsidRDefault="00FC2A3C" w:rsidP="00FC2A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2A3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临床护士（大专）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2A3C"/>
    <w:rsid w:val="002650AB"/>
    <w:rsid w:val="00323B43"/>
    <w:rsid w:val="003D37D8"/>
    <w:rsid w:val="004358AB"/>
    <w:rsid w:val="0064020C"/>
    <w:rsid w:val="008811B0"/>
    <w:rsid w:val="008B7726"/>
    <w:rsid w:val="00CF7209"/>
    <w:rsid w:val="00FC2A3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2020-06-01T06:05:00Z</dcterms:created>
  <dcterms:modified xsi:type="dcterms:W3CDTF">2020-06-01T06:05:00Z</dcterms:modified>
</cp:coreProperties>
</file>