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54" w:rsidRPr="005E3054" w:rsidRDefault="005E3054" w:rsidP="005E3054">
      <w:pPr>
        <w:shd w:val="clear" w:color="auto" w:fill="FFFFFF"/>
        <w:adjustRightInd/>
        <w:snapToGrid/>
        <w:spacing w:before="450" w:after="450"/>
        <w:rPr>
          <w:rFonts w:asciiTheme="minorEastAsia" w:eastAsiaTheme="minorEastAsia" w:hAnsiTheme="minorEastAsia" w:cs="宋体"/>
          <w:color w:val="525353"/>
          <w:sz w:val="18"/>
          <w:szCs w:val="18"/>
        </w:rPr>
      </w:pPr>
      <w:r w:rsidRPr="005E3054">
        <w:rPr>
          <w:rFonts w:asciiTheme="minorEastAsia" w:eastAsiaTheme="minorEastAsia" w:hAnsiTheme="minorEastAsia" w:cs="宋体" w:hint="eastAsia"/>
          <w:color w:val="525353"/>
          <w:sz w:val="18"/>
          <w:szCs w:val="18"/>
        </w:rPr>
        <w:br/>
        <w:t>附件：2020年玉州区公开招聘玉州区疾病预防控制中心卫生类专业技术人员拟聘用人员名单（二）</w:t>
      </w:r>
    </w:p>
    <w:tbl>
      <w:tblPr>
        <w:tblW w:w="955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04"/>
        <w:gridCol w:w="547"/>
        <w:gridCol w:w="405"/>
        <w:gridCol w:w="666"/>
        <w:gridCol w:w="405"/>
        <w:gridCol w:w="1540"/>
        <w:gridCol w:w="979"/>
        <w:gridCol w:w="1253"/>
        <w:gridCol w:w="835"/>
        <w:gridCol w:w="692"/>
        <w:gridCol w:w="418"/>
        <w:gridCol w:w="561"/>
        <w:gridCol w:w="418"/>
        <w:gridCol w:w="431"/>
      </w:tblGrid>
      <w:tr w:rsidR="005E3054" w:rsidRPr="005E3054" w:rsidTr="005E3054">
        <w:trPr>
          <w:trHeight w:val="1334"/>
        </w:trPr>
        <w:tc>
          <w:tcPr>
            <w:tcW w:w="40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序号</w:t>
            </w:r>
          </w:p>
        </w:tc>
        <w:tc>
          <w:tcPr>
            <w:tcW w:w="54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姓名</w:t>
            </w:r>
          </w:p>
        </w:tc>
        <w:tc>
          <w:tcPr>
            <w:tcW w:w="40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性别</w:t>
            </w:r>
          </w:p>
        </w:tc>
        <w:tc>
          <w:tcPr>
            <w:tcW w:w="66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出生</w:t>
            </w:r>
          </w:p>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年月</w:t>
            </w:r>
          </w:p>
        </w:tc>
        <w:tc>
          <w:tcPr>
            <w:tcW w:w="40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学历</w:t>
            </w:r>
          </w:p>
        </w:tc>
        <w:tc>
          <w:tcPr>
            <w:tcW w:w="15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毕业院校</w:t>
            </w:r>
          </w:p>
        </w:tc>
        <w:tc>
          <w:tcPr>
            <w:tcW w:w="97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所学专业</w:t>
            </w:r>
          </w:p>
        </w:tc>
        <w:tc>
          <w:tcPr>
            <w:tcW w:w="125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职称或职业资格</w:t>
            </w:r>
          </w:p>
        </w:tc>
        <w:tc>
          <w:tcPr>
            <w:tcW w:w="8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报考岗位</w:t>
            </w:r>
          </w:p>
        </w:tc>
        <w:tc>
          <w:tcPr>
            <w:tcW w:w="69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面试成绩</w:t>
            </w:r>
          </w:p>
        </w:tc>
        <w:tc>
          <w:tcPr>
            <w:tcW w:w="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照顾</w:t>
            </w:r>
          </w:p>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加分</w:t>
            </w:r>
          </w:p>
        </w:tc>
        <w:tc>
          <w:tcPr>
            <w:tcW w:w="56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总成绩</w:t>
            </w:r>
          </w:p>
        </w:tc>
        <w:tc>
          <w:tcPr>
            <w:tcW w:w="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岗位</w:t>
            </w:r>
          </w:p>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排名</w:t>
            </w:r>
          </w:p>
        </w:tc>
        <w:tc>
          <w:tcPr>
            <w:tcW w:w="43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备注</w:t>
            </w:r>
          </w:p>
        </w:tc>
      </w:tr>
      <w:tr w:rsidR="005E3054" w:rsidRPr="005E3054" w:rsidTr="005E3054">
        <w:trPr>
          <w:trHeight w:val="996"/>
        </w:trPr>
        <w:tc>
          <w:tcPr>
            <w:tcW w:w="4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1</w:t>
            </w:r>
          </w:p>
        </w:tc>
        <w:tc>
          <w:tcPr>
            <w:tcW w:w="54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陈翠霞</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女</w:t>
            </w:r>
          </w:p>
        </w:tc>
        <w:tc>
          <w:tcPr>
            <w:tcW w:w="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1985.11</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大专</w:t>
            </w:r>
          </w:p>
        </w:tc>
        <w:tc>
          <w:tcPr>
            <w:tcW w:w="1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柳州医学高等专科学校</w:t>
            </w:r>
          </w:p>
        </w:tc>
        <w:tc>
          <w:tcPr>
            <w:tcW w:w="97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公共卫生管理</w:t>
            </w:r>
          </w:p>
        </w:tc>
        <w:tc>
          <w:tcPr>
            <w:tcW w:w="125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初级病案信息技术</w:t>
            </w:r>
          </w:p>
        </w:tc>
        <w:tc>
          <w:tcPr>
            <w:tcW w:w="8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专业技术④</w:t>
            </w:r>
          </w:p>
        </w:tc>
        <w:tc>
          <w:tcPr>
            <w:tcW w:w="6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78.20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c>
          <w:tcPr>
            <w:tcW w:w="56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78.20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1</w:t>
            </w:r>
          </w:p>
        </w:tc>
        <w:tc>
          <w:tcPr>
            <w:tcW w:w="4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r>
      <w:tr w:rsidR="005E3054" w:rsidRPr="005E3054" w:rsidTr="005E3054">
        <w:trPr>
          <w:trHeight w:val="1012"/>
        </w:trPr>
        <w:tc>
          <w:tcPr>
            <w:tcW w:w="4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2</w:t>
            </w:r>
          </w:p>
        </w:tc>
        <w:tc>
          <w:tcPr>
            <w:tcW w:w="54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李金凤</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女</w:t>
            </w:r>
          </w:p>
        </w:tc>
        <w:tc>
          <w:tcPr>
            <w:tcW w:w="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1994.08</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大专</w:t>
            </w:r>
          </w:p>
        </w:tc>
        <w:tc>
          <w:tcPr>
            <w:tcW w:w="1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广西科技大学医学院</w:t>
            </w:r>
          </w:p>
        </w:tc>
        <w:tc>
          <w:tcPr>
            <w:tcW w:w="97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公共卫生管理</w:t>
            </w:r>
          </w:p>
        </w:tc>
        <w:tc>
          <w:tcPr>
            <w:tcW w:w="125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初级病案信息技术</w:t>
            </w:r>
          </w:p>
        </w:tc>
        <w:tc>
          <w:tcPr>
            <w:tcW w:w="8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专业技术④</w:t>
            </w:r>
          </w:p>
        </w:tc>
        <w:tc>
          <w:tcPr>
            <w:tcW w:w="6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73.60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c>
          <w:tcPr>
            <w:tcW w:w="56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73.60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3</w:t>
            </w:r>
          </w:p>
        </w:tc>
        <w:tc>
          <w:tcPr>
            <w:tcW w:w="4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r>
      <w:tr w:rsidR="005E3054" w:rsidRPr="005E3054" w:rsidTr="005E3054">
        <w:trPr>
          <w:trHeight w:val="659"/>
        </w:trPr>
        <w:tc>
          <w:tcPr>
            <w:tcW w:w="4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3</w:t>
            </w:r>
          </w:p>
        </w:tc>
        <w:tc>
          <w:tcPr>
            <w:tcW w:w="54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黄倩</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女</w:t>
            </w:r>
          </w:p>
        </w:tc>
        <w:tc>
          <w:tcPr>
            <w:tcW w:w="6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1983.06</w:t>
            </w:r>
          </w:p>
        </w:tc>
        <w:tc>
          <w:tcPr>
            <w:tcW w:w="4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大专</w:t>
            </w:r>
          </w:p>
        </w:tc>
        <w:tc>
          <w:tcPr>
            <w:tcW w:w="15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柳州医学高等专科学校</w:t>
            </w:r>
          </w:p>
        </w:tc>
        <w:tc>
          <w:tcPr>
            <w:tcW w:w="97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公共卫生管理</w:t>
            </w:r>
          </w:p>
        </w:tc>
        <w:tc>
          <w:tcPr>
            <w:tcW w:w="125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初级病案信息技术</w:t>
            </w:r>
          </w:p>
        </w:tc>
        <w:tc>
          <w:tcPr>
            <w:tcW w:w="8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专业技术④</w:t>
            </w:r>
          </w:p>
        </w:tc>
        <w:tc>
          <w:tcPr>
            <w:tcW w:w="6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72.00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c>
          <w:tcPr>
            <w:tcW w:w="56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72.00</w:t>
            </w:r>
          </w:p>
        </w:tc>
        <w:tc>
          <w:tcPr>
            <w:tcW w:w="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r w:rsidRPr="005E3054">
              <w:rPr>
                <w:rFonts w:asciiTheme="minorEastAsia" w:eastAsiaTheme="minorEastAsia" w:hAnsiTheme="minorEastAsia" w:cs="宋体"/>
                <w:sz w:val="18"/>
                <w:szCs w:val="18"/>
              </w:rPr>
              <w:t>4</w:t>
            </w:r>
          </w:p>
        </w:tc>
        <w:tc>
          <w:tcPr>
            <w:tcW w:w="4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E3054" w:rsidRPr="005E3054" w:rsidRDefault="005E3054" w:rsidP="005E3054">
            <w:pPr>
              <w:wordWrap w:val="0"/>
              <w:adjustRightInd/>
              <w:snapToGrid/>
              <w:spacing w:after="0"/>
              <w:rPr>
                <w:rFonts w:asciiTheme="minorEastAsia" w:eastAsiaTheme="minorEastAsia" w:hAnsiTheme="minorEastAsia" w:cs="宋体"/>
                <w:sz w:val="18"/>
                <w:szCs w:val="18"/>
              </w:rPr>
            </w:pPr>
          </w:p>
        </w:tc>
      </w:tr>
    </w:tbl>
    <w:p w:rsidR="004358AB" w:rsidRPr="005E3054" w:rsidRDefault="004358AB" w:rsidP="00323B43">
      <w:pPr>
        <w:rPr>
          <w:rFonts w:asciiTheme="minorEastAsia" w:eastAsiaTheme="minorEastAsia" w:hAnsiTheme="minorEastAsia"/>
          <w:sz w:val="18"/>
          <w:szCs w:val="18"/>
        </w:rPr>
      </w:pPr>
    </w:p>
    <w:sectPr w:rsidR="004358AB" w:rsidRPr="005E305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E3054"/>
    <w:rsid w:val="00323B43"/>
    <w:rsid w:val="003D37D8"/>
    <w:rsid w:val="004358AB"/>
    <w:rsid w:val="005E3054"/>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5E305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6227366">
      <w:bodyDiv w:val="1"/>
      <w:marLeft w:val="0"/>
      <w:marRight w:val="0"/>
      <w:marTop w:val="0"/>
      <w:marBottom w:val="0"/>
      <w:divBdr>
        <w:top w:val="none" w:sz="0" w:space="0" w:color="auto"/>
        <w:left w:val="none" w:sz="0" w:space="0" w:color="auto"/>
        <w:bottom w:val="none" w:sz="0" w:space="0" w:color="auto"/>
        <w:right w:val="none" w:sz="0" w:space="0" w:color="auto"/>
      </w:divBdr>
      <w:divsChild>
        <w:div w:id="96601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2020-05-25T07:05:00Z</dcterms:created>
  <dcterms:modified xsi:type="dcterms:W3CDTF">2020-05-25T07:05:00Z</dcterms:modified>
</cp:coreProperties>
</file>