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38"/>
        <w:gridCol w:w="1025"/>
        <w:gridCol w:w="951"/>
        <w:gridCol w:w="1025"/>
        <w:gridCol w:w="1830"/>
        <w:gridCol w:w="895"/>
        <w:gridCol w:w="1049"/>
        <w:gridCol w:w="846"/>
        <w:gridCol w:w="750"/>
        <w:gridCol w:w="657"/>
        <w:gridCol w:w="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80" w:hRule="atLeast"/>
        </w:trPr>
        <w:tc>
          <w:tcPr>
            <w:tcW w:w="14640" w:type="dxa"/>
            <w:gridSpan w:val="11"/>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Verdana" w:hAnsi="Verdana" w:cs="Verdana"/>
                <w:b/>
                <w:bCs/>
                <w:i w:val="0"/>
                <w:iCs w:val="0"/>
                <w:caps w:val="0"/>
                <w:color w:val="000000"/>
                <w:spacing w:val="0"/>
                <w:sz w:val="40"/>
                <w:szCs w:val="40"/>
              </w:rPr>
            </w:pPr>
            <w:bookmarkStart w:id="0" w:name="_GoBack"/>
            <w:bookmarkEnd w:id="0"/>
            <w:r>
              <w:rPr>
                <w:rFonts w:hint="default" w:ascii="Verdana" w:hAnsi="Verdana" w:eastAsia="宋体" w:cs="Verdana"/>
                <w:b/>
                <w:bCs/>
                <w:i w:val="0"/>
                <w:iCs w:val="0"/>
                <w:caps w:val="0"/>
                <w:color w:val="000000"/>
                <w:spacing w:val="0"/>
                <w:kern w:val="0"/>
                <w:sz w:val="40"/>
                <w:szCs w:val="40"/>
                <w:bdr w:val="none" w:color="auto" w:sz="0" w:space="0"/>
                <w:lang w:val="en-US" w:eastAsia="zh-CN" w:bidi="ar"/>
              </w:rPr>
              <w:t>安宁市2020年卫生健康局所属事业单位公开招聘工作人员综合成绩及拟进入考察体检人员公示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b/>
                <w:bCs/>
                <w:i w:val="0"/>
                <w:iCs w:val="0"/>
                <w:caps w:val="0"/>
                <w:color w:val="000000"/>
                <w:spacing w:val="0"/>
                <w:sz w:val="22"/>
                <w:szCs w:val="22"/>
              </w:rPr>
            </w:pPr>
            <w:r>
              <w:rPr>
                <w:rFonts w:hint="default" w:ascii="Verdana" w:hAnsi="Verdana" w:eastAsia="宋体" w:cs="Verdana"/>
                <w:b/>
                <w:bCs/>
                <w:i w:val="0"/>
                <w:iCs w:val="0"/>
                <w:caps w:val="0"/>
                <w:color w:val="000000"/>
                <w:spacing w:val="0"/>
                <w:kern w:val="0"/>
                <w:sz w:val="22"/>
                <w:szCs w:val="22"/>
                <w:bdr w:val="none" w:color="auto" w:sz="0" w:space="0"/>
                <w:lang w:val="en-US" w:eastAsia="zh-CN" w:bidi="ar"/>
              </w:rPr>
              <w:t>序号</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b/>
                <w:bCs/>
                <w:i w:val="0"/>
                <w:iCs w:val="0"/>
                <w:caps w:val="0"/>
                <w:color w:val="000000"/>
                <w:spacing w:val="0"/>
                <w:sz w:val="22"/>
                <w:szCs w:val="22"/>
              </w:rPr>
            </w:pPr>
            <w:r>
              <w:rPr>
                <w:rFonts w:hint="default" w:ascii="Verdana" w:hAnsi="Verdana" w:eastAsia="宋体" w:cs="Verdana"/>
                <w:b/>
                <w:bCs/>
                <w:i w:val="0"/>
                <w:iCs w:val="0"/>
                <w:caps w:val="0"/>
                <w:color w:val="000000"/>
                <w:spacing w:val="0"/>
                <w:kern w:val="0"/>
                <w:sz w:val="22"/>
                <w:szCs w:val="22"/>
                <w:bdr w:val="none" w:color="auto" w:sz="0" w:space="0"/>
                <w:lang w:val="en-US" w:eastAsia="zh-CN" w:bidi="ar"/>
              </w:rPr>
              <w:t>报考单位</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b/>
                <w:bCs/>
                <w:i w:val="0"/>
                <w:iCs w:val="0"/>
                <w:caps w:val="0"/>
                <w:color w:val="000000"/>
                <w:spacing w:val="0"/>
                <w:sz w:val="22"/>
                <w:szCs w:val="22"/>
              </w:rPr>
            </w:pPr>
            <w:r>
              <w:rPr>
                <w:rFonts w:hint="default" w:ascii="Verdana" w:hAnsi="Verdana" w:eastAsia="宋体" w:cs="Verdana"/>
                <w:b/>
                <w:bCs/>
                <w:i w:val="0"/>
                <w:iCs w:val="0"/>
                <w:caps w:val="0"/>
                <w:color w:val="000000"/>
                <w:spacing w:val="0"/>
                <w:kern w:val="0"/>
                <w:sz w:val="22"/>
                <w:szCs w:val="22"/>
                <w:bdr w:val="none" w:color="auto" w:sz="0" w:space="0"/>
                <w:lang w:val="en-US" w:eastAsia="zh-CN" w:bidi="ar"/>
              </w:rPr>
              <w:t>报考岗位</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b/>
                <w:bCs/>
                <w:i w:val="0"/>
                <w:iCs w:val="0"/>
                <w:caps w:val="0"/>
                <w:color w:val="000000"/>
                <w:spacing w:val="0"/>
                <w:sz w:val="22"/>
                <w:szCs w:val="22"/>
              </w:rPr>
            </w:pPr>
            <w:r>
              <w:rPr>
                <w:rFonts w:hint="default" w:ascii="Verdana" w:hAnsi="Verdana" w:eastAsia="宋体" w:cs="Verdana"/>
                <w:b/>
                <w:bCs/>
                <w:i w:val="0"/>
                <w:iCs w:val="0"/>
                <w:caps w:val="0"/>
                <w:color w:val="000000"/>
                <w:spacing w:val="0"/>
                <w:kern w:val="0"/>
                <w:sz w:val="22"/>
                <w:szCs w:val="22"/>
                <w:bdr w:val="none" w:color="auto" w:sz="0" w:space="0"/>
                <w:lang w:val="en-US" w:eastAsia="zh-CN" w:bidi="ar"/>
              </w:rPr>
              <w:t>岗位代码</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b/>
                <w:bCs/>
                <w:i w:val="0"/>
                <w:iCs w:val="0"/>
                <w:caps w:val="0"/>
                <w:color w:val="000000"/>
                <w:spacing w:val="0"/>
                <w:sz w:val="22"/>
                <w:szCs w:val="22"/>
              </w:rPr>
            </w:pPr>
            <w:r>
              <w:rPr>
                <w:rFonts w:hint="default" w:ascii="Verdana" w:hAnsi="Verdana" w:eastAsia="宋体" w:cs="Verdana"/>
                <w:b/>
                <w:bCs/>
                <w:i w:val="0"/>
                <w:iCs w:val="0"/>
                <w:caps w:val="0"/>
                <w:color w:val="000000"/>
                <w:spacing w:val="0"/>
                <w:kern w:val="0"/>
                <w:sz w:val="22"/>
                <w:szCs w:val="22"/>
                <w:bdr w:val="none" w:color="auto" w:sz="0" w:space="0"/>
                <w:lang w:val="en-US" w:eastAsia="zh-CN" w:bidi="ar"/>
              </w:rPr>
              <w:t>准考证号</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b/>
                <w:bCs/>
                <w:i w:val="0"/>
                <w:iCs w:val="0"/>
                <w:caps w:val="0"/>
                <w:color w:val="000000"/>
                <w:spacing w:val="0"/>
                <w:sz w:val="22"/>
                <w:szCs w:val="22"/>
              </w:rPr>
            </w:pPr>
            <w:r>
              <w:rPr>
                <w:rFonts w:hint="default" w:ascii="Verdana" w:hAnsi="Verdana" w:eastAsia="宋体" w:cs="Verdana"/>
                <w:b/>
                <w:bCs/>
                <w:i w:val="0"/>
                <w:iCs w:val="0"/>
                <w:caps w:val="0"/>
                <w:color w:val="000000"/>
                <w:spacing w:val="0"/>
                <w:kern w:val="0"/>
                <w:sz w:val="22"/>
                <w:szCs w:val="22"/>
                <w:bdr w:val="none" w:color="auto" w:sz="0" w:space="0"/>
                <w:lang w:val="en-US" w:eastAsia="zh-CN" w:bidi="ar"/>
              </w:rPr>
              <w:t>职业能力倾向测验</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b/>
                <w:bCs/>
                <w:i w:val="0"/>
                <w:iCs w:val="0"/>
                <w:caps w:val="0"/>
                <w:color w:val="000000"/>
                <w:spacing w:val="0"/>
                <w:sz w:val="22"/>
                <w:szCs w:val="22"/>
              </w:rPr>
            </w:pPr>
            <w:r>
              <w:rPr>
                <w:rFonts w:hint="default" w:ascii="Verdana" w:hAnsi="Verdana" w:eastAsia="宋体" w:cs="Verdana"/>
                <w:b/>
                <w:bCs/>
                <w:i w:val="0"/>
                <w:iCs w:val="0"/>
                <w:caps w:val="0"/>
                <w:color w:val="000000"/>
                <w:spacing w:val="0"/>
                <w:kern w:val="0"/>
                <w:sz w:val="22"/>
                <w:szCs w:val="22"/>
                <w:bdr w:val="none" w:color="auto" w:sz="0" w:space="0"/>
                <w:lang w:val="en-US" w:eastAsia="zh-CN" w:bidi="ar"/>
              </w:rPr>
              <w:t>综合类综合应用能力</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b/>
                <w:bCs/>
                <w:i w:val="0"/>
                <w:iCs w:val="0"/>
                <w:caps w:val="0"/>
                <w:color w:val="000000"/>
                <w:spacing w:val="0"/>
                <w:sz w:val="22"/>
                <w:szCs w:val="22"/>
              </w:rPr>
            </w:pPr>
            <w:r>
              <w:rPr>
                <w:rFonts w:hint="default" w:ascii="Verdana" w:hAnsi="Verdana" w:eastAsia="宋体" w:cs="Verdana"/>
                <w:b/>
                <w:bCs/>
                <w:i w:val="0"/>
                <w:iCs w:val="0"/>
                <w:caps w:val="0"/>
                <w:color w:val="000000"/>
                <w:spacing w:val="0"/>
                <w:kern w:val="0"/>
                <w:sz w:val="22"/>
                <w:szCs w:val="22"/>
                <w:bdr w:val="none" w:color="auto" w:sz="0" w:space="0"/>
                <w:lang w:val="en-US" w:eastAsia="zh-CN" w:bidi="ar"/>
              </w:rPr>
              <w:t>面试成绩</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b/>
                <w:bCs/>
                <w:i w:val="0"/>
                <w:iCs w:val="0"/>
                <w:caps w:val="0"/>
                <w:color w:val="000000"/>
                <w:spacing w:val="0"/>
                <w:sz w:val="22"/>
                <w:szCs w:val="22"/>
              </w:rPr>
            </w:pPr>
            <w:r>
              <w:rPr>
                <w:rFonts w:hint="default" w:ascii="Verdana" w:hAnsi="Verdana" w:eastAsia="宋体" w:cs="Verdana"/>
                <w:b/>
                <w:bCs/>
                <w:i w:val="0"/>
                <w:iCs w:val="0"/>
                <w:caps w:val="0"/>
                <w:color w:val="000000"/>
                <w:spacing w:val="0"/>
                <w:kern w:val="0"/>
                <w:sz w:val="22"/>
                <w:szCs w:val="22"/>
                <w:bdr w:val="none" w:color="auto" w:sz="0" w:space="0"/>
                <w:lang w:val="en-US" w:eastAsia="zh-CN" w:bidi="ar"/>
              </w:rPr>
              <w:t>综合成绩</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b/>
                <w:bCs/>
                <w:i w:val="0"/>
                <w:iCs w:val="0"/>
                <w:caps w:val="0"/>
                <w:color w:val="000000"/>
                <w:spacing w:val="0"/>
                <w:sz w:val="22"/>
                <w:szCs w:val="22"/>
              </w:rPr>
            </w:pPr>
            <w:r>
              <w:rPr>
                <w:rFonts w:hint="default" w:ascii="Verdana" w:hAnsi="Verdana" w:eastAsia="宋体" w:cs="Verdana"/>
                <w:b/>
                <w:bCs/>
                <w:i w:val="0"/>
                <w:iCs w:val="0"/>
                <w:caps w:val="0"/>
                <w:color w:val="000000"/>
                <w:spacing w:val="0"/>
                <w:kern w:val="0"/>
                <w:sz w:val="22"/>
                <w:szCs w:val="22"/>
                <w:bdr w:val="none" w:color="auto" w:sz="0" w:space="0"/>
                <w:lang w:val="en-US" w:eastAsia="zh-CN" w:bidi="ar"/>
              </w:rPr>
              <w:t>是否进入考察体检</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b/>
                <w:bCs/>
                <w:i w:val="0"/>
                <w:iCs w:val="0"/>
                <w:caps w:val="0"/>
                <w:color w:val="000000"/>
                <w:spacing w:val="0"/>
                <w:sz w:val="22"/>
                <w:szCs w:val="22"/>
              </w:rPr>
            </w:pPr>
            <w:r>
              <w:rPr>
                <w:rFonts w:hint="default" w:ascii="Verdana" w:hAnsi="Verdana" w:eastAsia="宋体" w:cs="Verdana"/>
                <w:b/>
                <w:bCs/>
                <w:i w:val="0"/>
                <w:iCs w:val="0"/>
                <w:caps w:val="0"/>
                <w:color w:val="000000"/>
                <w:spacing w:val="0"/>
                <w:kern w:val="0"/>
                <w:sz w:val="22"/>
                <w:szCs w:val="22"/>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1</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云南昆钢医院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临床医生a</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59101</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20262304917</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79.16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65.25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82.3</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77.25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2</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云南昆钢医院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临床医生a</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59101</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20262307816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75.66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61.75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79.3</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74.00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3</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云南昆钢医院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临床医生a</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59101</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20262305919</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71.06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64.15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72.3</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69.95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4</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云南昆钢医院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临床医生c</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59103</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20262307509</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88.94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59.05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82.1</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78.05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5</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云南昆钢医院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临床医生c</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59103</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20262308027</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70.6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62.45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81.8</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74.16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6</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云南昆钢医院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临床医生c</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59103</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20262304822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79.58</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56.3</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79.6</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73.77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云南昆钢医院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临床医生c</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59103</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20262304305</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64.88</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64.35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82.4</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73.51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8</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云南昆钢医院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临床医生c</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59103</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20262305914</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68.3</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59.9</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82.3</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73.20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9</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云南昆钢医院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临床医生c</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59103</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20262304405</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64.02</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56.2</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78.7</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69.41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10</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云南昆钢医院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临床医生c</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59103</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20262307217</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60.42</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56.85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79.8</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69.22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11</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云南昆钢医院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临床医生c</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59103</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20262307025</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65.8</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52.05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73</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65.96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12</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安宁市人民医院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临床医生a</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59104</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20262307006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76.18</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65.55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82.9</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76.88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13</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安宁市人民医院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临床医生a</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59104</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20262305711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77.56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68.1</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79.1</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75.97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14</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安宁市人民医院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临床医生a</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59104</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20262305518</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77.06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59.55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79.7</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74.00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15</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安宁市人民医院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临床医生b</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59105</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20262306110</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70.9</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65.35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82.3</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75.21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16</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安宁市人民医院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临床医生b</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59105</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20262308105</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82.3</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59.35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78.6</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74.71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17</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安宁市人民医院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临床医生b</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59105</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20262306001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74.44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66.5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缺考</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jc w:val="center"/>
              <w:rPr>
                <w:rFonts w:hint="default" w:ascii="Verdana" w:hAnsi="Verdana" w:cs="Verdana"/>
                <w:i w:val="0"/>
                <w:iCs w:val="0"/>
                <w:caps w:val="0"/>
                <w:color w:val="000000"/>
                <w:spacing w:val="0"/>
                <w:sz w:val="22"/>
                <w:szCs w:val="22"/>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18</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安宁市人民医院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口腔医生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59106</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20262305424</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77.7</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62.45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83.6</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76.84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19</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安宁市人民医院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口腔医生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59106</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20262307328</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79.36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56.5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79.2</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73.57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20</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安宁市人民医院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口腔医生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59106</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20262304507</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75.0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59.45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77.6</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72.41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21</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安宁市人民医院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康复技师</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59107</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20262307503</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85.14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71.8</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84</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81.24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22</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安宁市人民医院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康复技师</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59107</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20262306601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85.06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59.25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79.8</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75.98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23</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安宁市人民医院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康复技师</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59107</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20262306202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77.42</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63.4</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69.2</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69.81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24</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安宁市中医医院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59108</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20262307912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76.92</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67.3</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85.7</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78.91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25</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安宁市中医医院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59108</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20262306829</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79.46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70.3</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78.6</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76.74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26</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安宁市中医医院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59108</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20262307603</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67.0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66.3</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83.6</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75.13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27</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安宁市中医医院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中西医临床医生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59109</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20262304921</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83.1</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62.65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76.8</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74.84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28</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安宁市中医医院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中西医临床医生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59109</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20262306005</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66.44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68.2</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78.2</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72.76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29</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安宁市中医医院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中西医临床医生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59109</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20262306702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74.08</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62.35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75.32</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71.77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30</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安宁市中医医院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中医临床医生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59110</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20262305227</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81.16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60.7</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85.36</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78.15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31</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安宁市中医医院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中医临床医生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59110</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20262307926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73.92</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65.3</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83.4</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76.51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32</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安宁市中医医院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中医临床医生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59110</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20262304729</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71.42</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66.95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82.74</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75.96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33</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安宁市中医医院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超声医生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59111</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20262308606</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83.64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67.5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86.4</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80.99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34</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安宁市中医医院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超声医生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59111</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20262306328</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77.14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70.4</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76.2</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74.99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35</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安宁市中医医院</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超声医生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59111</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20262307403</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72.6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61.15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69.6</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68.24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36</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安宁市妇幼保健计划生育服务中心</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59112</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20262304929</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81.16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72.5</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89.6</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83.22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是</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37</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安宁市妇幼保健计划生育服务中心</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59112</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20262305922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78.76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61.8</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76.7</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73.49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38</w:t>
            </w:r>
          </w:p>
        </w:tc>
        <w:tc>
          <w:tcPr>
            <w:tcW w:w="21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安宁市妇幼保健计划生育服务中心</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临床医生</w:t>
            </w:r>
          </w:p>
        </w:tc>
        <w:tc>
          <w:tcPr>
            <w:tcW w:w="138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59112</w:t>
            </w:r>
          </w:p>
        </w:tc>
        <w:tc>
          <w:tcPr>
            <w:tcW w:w="202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20262307224</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74.14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62.7</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4"/>
                <w:szCs w:val="24"/>
              </w:rPr>
            </w:pPr>
            <w:r>
              <w:rPr>
                <w:rFonts w:hint="default" w:ascii="Verdana" w:hAnsi="Verdana" w:eastAsia="宋体" w:cs="Verdana"/>
                <w:i w:val="0"/>
                <w:iCs w:val="0"/>
                <w:caps w:val="0"/>
                <w:color w:val="000000"/>
                <w:spacing w:val="0"/>
                <w:kern w:val="0"/>
                <w:sz w:val="24"/>
                <w:szCs w:val="24"/>
                <w:bdr w:val="none" w:color="auto" w:sz="0" w:space="0"/>
                <w:lang w:val="en-US" w:eastAsia="zh-CN" w:bidi="ar"/>
              </w:rPr>
              <w:t>75.6</w:t>
            </w:r>
          </w:p>
        </w:tc>
        <w:tc>
          <w:tcPr>
            <w:tcW w:w="88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72.01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Verdana" w:hAnsi="Verdana" w:cs="Verdana"/>
                <w:i w:val="0"/>
                <w:iCs w:val="0"/>
                <w:caps w:val="0"/>
                <w:color w:val="000000"/>
                <w:spacing w:val="0"/>
                <w:sz w:val="22"/>
                <w:szCs w:val="22"/>
              </w:rPr>
            </w:pPr>
            <w:r>
              <w:rPr>
                <w:rFonts w:hint="default" w:ascii="Verdana" w:hAnsi="Verdana" w:eastAsia="宋体" w:cs="Verdana"/>
                <w:i w:val="0"/>
                <w:iCs w:val="0"/>
                <w:caps w:val="0"/>
                <w:color w:val="000000"/>
                <w:spacing w:val="0"/>
                <w:kern w:val="0"/>
                <w:sz w:val="22"/>
                <w:szCs w:val="22"/>
                <w:bdr w:val="none" w:color="auto" w:sz="0" w:space="0"/>
                <w:lang w:val="en-US" w:eastAsia="zh-CN" w:bidi="ar"/>
              </w:rPr>
              <w:t>否</w:t>
            </w:r>
          </w:p>
        </w:tc>
        <w:tc>
          <w:tcPr>
            <w:tcW w:w="64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rPr>
                <w:rFonts w:hint="default" w:ascii="Verdana" w:hAnsi="Verdana" w:cs="Verdana"/>
                <w:i w:val="0"/>
                <w:iCs w:val="0"/>
                <w:caps w:val="0"/>
                <w:color w:val="000000"/>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1" w:hRule="atLeast"/>
        </w:trPr>
        <w:tc>
          <w:tcPr>
            <w:tcW w:w="14640" w:type="dxa"/>
            <w:gridSpan w:val="11"/>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Verdana" w:hAnsi="Verdana" w:cs="Verdana"/>
                <w:i w:val="0"/>
                <w:iCs w:val="0"/>
                <w:caps w:val="0"/>
                <w:color w:val="000000"/>
                <w:spacing w:val="0"/>
                <w:sz w:val="28"/>
                <w:szCs w:val="28"/>
              </w:rPr>
            </w:pPr>
            <w:r>
              <w:rPr>
                <w:rFonts w:hint="default" w:ascii="Verdana" w:hAnsi="Verdana" w:eastAsia="宋体" w:cs="Verdana"/>
                <w:i w:val="0"/>
                <w:iCs w:val="0"/>
                <w:caps w:val="0"/>
                <w:color w:val="000000"/>
                <w:spacing w:val="0"/>
                <w:kern w:val="0"/>
                <w:sz w:val="28"/>
                <w:szCs w:val="28"/>
                <w:bdr w:val="none" w:color="auto" w:sz="0" w:space="0"/>
                <w:lang w:val="en-US" w:eastAsia="zh-CN" w:bidi="ar"/>
              </w:rPr>
              <w:t> 1.考试综合成绩按百分制计算，考试综合成绩=（科目一成绩×50%＋科目二成绩×50%）×50%＋面试成绩×50%。</w:t>
            </w:r>
            <w:r>
              <w:rPr>
                <w:rFonts w:hint="default" w:ascii="Verdana" w:hAnsi="Verdana" w:eastAsia="宋体" w:cs="Verdana"/>
                <w:i w:val="0"/>
                <w:iCs w:val="0"/>
                <w:caps w:val="0"/>
                <w:color w:val="000000"/>
                <w:spacing w:val="0"/>
                <w:kern w:val="0"/>
                <w:sz w:val="28"/>
                <w:szCs w:val="28"/>
                <w:bdr w:val="none" w:color="auto" w:sz="0" w:space="0"/>
                <w:lang w:val="en-US" w:eastAsia="zh-CN" w:bidi="ar"/>
              </w:rPr>
              <w:br w:type="textWrapping"/>
            </w:r>
            <w:r>
              <w:rPr>
                <w:rFonts w:hint="default" w:ascii="Verdana" w:hAnsi="Verdana" w:eastAsia="宋体" w:cs="Verdana"/>
                <w:i w:val="0"/>
                <w:iCs w:val="0"/>
                <w:caps w:val="0"/>
                <w:color w:val="000000"/>
                <w:spacing w:val="0"/>
                <w:kern w:val="0"/>
                <w:sz w:val="28"/>
                <w:szCs w:val="28"/>
                <w:bdr w:val="none" w:color="auto" w:sz="0" w:space="0"/>
                <w:lang w:val="en-US" w:eastAsia="zh-CN" w:bidi="ar"/>
              </w:rPr>
              <w:t> 2.公示期自2020年12月8日至12月14日。公示期间如有异议，请与安宁市卫生健康局（电话：0871-68691325）联系，中共安宁市纪委派驻卫生健康局纪检组（监督电话0871-68681926 ）  安宁市人力资源和社会保障局（ 0871-68699750）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jc w:val="left"/>
      </w:pPr>
    </w:p>
    <w:p>
      <w:pPr>
        <w:ind w:firstLine="42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sans-serif">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粗黑宋简体">
    <w:panose1 w:val="02000000000000000000"/>
    <w:charset w:val="86"/>
    <w:family w:val="auto"/>
    <w:pitch w:val="default"/>
    <w:sig w:usb0="A00002BF" w:usb1="184F6CFA" w:usb2="00000012" w:usb3="00000000" w:csb0="00040001"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045E3"/>
    <w:rsid w:val="05DF4D9E"/>
    <w:rsid w:val="05F96A92"/>
    <w:rsid w:val="09146F7B"/>
    <w:rsid w:val="0E293796"/>
    <w:rsid w:val="102F450B"/>
    <w:rsid w:val="10523238"/>
    <w:rsid w:val="12D94441"/>
    <w:rsid w:val="14514A6C"/>
    <w:rsid w:val="186178F9"/>
    <w:rsid w:val="19C045E3"/>
    <w:rsid w:val="1EF3740F"/>
    <w:rsid w:val="22674A14"/>
    <w:rsid w:val="29766755"/>
    <w:rsid w:val="2C354C5D"/>
    <w:rsid w:val="37F91C28"/>
    <w:rsid w:val="3BEF33DD"/>
    <w:rsid w:val="3CDA18EC"/>
    <w:rsid w:val="421C755F"/>
    <w:rsid w:val="47383F5A"/>
    <w:rsid w:val="482616CB"/>
    <w:rsid w:val="59BF651C"/>
    <w:rsid w:val="5A913E00"/>
    <w:rsid w:val="60EE3513"/>
    <w:rsid w:val="77EA0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00FF"/>
      <w:u w:val="single"/>
    </w:rPr>
  </w:style>
  <w:style w:type="character" w:styleId="7">
    <w:name w:val="Hyperlink"/>
    <w:basedOn w:val="4"/>
    <w:uiPriority w:val="0"/>
    <w:rPr>
      <w:color w:val="33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265</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2020-12-08T01:28:00Z</dcterms:created>
  <dc:creator>Administrator</dc:creator>
  <cp:lastModifiedBy>Administrator</cp:lastModifiedBy>
  <dcterms:modified xsi:type="dcterms:W3CDTF">2020-12-08T08:49:07Z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