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798"/>
        <w:gridCol w:w="694"/>
        <w:gridCol w:w="1110"/>
        <w:gridCol w:w="1267"/>
        <w:gridCol w:w="1648"/>
        <w:gridCol w:w="1666"/>
        <w:gridCol w:w="1284"/>
      </w:tblGrid>
      <w:tr w:rsidR="00304D8A" w:rsidRPr="00304D8A" w:rsidTr="00304D8A">
        <w:trPr>
          <w:trHeight w:val="63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出生年月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报考单位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报考职位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体检情况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b/>
                <w:bCs/>
                <w:color w:val="333333"/>
                <w:sz w:val="20"/>
                <w:szCs w:val="20"/>
              </w:rPr>
              <w:t>考察情况</w:t>
            </w:r>
          </w:p>
        </w:tc>
      </w:tr>
      <w:tr w:rsidR="00304D8A" w:rsidRPr="00304D8A" w:rsidTr="00304D8A">
        <w:trPr>
          <w:trHeight w:val="84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鄢娟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1985.11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赣州市第三人民医院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B408 药剂员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D8A" w:rsidRPr="00304D8A" w:rsidRDefault="00304D8A" w:rsidP="00304D8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04D8A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合格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4D8A"/>
    <w:rsid w:val="00304D8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632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2020-12-11T01:28:00Z</dcterms:created>
  <dcterms:modified xsi:type="dcterms:W3CDTF">2020-12-11T01:28:00Z</dcterms:modified>
</cp:coreProperties>
</file>