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D" w:rsidRPr="0015154D" w:rsidRDefault="0015154D" w:rsidP="0015154D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bookmarkStart w:id="0" w:name="_GoBack"/>
      <w:r w:rsidRPr="0015154D">
        <w:rPr>
          <w:rFonts w:ascii="仿宋_GB2312" w:eastAsia="仿宋_GB2312" w:hAnsi="Calibri" w:cs="Calibri" w:hint="eastAsia"/>
          <w:color w:val="333333"/>
          <w:kern w:val="0"/>
          <w:sz w:val="28"/>
          <w:szCs w:val="28"/>
          <w:shd w:val="clear" w:color="auto" w:fill="FFFFFF"/>
        </w:rPr>
        <w:t>2020年上半年招聘编外病理科辅助岗位入围人员名单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041"/>
        <w:gridCol w:w="2410"/>
        <w:gridCol w:w="1701"/>
        <w:gridCol w:w="1984"/>
      </w:tblGrid>
      <w:tr w:rsidR="0015154D" w:rsidRPr="0015154D" w:rsidTr="0015154D">
        <w:trPr>
          <w:trHeight w:val="885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拟录用岗位</w:t>
            </w:r>
          </w:p>
        </w:tc>
      </w:tr>
      <w:tr w:rsidR="0015154D" w:rsidRPr="0015154D" w:rsidTr="0015154D">
        <w:trPr>
          <w:trHeight w:val="973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余永洁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福建卫生职业技术学院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54D" w:rsidRPr="0015154D" w:rsidRDefault="0015154D" w:rsidP="001515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154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病理科辅助岗位</w:t>
            </w:r>
          </w:p>
        </w:tc>
      </w:tr>
    </w:tbl>
    <w:p w:rsidR="0015154D" w:rsidRPr="0015154D" w:rsidRDefault="0015154D" w:rsidP="0015154D">
      <w:pPr>
        <w:widowControl/>
        <w:shd w:val="clear" w:color="auto" w:fill="FFFFFF"/>
        <w:spacing w:before="240" w:after="24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15154D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4454FC" w:rsidRPr="004B0E53" w:rsidRDefault="004454FC" w:rsidP="0015154D">
      <w:pPr>
        <w:rPr>
          <w:rFonts w:hint="eastAsia"/>
        </w:rPr>
      </w:pPr>
    </w:p>
    <w:sectPr w:rsidR="004454FC" w:rsidRPr="004B0E53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E7C75"/>
    <w:rsid w:val="000F48D0"/>
    <w:rsid w:val="000F7FED"/>
    <w:rsid w:val="0015154D"/>
    <w:rsid w:val="0019619D"/>
    <w:rsid w:val="00257AC7"/>
    <w:rsid w:val="003F6AE3"/>
    <w:rsid w:val="004454FC"/>
    <w:rsid w:val="004471EF"/>
    <w:rsid w:val="004B0E53"/>
    <w:rsid w:val="004B33E8"/>
    <w:rsid w:val="005932A7"/>
    <w:rsid w:val="005A21C6"/>
    <w:rsid w:val="00605CA7"/>
    <w:rsid w:val="00613436"/>
    <w:rsid w:val="00735539"/>
    <w:rsid w:val="00767496"/>
    <w:rsid w:val="00806875"/>
    <w:rsid w:val="00833BB0"/>
    <w:rsid w:val="008660E0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93E6C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2020-08-07T06:24:00Z</dcterms:created>
  <dcterms:modified xsi:type="dcterms:W3CDTF">2020-08-07T06:24:00Z</dcterms:modified>
</cp:coreProperties>
</file>