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0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39"/>
        <w:gridCol w:w="1341"/>
        <w:gridCol w:w="1107"/>
        <w:gridCol w:w="962"/>
        <w:gridCol w:w="1559"/>
        <w:gridCol w:w="1587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7895" w:type="dxa"/>
          <w:trHeight w:val="615" w:hRule="atLeast"/>
        </w:trPr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caps w:val="0"/>
                <w:spacing w:val="0"/>
                <w:sz w:val="48"/>
                <w:szCs w:val="48"/>
                <w:u w:val="none"/>
              </w:rPr>
              <w:t>叶县高中2019年招聘教师报名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aps w:val="0"/>
                <w:spacing w:val="0"/>
                <w:sz w:val="48"/>
                <w:szCs w:val="48"/>
                <w:u w:val="none"/>
              </w:rPr>
              <w:t>登记表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姓名</w:t>
            </w:r>
          </w:p>
        </w:tc>
        <w:tc>
          <w:tcPr>
            <w:tcW w:w="13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性别</w:t>
            </w:r>
          </w:p>
        </w:tc>
        <w:tc>
          <w:tcPr>
            <w:tcW w:w="11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近期1寸免冠  照片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学历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专业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毕业院校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毕业时间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教师资证种类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联系方式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手机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原籍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宅电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主要学习经历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起止时间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在何校学习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证明人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英语水平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所报学科</w:t>
            </w:r>
          </w:p>
        </w:tc>
        <w:tc>
          <w:tcPr>
            <w:tcW w:w="31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获奖情况</w:t>
            </w:r>
          </w:p>
        </w:tc>
        <w:tc>
          <w:tcPr>
            <w:tcW w:w="7895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9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9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9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95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u w:val="none"/>
              </w:rPr>
              <w:t>备注</w:t>
            </w:r>
          </w:p>
        </w:tc>
        <w:tc>
          <w:tcPr>
            <w:tcW w:w="133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A15EF"/>
    <w:rsid w:val="323A15EF"/>
    <w:rsid w:val="7FB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2019-04-29T06:31:00Z</dcterms:created>
  <dc:creator>十里桃花</dc:creator>
  <cp:lastModifiedBy>想去墨尔本的鱼</cp:lastModifiedBy>
  <dcterms:modified xsi:type="dcterms:W3CDTF">2019-04-30T09:58:37Z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