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</w:rPr>
        <w:t>平顶山学院网上报名系统操作流程及注意事项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376555</wp:posOffset>
            </wp:positionV>
            <wp:extent cx="2467610" cy="2882265"/>
            <wp:effectExtent l="0" t="0" r="1270" b="43815"/>
            <wp:wrapTight wrapText="bothSides">
              <wp:wrapPolygon>
                <wp:start x="0" y="0"/>
                <wp:lineTo x="0" y="21472"/>
                <wp:lineTo x="21478" y="21472"/>
                <wp:lineTo x="21478" y="0"/>
                <wp:lineTo x="0" y="0"/>
              </wp:wrapPolygon>
            </wp:wrapTight>
            <wp:docPr id="1" name="图片 1" descr="{A5F_YI%WWP6XG}8~@`I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A5F_YI%WWP6XG}8~@`I_7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"http://211.69.26.103:8082/"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http://211.69.26.103:8082/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），阅读招聘说明及要求后，点击“应聘人员报名登录入口”，注册后登录系统，注册页面如右图所示。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  <w:r>
        <w:rPr>
          <w:rFonts w:ascii="Calibri" w:hAnsi="Calibri" w:eastAsia="华文仿宋" w:cs="Calibri"/>
          <w:sz w:val="32"/>
          <w:szCs w:val="32"/>
        </w:rPr>
        <w:t>①</w:t>
      </w:r>
      <w:r>
        <w:rPr>
          <w:rFonts w:hint="eastAsia" w:ascii="华文仿宋" w:hAnsi="华文仿宋" w:eastAsia="华文仿宋" w:cs="华文仿宋"/>
          <w:sz w:val="32"/>
          <w:szCs w:val="32"/>
        </w:rPr>
        <w:t>注册页面信息每项均为必填项；</w:t>
      </w:r>
      <w:r>
        <w:rPr>
          <w:rFonts w:ascii="Calibri" w:hAnsi="Calibri" w:eastAsia="华文仿宋" w:cs="Calibri"/>
          <w:sz w:val="32"/>
          <w:szCs w:val="32"/>
        </w:rPr>
        <w:t>②</w:t>
      </w:r>
      <w:r>
        <w:rPr>
          <w:rFonts w:hint="eastAsia" w:ascii="华文仿宋" w:hAnsi="华文仿宋" w:eastAsia="华文仿宋" w:cs="华文仿宋"/>
          <w:b/>
          <w:sz w:val="32"/>
          <w:szCs w:val="32"/>
          <w:u w:val="single"/>
        </w:rPr>
        <w:t>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登录报名系统后，在“我的报名信息”中，请依次按要求选择“应聘岗位”、填写《报名表》、上传简历、上传免冠照片和上传证件。</w:t>
      </w:r>
    </w:p>
    <w:p>
      <w:pPr>
        <w:spacing w:line="56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结合招聘公告，请认真对照招聘计划表上的要求，每人限报1个岗位，谨慎选择；</w:t>
      </w: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审核通过的几率越大，其中填写《报名表》是为了让系统生成和打印《报名表》，上传免冠照片是为了让系统生成和打印《准考证》，上传证件即依次点击上传专科、本科、硕士阶段的毕业证学位证等扫描件，若为应届人员（暂未取得毕业证和学位证），请选择上传有签章的《应届毕业生就业推荐表》扫描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三、岗位的选择、填写和上传相关信息保存后，经确认无误，考生可在网报系统中选择“填写（修改）报名</w:t>
      </w:r>
      <w:r>
        <w:rPr>
          <w:rFonts w:hint="eastAsia" w:ascii="Calibri" w:hAnsi="Calibri" w:eastAsia="华文仿宋" w:cs="Calibri"/>
          <w:color w:val="000000" w:themeColor="text1"/>
          <w:sz w:val="32"/>
          <w:szCs w:val="32"/>
        </w:rPr>
        <w:t>表”选项，点击“提交”即可，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网上报名期间，考生网上报名提交三个工作日后即可登录网报系统查看“网报审核意见”（见《平顶山学院招聘报名表》中右下角审核意见栏）。（注：提交后申报的岗位及个人信息不能修改）。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Calibri" w:hAnsi="Calibri" w:eastAsia="华文仿宋" w:cs="Calibri"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640080</wp:posOffset>
            </wp:positionV>
            <wp:extent cx="2451735" cy="2355215"/>
            <wp:effectExtent l="0" t="0" r="0" b="6985"/>
            <wp:wrapTight wrapText="bothSides">
              <wp:wrapPolygon>
                <wp:start x="0" y="0"/>
                <wp:lineTo x="0" y="21524"/>
                <wp:lineTo x="21483" y="21524"/>
                <wp:lineTo x="21483" y="0"/>
                <wp:lineTo x="0" y="0"/>
              </wp:wrapPolygon>
            </wp:wrapTight>
            <wp:docPr id="2" name="图片 2" descr="IL%I4PH{O~(FV%6_SULTT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L%I4PH{O~(FV%6_SULTT7M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3175000</wp:posOffset>
            </wp:positionV>
            <wp:extent cx="2459990" cy="1255395"/>
            <wp:effectExtent l="0" t="0" r="39370" b="9525"/>
            <wp:wrapTight wrapText="bothSides">
              <wp:wrapPolygon>
                <wp:start x="0" y="0"/>
                <wp:lineTo x="0" y="21239"/>
                <wp:lineTo x="21410" y="21239"/>
                <wp:lineTo x="21410" y="0"/>
                <wp:lineTo x="0" y="0"/>
              </wp:wrapPolygon>
            </wp:wrapTight>
            <wp:docPr id="3" name="图片 3" descr="KV5@_6KRAP]1AN1K4WJDC)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KV5@_6KRAP]1AN1K4WJDC)X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若网报审核意见为“通过”，即可自行打印《平顶山学院招聘报名表》，按照规定时间进行现场资格审查；若考生网上报名提交三个工作日后，正常输入账号及密码后无法正常登录网报系统（如右图）或登录网报系统打印报名表时提示未审核通过（如右图），即审核意见为“不通过”，“不通过”人员须在5月12日8:30-18:00登录网报系统（5月12日8:30开通系统，当日18:00关闭系统），根据反馈意见修改后于当日18:00之前重新提交，并在5月14日12：00后再次查看网报审核意见（详情阅看公告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温馨提示：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意见为“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通过”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应聘人员在规定的时间内只有一次修改机会，逾期不在受理。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打印准考证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现场资格审查通过的人员请于5月17日14：00以后，现场资格审查通过的考生可登录网上报名系统，按照系统提示自行打印准考证（A4纸格式），根据《准考证》上标识的信息参加考试考核。应聘人员参加技能考核（部分岗位）、笔试、面试时须携带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网报系统技术支持联系人及电话</w:t>
      </w:r>
    </w:p>
    <w:p>
      <w:pPr>
        <w:ind w:left="420" w:left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联系人：李老师  张老师</w:t>
      </w:r>
    </w:p>
    <w:p>
      <w:pPr>
        <w:ind w:left="420" w:left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联系电话：0375-2657617</w:t>
      </w:r>
    </w:p>
    <w:p>
      <w:pPr>
        <w:ind w:left="420" w:left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联系时间：工作日上午8:00-12：00；下午3:00-6:00</w:t>
      </w:r>
    </w:p>
    <w:p>
      <w:pPr>
        <w:ind w:left="420" w:left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ind w:left="420" w:left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ind w:left="420" w:leftChars="20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平顶山学院人事处</w:t>
      </w:r>
    </w:p>
    <w:p>
      <w:pPr>
        <w:ind w:left="420" w:leftChars="20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2019年4月26日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AC4E"/>
    <w:multiLevelType w:val="singleLevel"/>
    <w:tmpl w:val="796DAC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71"/>
    <w:rsid w:val="002838B4"/>
    <w:rsid w:val="00297A71"/>
    <w:rsid w:val="004C1EA3"/>
    <w:rsid w:val="0084477A"/>
    <w:rsid w:val="00B73935"/>
    <w:rsid w:val="00C202D6"/>
    <w:rsid w:val="00D173AC"/>
    <w:rsid w:val="00F57FA2"/>
    <w:rsid w:val="03763AD9"/>
    <w:rsid w:val="27295139"/>
    <w:rsid w:val="36F63AFB"/>
    <w:rsid w:val="51E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178</Words>
  <Characters>1016</Characters>
  <Lines>8</Lines>
  <Paragraphs>2</Paragraphs>
  <TotalTime>95</TotalTime>
  <ScaleCrop>false</ScaleCrop>
  <LinksUpToDate>false</LinksUpToDate>
  <CharactersWithSpaces>1192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lwl</dc:creator>
  <cp:lastModifiedBy>想去墨尔本的鱼</cp:lastModifiedBy>
  <cp:lastPrinted>2019-04-26T00:43:00Z</cp:lastPrinted>
  <dcterms:modified xsi:type="dcterms:W3CDTF">2019-04-26T07:07:58Z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