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ascii="微软雅黑" w:hAnsi="微软雅黑" w:eastAsia="微软雅黑"/>
          <w:sz w:val="21"/>
          <w:szCs w:val="21"/>
        </w:rPr>
        <w:t>
</w:t>
      </w: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sz w:val="24"/>
          <w:szCs w:val="24"/>
        </w:rPr>
      </w:pPr>
      <w:r>
        <w:rPr>
          <w:rFonts w:ascii="微软雅黑" w:hAnsi="微软雅黑" w:eastAsia="微软雅黑"/>
          <w:sz w:val="21"/>
          <w:szCs w:val="21"/>
        </w:rPr>
        <w:drawing>
          <wp:inline distT="0" distB="0" distL="0" distR="0">
            <wp:extent cx="5274310" cy="27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4362450" cy="1390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362450" cy="1390650"/>
                    </a:xfrm>
                    <a:prstGeom prst="rect">
                      <a:avLst/>
                    </a:prstGeom>
                  </pic:spPr>
                </pic:pic>
              </a:graphicData>
            </a:graphic>
          </wp:inline>
        </w:drawing>
      </w: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340" w:lineRule="exact"/>
        <w:jc w:val="both"/>
        <w:rPr>
          <w:rFonts w:ascii="Times New Roman" w:hAnsi="Times New Roman" w:eastAsia="Times New Roman"/>
          <w:sz w:val="24"/>
          <w:szCs w:val="24"/>
        </w:rPr>
      </w:pPr>
    </w:p>
    <w:p>
      <w:pPr>
        <w:spacing w:line="0" w:lineRule="exact"/>
        <w:jc w:val="both"/>
        <w:rPr>
          <w:rFonts w:ascii="宋体" w:hAnsi="宋体" w:eastAsia="宋体"/>
          <w:sz w:val="64"/>
          <w:szCs w:val="64"/>
        </w:rPr>
      </w:pPr>
      <w:r>
        <w:rPr>
          <w:rFonts w:ascii="宋体" w:hAnsi="宋体" w:eastAsia="宋体"/>
          <w:b/>
          <w:bCs/>
          <w:sz w:val="64"/>
          <w:szCs w:val="64"/>
        </w:rPr>
        <w:t>2019 年教师资格证考试</w:t>
      </w:r>
    </w:p>
    <w:p>
      <w:pPr>
        <w:spacing w:line="206" w:lineRule="exact"/>
        <w:jc w:val="both"/>
        <w:rPr>
          <w:rFonts w:ascii="Times New Roman" w:hAnsi="Times New Roman" w:eastAsia="Times New Roman"/>
          <w:sz w:val="24"/>
          <w:szCs w:val="24"/>
        </w:rPr>
      </w:pPr>
    </w:p>
    <w:p>
      <w:pPr>
        <w:spacing w:line="0" w:lineRule="exact"/>
        <w:ind w:left="1400"/>
        <w:jc w:val="both"/>
        <w:rPr>
          <w:rFonts w:ascii="Arial" w:hAnsi="Arial" w:eastAsia="Arial"/>
          <w:sz w:val="52"/>
          <w:szCs w:val="52"/>
        </w:rPr>
      </w:pPr>
      <w:r>
        <w:rPr>
          <w:rFonts w:ascii="Arial" w:hAnsi="Arial" w:eastAsia="Arial"/>
          <w:b/>
          <w:bCs/>
          <w:sz w:val="52"/>
          <w:szCs w:val="52"/>
        </w:rPr>
        <w:t>—</w:t>
      </w:r>
      <w:r>
        <w:rPr>
          <w:rFonts w:ascii="宋体" w:hAnsi="宋体" w:eastAsia="宋体"/>
          <w:b/>
          <w:bCs/>
          <w:sz w:val="52"/>
          <w:szCs w:val="52"/>
        </w:rPr>
        <w:t>重点知识精讲</w:t>
      </w:r>
      <w:r>
        <w:rPr>
          <w:rFonts w:ascii="Arial" w:hAnsi="Arial" w:eastAsia="Arial"/>
          <w:b/>
          <w:bCs/>
          <w:sz w:val="52"/>
          <w:szCs w:val="52"/>
        </w:rPr>
        <w:t>—</w:t>
      </w: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66" w:lineRule="exact"/>
        <w:jc w:val="both"/>
        <w:rPr>
          <w:rFonts w:ascii="Times New Roman" w:hAnsi="Times New Roman" w:eastAsia="Times New Roman"/>
          <w:sz w:val="24"/>
          <w:szCs w:val="24"/>
        </w:rPr>
      </w:pPr>
    </w:p>
    <w:p>
      <w:pPr>
        <w:spacing w:line="0" w:lineRule="exact"/>
        <w:ind w:left="1580"/>
        <w:jc w:val="both"/>
        <w:rPr>
          <w:rFonts w:ascii="宋体" w:hAnsi="宋体" w:eastAsia="宋体"/>
          <w:sz w:val="44"/>
          <w:szCs w:val="44"/>
        </w:rPr>
      </w:pPr>
      <w:r>
        <w:rPr>
          <w:rFonts w:ascii="宋体" w:hAnsi="宋体" w:eastAsia="宋体"/>
          <w:b/>
          <w:bCs/>
          <w:sz w:val="44"/>
          <w:szCs w:val="44"/>
        </w:rPr>
        <w:t>科目: 教育综合</w:t>
      </w:r>
    </w:p>
    <w:p>
      <w:pPr>
        <w:spacing w:line="18" w:lineRule="exact"/>
        <w:jc w:val="both"/>
        <w:rPr>
          <w:rFonts w:ascii="Times New Roman" w:hAnsi="Times New Roman" w:eastAsia="Times New Roman"/>
          <w:sz w:val="24"/>
          <w:szCs w:val="24"/>
        </w:rPr>
      </w:pPr>
    </w:p>
    <w:p>
      <w:pPr>
        <w:spacing w:line="0" w:lineRule="exact"/>
        <w:ind w:left="1580"/>
        <w:jc w:val="both"/>
        <w:rPr>
          <w:rFonts w:ascii="宋体" w:hAnsi="宋体" w:eastAsia="宋体"/>
          <w:sz w:val="43"/>
          <w:szCs w:val="43"/>
        </w:rPr>
      </w:pPr>
      <w:r>
        <w:rPr>
          <w:rFonts w:ascii="宋体" w:hAnsi="宋体" w:eastAsia="宋体"/>
          <w:b/>
          <w:bCs/>
          <w:sz w:val="44"/>
          <w:szCs w:val="44"/>
        </w:rPr>
        <w:t>主讲:</w:t>
      </w:r>
      <w:r>
        <w:rPr>
          <w:rFonts w:ascii="Times New Roman" w:hAnsi="Times New Roman" w:eastAsia="Times New Roman"/>
          <w:sz w:val="43"/>
          <w:szCs w:val="43"/>
        </w:rPr>
        <w:tab/>
      </w:r>
      <w:r>
        <w:rPr>
          <w:rFonts w:ascii="宋体" w:hAnsi="宋体" w:eastAsia="宋体"/>
          <w:b/>
          <w:bCs/>
          <w:sz w:val="43"/>
          <w:szCs w:val="43"/>
        </w:rPr>
        <w:t>于飞</w:t>
      </w:r>
    </w:p>
    <w:p>
      <w:pPr>
        <w:jc w:val="both"/>
        <w:rPr>
          <w:rFonts w:ascii="Times New Roman" w:hAnsi="Times New Roman" w:eastAsia="Times New Roman"/>
          <w:sz w:val="24"/>
          <w:szCs w:val="24"/>
        </w:rPr>
      </w:pPr>
      <w:r>
        <w:rPr>
          <w:rFonts w:ascii="微软雅黑" w:hAnsi="微软雅黑" w:eastAsia="微软雅黑"/>
          <w:sz w:val="21"/>
          <w:szCs w:val="21"/>
        </w:rPr>
        <w:drawing>
          <wp:inline distT="0" distB="0" distL="0" distR="0">
            <wp:extent cx="5274310" cy="279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74310" cy="0"/>
                    </a:xfrm>
                    <a:prstGeom prst="rect">
                      <a:avLst/>
                    </a:prstGeom>
                  </pic:spPr>
                </pic:pic>
              </a:graphicData>
            </a:graphic>
          </wp:inline>
        </w:drawing>
      </w: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200" w:lineRule="exact"/>
        <w:jc w:val="both"/>
        <w:rPr>
          <w:rFonts w:ascii="Times New Roman" w:hAnsi="Times New Roman" w:eastAsia="Times New Roman"/>
          <w:sz w:val="24"/>
          <w:szCs w:val="24"/>
        </w:rPr>
      </w:pPr>
    </w:p>
    <w:p>
      <w:pPr>
        <w:spacing w:line="357" w:lineRule="exact"/>
        <w:jc w:val="both"/>
        <w:rPr>
          <w:rFonts w:ascii="Times New Roman" w:hAnsi="Times New Roman" w:eastAsia="Times New Roman"/>
          <w:sz w:val="24"/>
          <w:szCs w:val="24"/>
        </w:rPr>
      </w:pPr>
    </w:p>
    <w:p>
      <w:pPr>
        <w:spacing w:line="0" w:lineRule="exact"/>
        <w:ind w:left="5040"/>
        <w:jc w:val="both"/>
        <w:rPr>
          <w:rFonts w:ascii="宋体" w:hAnsi="宋体" w:eastAsia="宋体"/>
          <w:sz w:val="24"/>
          <w:szCs w:val="24"/>
        </w:rPr>
      </w:pPr>
      <w:r>
        <w:rPr>
          <w:rFonts w:ascii="宋体" w:hAnsi="宋体" w:eastAsia="宋体"/>
          <w:sz w:val="24"/>
          <w:szCs w:val="24"/>
        </w:rPr>
        <w:t>乘华图翅膀</w:t>
      </w:r>
      <w:r>
        <w:rPr>
          <w:rFonts w:ascii="Times New Roman" w:hAnsi="Times New Roman" w:eastAsia="Times New Roman"/>
          <w:sz w:val="24"/>
          <w:szCs w:val="24"/>
        </w:rPr>
        <w:tab/>
      </w:r>
      <w:r>
        <w:rPr>
          <w:rFonts w:ascii="宋体" w:hAnsi="宋体" w:eastAsia="宋体"/>
          <w:sz w:val="24"/>
          <w:szCs w:val="24"/>
        </w:rPr>
        <w:t>圆教师梦想</w:t>
      </w:r>
    </w:p>
    <w:p>
      <w:pPr>
        <w:spacing w:line="0" w:lineRule="exact"/>
        <w:ind w:left="5040"/>
        <w:jc w:val="both"/>
        <w:rPr>
          <w:rFonts w:ascii="宋体" w:hAnsi="宋体" w:eastAsia="宋体"/>
          <w:sz w:val="24"/>
          <w:szCs w:val="24"/>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41" w:lineRule="exact"/>
        <w:jc w:val="both"/>
        <w:rPr>
          <w:rFonts w:ascii="Times New Roman" w:hAnsi="Times New Roman" w:eastAsia="Times New Roman"/>
        </w:rPr>
      </w:pPr>
    </w:p>
    <w:p>
      <w:pPr>
        <w:spacing w:line="0" w:lineRule="exact"/>
        <w:ind w:left="3600"/>
        <w:jc w:val="both"/>
        <w:rPr>
          <w:rFonts w:ascii="宋体" w:hAnsi="宋体" w:eastAsia="宋体"/>
          <w:sz w:val="44"/>
          <w:szCs w:val="44"/>
        </w:rPr>
      </w:pPr>
      <w:r>
        <w:rPr>
          <w:rFonts w:ascii="宋体" w:hAnsi="宋体" w:eastAsia="宋体"/>
          <w:b/>
          <w:bCs/>
          <w:sz w:val="44"/>
          <w:szCs w:val="44"/>
        </w:rPr>
        <w:t>目 录</w:t>
      </w:r>
    </w:p>
    <w:p>
      <w:pPr>
        <w:spacing w:line="117"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"page3" \h </w:instrText>
      </w:r>
      <w:r>
        <w:fldChar w:fldCharType="separate"/>
      </w:r>
      <w:r>
        <w:rPr>
          <w:rFonts w:ascii="宋体" w:hAnsi="宋体" w:eastAsia="宋体"/>
          <w:color w:val="1155CC"/>
          <w:sz w:val="21"/>
          <w:szCs w:val="21"/>
          <w:u w:val="single"/>
        </w:rPr>
        <w:t>教育学重点知识</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"page3" \h </w:instrText>
      </w:r>
      <w:r>
        <w:fldChar w:fldCharType="separate"/>
      </w:r>
      <w:r>
        <w:rPr>
          <w:rFonts w:ascii="Calibri" w:hAnsi="Calibri" w:eastAsia="Calibri"/>
          <w:color w:val="1155CC"/>
          <w:sz w:val="19"/>
          <w:szCs w:val="19"/>
          <w:u w:val="single"/>
        </w:rPr>
        <w:t>1</w:t>
      </w:r>
      <w:r>
        <w:rPr>
          <w:rFonts w:ascii="Calibri" w:hAnsi="Calibri" w:eastAsia="Calibri"/>
          <w:color w:val="1155CC"/>
          <w:sz w:val="19"/>
          <w:szCs w:val="19"/>
          <w:u w:val="single"/>
        </w:rPr>
        <w:fldChar w:fldCharType="end"/>
      </w:r>
    </w:p>
    <w:p>
      <w:pPr>
        <w:spacing w:line="65"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"page3"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"page3" \h </w:instrText>
      </w:r>
      <w:r>
        <w:fldChar w:fldCharType="separate"/>
      </w:r>
      <w:r>
        <w:rPr>
          <w:rFonts w:ascii="Calibri" w:hAnsi="Calibri" w:eastAsia="Calibri"/>
          <w:color w:val="1155CC"/>
          <w:sz w:val="21"/>
          <w:szCs w:val="21"/>
          <w:u w:val="single"/>
        </w:rPr>
        <w:t>1</w:t>
      </w:r>
      <w:r>
        <w:rPr>
          <w:rFonts w:ascii="Calibri" w:hAnsi="Calibri" w:eastAsia="Calibri"/>
          <w:color w:val="1155CC"/>
          <w:sz w:val="21"/>
          <w:szCs w:val="21"/>
          <w:u w:val="single"/>
        </w:rPr>
        <w:fldChar w:fldCharType="end"/>
      </w:r>
      <w:r>
        <w:fldChar w:fldCharType="begin"/>
      </w:r>
      <w:r>
        <w:instrText xml:space="preserve"> HYPERLINK "page3" \h </w:instrText>
      </w:r>
      <w:r>
        <w:fldChar w:fldCharType="separate"/>
      </w:r>
      <w:r>
        <w:rPr>
          <w:rFonts w:ascii="宋体" w:hAnsi="宋体" w:eastAsia="宋体"/>
          <w:color w:val="1155CC"/>
          <w:sz w:val="21"/>
          <w:szCs w:val="21"/>
          <w:u w:val="single"/>
        </w:rPr>
        <w:t>】教育概述及起源</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"page3" \h </w:instrText>
      </w:r>
      <w:r>
        <w:fldChar w:fldCharType="separate"/>
      </w:r>
      <w:r>
        <w:rPr>
          <w:rFonts w:ascii="Calibri" w:hAnsi="Calibri" w:eastAsia="Calibri"/>
          <w:color w:val="1155CC"/>
          <w:sz w:val="19"/>
          <w:szCs w:val="19"/>
          <w:u w:val="single"/>
        </w:rPr>
        <w:t>1</w:t>
      </w:r>
      <w:r>
        <w:rPr>
          <w:rFonts w:ascii="Calibri" w:hAnsi="Calibri" w:eastAsia="Calibri"/>
          <w:color w:val="1155CC"/>
          <w:sz w:val="19"/>
          <w:szCs w:val="19"/>
          <w:u w:val="single"/>
        </w:rPr>
        <w:fldChar w:fldCharType="end"/>
      </w:r>
    </w:p>
    <w:p>
      <w:pPr>
        <w:spacing w:line="50"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"page4"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 \h </w:instrText>
      </w:r>
      <w:r>
        <w:fldChar w:fldCharType="separate"/>
      </w:r>
      <w:r>
        <w:rPr>
          <w:rFonts w:ascii="Calibri" w:hAnsi="Calibri" w:eastAsia="Calibri"/>
          <w:color w:val="1155CC"/>
          <w:sz w:val="21"/>
          <w:szCs w:val="21"/>
          <w:u w:val="single"/>
        </w:rPr>
        <w:t>2</w:t>
      </w:r>
      <w:r>
        <w:rPr>
          <w:rFonts w:ascii="Calibri" w:hAnsi="Calibri" w:eastAsia="Calibri"/>
          <w:color w:val="1155CC"/>
          <w:sz w:val="21"/>
          <w:szCs w:val="21"/>
          <w:u w:val="single"/>
        </w:rPr>
        <w:fldChar w:fldCharType="end"/>
      </w:r>
      <w:r>
        <w:fldChar w:fldCharType="begin"/>
      </w:r>
      <w:r>
        <w:instrText xml:space="preserve"> HYPERLINK "page4" \h </w:instrText>
      </w:r>
      <w:r>
        <w:fldChar w:fldCharType="separate"/>
      </w:r>
      <w:r>
        <w:rPr>
          <w:rFonts w:ascii="宋体" w:hAnsi="宋体" w:eastAsia="宋体"/>
          <w:color w:val="1155CC"/>
          <w:sz w:val="21"/>
          <w:szCs w:val="21"/>
          <w:u w:val="single"/>
        </w:rPr>
        <w:t>】古代中西教育人物思想（节选）</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 \h </w:instrText>
      </w:r>
      <w:r>
        <w:fldChar w:fldCharType="separate"/>
      </w:r>
      <w:r>
        <w:rPr>
          <w:rFonts w:ascii="Calibri" w:hAnsi="Calibri" w:eastAsia="Calibri"/>
          <w:color w:val="1155CC"/>
          <w:sz w:val="19"/>
          <w:szCs w:val="19"/>
          <w:u w:val="single"/>
        </w:rPr>
        <w:t>2</w:t>
      </w:r>
      <w:r>
        <w:rPr>
          <w:rFonts w:ascii="Calibri" w:hAnsi="Calibri" w:eastAsia="Calibri"/>
          <w:color w:val="1155CC"/>
          <w:sz w:val="19"/>
          <w:szCs w:val="19"/>
          <w:u w:val="single"/>
        </w:rPr>
        <w:fldChar w:fldCharType="end"/>
      </w:r>
    </w:p>
    <w:p>
      <w:pPr>
        <w:spacing w:line="44"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"page6"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"page6" \h </w:instrText>
      </w:r>
      <w:r>
        <w:fldChar w:fldCharType="separate"/>
      </w:r>
      <w:r>
        <w:rPr>
          <w:rFonts w:ascii="Calibri" w:hAnsi="Calibri" w:eastAsia="Calibri"/>
          <w:color w:val="1155CC"/>
          <w:sz w:val="21"/>
          <w:szCs w:val="21"/>
          <w:u w:val="single"/>
        </w:rPr>
        <w:t>3</w:t>
      </w:r>
      <w:r>
        <w:rPr>
          <w:rFonts w:ascii="Calibri" w:hAnsi="Calibri" w:eastAsia="Calibri"/>
          <w:color w:val="1155CC"/>
          <w:sz w:val="21"/>
          <w:szCs w:val="21"/>
          <w:u w:val="single"/>
        </w:rPr>
        <w:fldChar w:fldCharType="end"/>
      </w:r>
      <w:r>
        <w:fldChar w:fldCharType="begin"/>
      </w:r>
      <w:r>
        <w:instrText xml:space="preserve"> HYPERLINK "page6" \h </w:instrText>
      </w:r>
      <w:r>
        <w:fldChar w:fldCharType="separate"/>
      </w:r>
      <w:r>
        <w:rPr>
          <w:rFonts w:ascii="宋体" w:hAnsi="宋体" w:eastAsia="宋体"/>
          <w:color w:val="1155CC"/>
          <w:sz w:val="21"/>
          <w:szCs w:val="21"/>
          <w:u w:val="single"/>
        </w:rPr>
        <w:t>】身心发展的一般规律及影响因素</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"page6" \h </w:instrText>
      </w:r>
      <w:r>
        <w:fldChar w:fldCharType="separate"/>
      </w:r>
      <w:r>
        <w:rPr>
          <w:rFonts w:ascii="Calibri" w:hAnsi="Calibri" w:eastAsia="Calibri"/>
          <w:color w:val="1155CC"/>
          <w:sz w:val="19"/>
          <w:szCs w:val="19"/>
          <w:u w:val="single"/>
        </w:rPr>
        <w:t>4</w:t>
      </w:r>
      <w:r>
        <w:rPr>
          <w:rFonts w:ascii="Calibri" w:hAnsi="Calibri" w:eastAsia="Calibri"/>
          <w:color w:val="1155CC"/>
          <w:sz w:val="19"/>
          <w:szCs w:val="19"/>
          <w:u w:val="single"/>
        </w:rPr>
        <w:fldChar w:fldCharType="end"/>
      </w:r>
    </w:p>
    <w:p>
      <w:pPr>
        <w:spacing w:line="43"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"page8"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"page8" \h </w:instrText>
      </w:r>
      <w:r>
        <w:fldChar w:fldCharType="separate"/>
      </w:r>
      <w:r>
        <w:rPr>
          <w:rFonts w:ascii="Calibri" w:hAnsi="Calibri" w:eastAsia="Calibri"/>
          <w:color w:val="1155CC"/>
          <w:sz w:val="21"/>
          <w:szCs w:val="21"/>
          <w:u w:val="single"/>
        </w:rPr>
        <w:t>4</w:t>
      </w:r>
      <w:r>
        <w:rPr>
          <w:rFonts w:ascii="Calibri" w:hAnsi="Calibri" w:eastAsia="Calibri"/>
          <w:color w:val="1155CC"/>
          <w:sz w:val="21"/>
          <w:szCs w:val="21"/>
          <w:u w:val="single"/>
        </w:rPr>
        <w:fldChar w:fldCharType="end"/>
      </w:r>
      <w:r>
        <w:fldChar w:fldCharType="begin"/>
      </w:r>
      <w:r>
        <w:instrText xml:space="preserve"> HYPERLINK "page8" \h </w:instrText>
      </w:r>
      <w:r>
        <w:fldChar w:fldCharType="separate"/>
      </w:r>
      <w:r>
        <w:rPr>
          <w:rFonts w:ascii="宋体" w:hAnsi="宋体" w:eastAsia="宋体"/>
          <w:color w:val="1155CC"/>
          <w:sz w:val="21"/>
          <w:szCs w:val="21"/>
          <w:u w:val="single"/>
        </w:rPr>
        <w:t>】教育目的及其价值取向</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"page8" \h </w:instrText>
      </w:r>
      <w:r>
        <w:fldChar w:fldCharType="separate"/>
      </w:r>
      <w:r>
        <w:rPr>
          <w:rFonts w:ascii="Calibri" w:hAnsi="Calibri" w:eastAsia="Calibri"/>
          <w:color w:val="1155CC"/>
          <w:sz w:val="19"/>
          <w:szCs w:val="19"/>
          <w:u w:val="single"/>
        </w:rPr>
        <w:t>6</w:t>
      </w:r>
      <w:r>
        <w:rPr>
          <w:rFonts w:ascii="Calibri" w:hAnsi="Calibri" w:eastAsia="Calibri"/>
          <w:color w:val="1155CC"/>
          <w:sz w:val="19"/>
          <w:szCs w:val="19"/>
          <w:u w:val="single"/>
        </w:rPr>
        <w:fldChar w:fldCharType="end"/>
      </w:r>
    </w:p>
    <w:p>
      <w:pPr>
        <w:spacing w:line="50"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"page9"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"page9" \h </w:instrText>
      </w:r>
      <w:r>
        <w:fldChar w:fldCharType="separate"/>
      </w:r>
      <w:r>
        <w:rPr>
          <w:rFonts w:ascii="Calibri" w:hAnsi="Calibri" w:eastAsia="Calibri"/>
          <w:color w:val="1155CC"/>
          <w:sz w:val="21"/>
          <w:szCs w:val="21"/>
          <w:u w:val="single"/>
        </w:rPr>
        <w:t>5</w:t>
      </w:r>
      <w:r>
        <w:rPr>
          <w:rFonts w:ascii="Calibri" w:hAnsi="Calibri" w:eastAsia="Calibri"/>
          <w:color w:val="1155CC"/>
          <w:sz w:val="21"/>
          <w:szCs w:val="21"/>
          <w:u w:val="single"/>
        </w:rPr>
        <w:fldChar w:fldCharType="end"/>
      </w:r>
      <w:r>
        <w:fldChar w:fldCharType="begin"/>
      </w:r>
      <w:r>
        <w:instrText xml:space="preserve"> HYPERLINK "page9" \h </w:instrText>
      </w:r>
      <w:r>
        <w:fldChar w:fldCharType="separate"/>
      </w:r>
      <w:r>
        <w:rPr>
          <w:rFonts w:ascii="宋体" w:hAnsi="宋体" w:eastAsia="宋体"/>
          <w:color w:val="1155CC"/>
          <w:sz w:val="21"/>
          <w:szCs w:val="21"/>
          <w:u w:val="single"/>
        </w:rPr>
        <w:t>】学校教育制度</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"page9" \h </w:instrText>
      </w:r>
      <w:r>
        <w:fldChar w:fldCharType="separate"/>
      </w:r>
      <w:r>
        <w:rPr>
          <w:rFonts w:ascii="Calibri" w:hAnsi="Calibri" w:eastAsia="Calibri"/>
          <w:color w:val="1155CC"/>
          <w:sz w:val="19"/>
          <w:szCs w:val="19"/>
          <w:u w:val="single"/>
        </w:rPr>
        <w:t>7</w:t>
      </w:r>
      <w:r>
        <w:rPr>
          <w:rFonts w:ascii="Calibri" w:hAnsi="Calibri" w:eastAsia="Calibri"/>
          <w:color w:val="1155CC"/>
          <w:sz w:val="19"/>
          <w:szCs w:val="19"/>
          <w:u w:val="single"/>
        </w:rPr>
        <w:fldChar w:fldCharType="end"/>
      </w:r>
    </w:p>
    <w:p>
      <w:pPr>
        <w:spacing w:line="32" w:lineRule="exact"/>
        <w:jc w:val="both"/>
        <w:rPr>
          <w:rFonts w:ascii="Times New Roman" w:hAnsi="Times New Roman" w:eastAsia="Times New Roman"/>
        </w:rPr>
      </w:pPr>
    </w:p>
    <w:p>
      <w:pPr>
        <w:spacing w:line="240" w:lineRule="auto"/>
        <w:jc w:val="both"/>
        <w:rPr>
          <w:rFonts w:ascii="Calibri" w:hAnsi="Calibri" w:eastAsia="Calibri"/>
          <w:sz w:val="21"/>
          <w:szCs w:val="21"/>
        </w:rPr>
      </w:pPr>
      <w:r>
        <w:fldChar w:fldCharType="begin"/>
      </w:r>
      <w:r>
        <w:instrText xml:space="preserve"> HYPERLINK "page12"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"page12" \h </w:instrText>
      </w:r>
      <w:r>
        <w:fldChar w:fldCharType="separate"/>
      </w:r>
      <w:r>
        <w:rPr>
          <w:rFonts w:ascii="Calibri" w:hAnsi="Calibri" w:eastAsia="Calibri"/>
          <w:color w:val="1155CC"/>
          <w:sz w:val="21"/>
          <w:szCs w:val="21"/>
          <w:u w:val="single"/>
        </w:rPr>
        <w:t>6</w:t>
      </w:r>
      <w:r>
        <w:rPr>
          <w:rFonts w:ascii="Calibri" w:hAnsi="Calibri" w:eastAsia="Calibri"/>
          <w:color w:val="1155CC"/>
          <w:sz w:val="21"/>
          <w:szCs w:val="21"/>
          <w:u w:val="single"/>
        </w:rPr>
        <w:fldChar w:fldCharType="end"/>
      </w:r>
      <w:r>
        <w:fldChar w:fldCharType="begin"/>
      </w:r>
      <w:r>
        <w:instrText xml:space="preserve"> HYPERLINK "page12" \h </w:instrText>
      </w:r>
      <w:r>
        <w:fldChar w:fldCharType="separate"/>
      </w:r>
      <w:r>
        <w:rPr>
          <w:rFonts w:ascii="宋体" w:hAnsi="宋体" w:eastAsia="宋体"/>
          <w:color w:val="1155CC"/>
          <w:sz w:val="21"/>
          <w:szCs w:val="21"/>
          <w:u w:val="single"/>
        </w:rPr>
        <w:t>】学生及其权利与义务</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"page12" \h </w:instrText>
      </w:r>
      <w:r>
        <w:fldChar w:fldCharType="separate"/>
      </w:r>
      <w:r>
        <w:rPr>
          <w:rFonts w:ascii="Calibri" w:hAnsi="Calibri" w:eastAsia="Calibri"/>
          <w:color w:val="1155CC"/>
          <w:sz w:val="21"/>
          <w:szCs w:val="21"/>
          <w:u w:val="single"/>
        </w:rPr>
        <w:t>10</w:t>
      </w:r>
      <w:r>
        <w:rPr>
          <w:rFonts w:ascii="Calibri" w:hAnsi="Calibri" w:eastAsia="Calibri"/>
          <w:color w:val="1155CC"/>
          <w:sz w:val="21"/>
          <w:szCs w:val="21"/>
          <w:u w:val="single"/>
        </w:rPr>
        <w:fldChar w:fldCharType="end"/>
      </w:r>
    </w:p>
    <w:p>
      <w:pPr>
        <w:spacing w:line="32" w:lineRule="exact"/>
        <w:jc w:val="both"/>
        <w:rPr>
          <w:rFonts w:ascii="Times New Roman" w:hAnsi="Times New Roman" w:eastAsia="Times New Roman"/>
        </w:rPr>
      </w:pPr>
    </w:p>
    <w:p>
      <w:pPr>
        <w:spacing w:line="240" w:lineRule="auto"/>
        <w:jc w:val="both"/>
        <w:rPr>
          <w:rFonts w:ascii="Calibri" w:hAnsi="Calibri" w:eastAsia="Calibri"/>
          <w:sz w:val="21"/>
          <w:szCs w:val="21"/>
        </w:rPr>
      </w:pPr>
      <w:r>
        <w:fldChar w:fldCharType="begin"/>
      </w:r>
      <w:r>
        <w:instrText xml:space="preserve"> HYPERLINK "page13"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"page13" \h </w:instrText>
      </w:r>
      <w:r>
        <w:fldChar w:fldCharType="separate"/>
      </w:r>
      <w:r>
        <w:rPr>
          <w:rFonts w:ascii="Calibri" w:hAnsi="Calibri" w:eastAsia="Calibri"/>
          <w:color w:val="1155CC"/>
          <w:sz w:val="21"/>
          <w:szCs w:val="21"/>
          <w:u w:val="single"/>
        </w:rPr>
        <w:t>7</w:t>
      </w:r>
      <w:r>
        <w:rPr>
          <w:rFonts w:ascii="Calibri" w:hAnsi="Calibri" w:eastAsia="Calibri"/>
          <w:color w:val="1155CC"/>
          <w:sz w:val="21"/>
          <w:szCs w:val="21"/>
          <w:u w:val="single"/>
        </w:rPr>
        <w:fldChar w:fldCharType="end"/>
      </w:r>
      <w:r>
        <w:fldChar w:fldCharType="begin"/>
      </w:r>
      <w:r>
        <w:instrText xml:space="preserve"> HYPERLINK "page13" \h </w:instrText>
      </w:r>
      <w:r>
        <w:fldChar w:fldCharType="separate"/>
      </w:r>
      <w:r>
        <w:rPr>
          <w:rFonts w:ascii="宋体" w:hAnsi="宋体" w:eastAsia="宋体"/>
          <w:color w:val="1155CC"/>
          <w:sz w:val="21"/>
          <w:szCs w:val="21"/>
          <w:u w:val="single"/>
        </w:rPr>
        <w:t>】教师职业性质与特点</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"page13" \h </w:instrText>
      </w:r>
      <w:r>
        <w:fldChar w:fldCharType="separate"/>
      </w:r>
      <w:r>
        <w:rPr>
          <w:rFonts w:ascii="Calibri" w:hAnsi="Calibri" w:eastAsia="Calibri"/>
          <w:color w:val="1155CC"/>
          <w:sz w:val="21"/>
          <w:szCs w:val="21"/>
          <w:u w:val="single"/>
        </w:rPr>
        <w:t>11</w:t>
      </w:r>
      <w:r>
        <w:rPr>
          <w:rFonts w:ascii="Calibri" w:hAnsi="Calibri" w:eastAsia="Calibri"/>
          <w:color w:val="1155CC"/>
          <w:sz w:val="21"/>
          <w:szCs w:val="21"/>
          <w:u w:val="single"/>
        </w:rPr>
        <w:fldChar w:fldCharType="end"/>
      </w:r>
    </w:p>
    <w:p>
      <w:pPr>
        <w:spacing w:line="39" w:lineRule="exact"/>
        <w:jc w:val="both"/>
        <w:rPr>
          <w:rFonts w:ascii="Times New Roman" w:hAnsi="Times New Roman" w:eastAsia="Times New Roman"/>
        </w:rPr>
      </w:pPr>
    </w:p>
    <w:p>
      <w:pPr>
        <w:spacing w:line="240" w:lineRule="auto"/>
        <w:jc w:val="both"/>
        <w:rPr>
          <w:rFonts w:ascii="Calibri" w:hAnsi="Calibri" w:eastAsia="Calibri"/>
          <w:sz w:val="21"/>
          <w:szCs w:val="21"/>
        </w:rPr>
      </w:pPr>
      <w:r>
        <w:fldChar w:fldCharType="begin"/>
      </w:r>
      <w:r>
        <w:instrText xml:space="preserve"> HYPERLINK "page16"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"page16" \h </w:instrText>
      </w:r>
      <w:r>
        <w:fldChar w:fldCharType="separate"/>
      </w:r>
      <w:r>
        <w:rPr>
          <w:rFonts w:ascii="Calibri" w:hAnsi="Calibri" w:eastAsia="Calibri"/>
          <w:color w:val="1155CC"/>
          <w:sz w:val="21"/>
          <w:szCs w:val="21"/>
          <w:u w:val="single"/>
        </w:rPr>
        <w:t>8</w:t>
      </w:r>
      <w:r>
        <w:rPr>
          <w:rFonts w:ascii="Calibri" w:hAnsi="Calibri" w:eastAsia="Calibri"/>
          <w:color w:val="1155CC"/>
          <w:sz w:val="21"/>
          <w:szCs w:val="21"/>
          <w:u w:val="single"/>
        </w:rPr>
        <w:fldChar w:fldCharType="end"/>
      </w:r>
      <w:r>
        <w:fldChar w:fldCharType="begin"/>
      </w:r>
      <w:r>
        <w:instrText xml:space="preserve"> HYPERLINK "page16" \h </w:instrText>
      </w:r>
      <w:r>
        <w:fldChar w:fldCharType="separate"/>
      </w:r>
      <w:r>
        <w:rPr>
          <w:rFonts w:ascii="宋体" w:hAnsi="宋体" w:eastAsia="宋体"/>
          <w:color w:val="1155CC"/>
          <w:sz w:val="21"/>
          <w:szCs w:val="21"/>
          <w:u w:val="single"/>
        </w:rPr>
        <w:t>】教师职业素养与专业发展</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"page16" \h </w:instrText>
      </w:r>
      <w:r>
        <w:fldChar w:fldCharType="separate"/>
      </w:r>
      <w:r>
        <w:rPr>
          <w:rFonts w:ascii="Calibri" w:hAnsi="Calibri" w:eastAsia="Calibri"/>
          <w:color w:val="1155CC"/>
          <w:sz w:val="21"/>
          <w:szCs w:val="21"/>
          <w:u w:val="single"/>
        </w:rPr>
        <w:t>14</w:t>
      </w:r>
      <w:r>
        <w:rPr>
          <w:rFonts w:ascii="Calibri" w:hAnsi="Calibri" w:eastAsia="Calibri"/>
          <w:color w:val="1155CC"/>
          <w:sz w:val="21"/>
          <w:szCs w:val="21"/>
          <w:u w:val="single"/>
        </w:rPr>
        <w:fldChar w:fldCharType="end"/>
      </w:r>
    </w:p>
    <w:p>
      <w:pPr>
        <w:spacing w:line="32" w:lineRule="exact"/>
        <w:jc w:val="both"/>
        <w:rPr>
          <w:rFonts w:ascii="Times New Roman" w:hAnsi="Times New Roman" w:eastAsia="Times New Roman"/>
        </w:rPr>
      </w:pPr>
    </w:p>
    <w:p>
      <w:pPr>
        <w:spacing w:line="240" w:lineRule="auto"/>
        <w:jc w:val="both"/>
        <w:rPr>
          <w:rFonts w:ascii="Calibri" w:hAnsi="Calibri" w:eastAsia="Calibri"/>
          <w:sz w:val="21"/>
          <w:szCs w:val="21"/>
        </w:rPr>
      </w:pPr>
      <w:r>
        <w:fldChar w:fldCharType="begin"/>
      </w:r>
      <w:r>
        <w:instrText xml:space="preserve"> HYPERLINK "page20"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"page20" \h </w:instrText>
      </w:r>
      <w:r>
        <w:fldChar w:fldCharType="separate"/>
      </w:r>
      <w:r>
        <w:rPr>
          <w:rFonts w:ascii="Calibri" w:hAnsi="Calibri" w:eastAsia="Calibri"/>
          <w:color w:val="1155CC"/>
          <w:sz w:val="21"/>
          <w:szCs w:val="21"/>
          <w:u w:val="single"/>
        </w:rPr>
        <w:t>9</w:t>
      </w:r>
      <w:r>
        <w:rPr>
          <w:rFonts w:ascii="Calibri" w:hAnsi="Calibri" w:eastAsia="Calibri"/>
          <w:color w:val="1155CC"/>
          <w:sz w:val="21"/>
          <w:szCs w:val="21"/>
          <w:u w:val="single"/>
        </w:rPr>
        <w:fldChar w:fldCharType="end"/>
      </w:r>
      <w:r>
        <w:fldChar w:fldCharType="begin"/>
      </w:r>
      <w:r>
        <w:instrText xml:space="preserve"> HYPERLINK "page20" \h </w:instrText>
      </w:r>
      <w:r>
        <w:fldChar w:fldCharType="separate"/>
      </w:r>
      <w:r>
        <w:rPr>
          <w:rFonts w:ascii="宋体" w:hAnsi="宋体" w:eastAsia="宋体"/>
          <w:color w:val="1155CC"/>
          <w:sz w:val="21"/>
          <w:szCs w:val="21"/>
          <w:u w:val="single"/>
        </w:rPr>
        <w:t>】课程概述</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"page20" \h </w:instrText>
      </w:r>
      <w:r>
        <w:fldChar w:fldCharType="separate"/>
      </w:r>
      <w:r>
        <w:rPr>
          <w:rFonts w:ascii="Calibri" w:hAnsi="Calibri" w:eastAsia="Calibri"/>
          <w:color w:val="1155CC"/>
          <w:sz w:val="21"/>
          <w:szCs w:val="21"/>
          <w:u w:val="single"/>
        </w:rPr>
        <w:t>18</w:t>
      </w:r>
      <w:r>
        <w:rPr>
          <w:rFonts w:ascii="Calibri" w:hAnsi="Calibri" w:eastAsia="Calibri"/>
          <w:color w:val="1155CC"/>
          <w:sz w:val="21"/>
          <w:szCs w:val="21"/>
          <w:u w:val="single"/>
        </w:rPr>
        <w:fldChar w:fldCharType="end"/>
      </w:r>
    </w:p>
    <w:p>
      <w:pPr>
        <w:spacing w:line="32" w:lineRule="exact"/>
        <w:jc w:val="both"/>
        <w:rPr>
          <w:rFonts w:ascii="Times New Roman" w:hAnsi="Times New Roman" w:eastAsia="Times New Roman"/>
        </w:rPr>
      </w:pPr>
    </w:p>
    <w:p>
      <w:pPr>
        <w:spacing w:line="240" w:lineRule="auto"/>
        <w:jc w:val="both"/>
        <w:rPr>
          <w:rFonts w:ascii="Calibri" w:hAnsi="Calibri" w:eastAsia="Calibri"/>
          <w:sz w:val="21"/>
          <w:szCs w:val="21"/>
        </w:rPr>
      </w:pPr>
      <w:r>
        <w:fldChar w:fldCharType="begin"/>
      </w:r>
      <w:r>
        <w:instrText xml:space="preserve"> HYPERLINK "page25"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"page25" \h </w:instrText>
      </w:r>
      <w:r>
        <w:fldChar w:fldCharType="separate"/>
      </w:r>
      <w:r>
        <w:rPr>
          <w:rFonts w:ascii="Calibri" w:hAnsi="Calibri" w:eastAsia="Calibri"/>
          <w:color w:val="1155CC"/>
          <w:sz w:val="21"/>
          <w:szCs w:val="21"/>
          <w:u w:val="single"/>
        </w:rPr>
        <w:t>10</w:t>
      </w:r>
      <w:r>
        <w:rPr>
          <w:rFonts w:ascii="Calibri" w:hAnsi="Calibri" w:eastAsia="Calibri"/>
          <w:color w:val="1155CC"/>
          <w:sz w:val="21"/>
          <w:szCs w:val="21"/>
          <w:u w:val="single"/>
        </w:rPr>
        <w:fldChar w:fldCharType="end"/>
      </w:r>
      <w:r>
        <w:fldChar w:fldCharType="begin"/>
      </w:r>
      <w:r>
        <w:instrText xml:space="preserve"> HYPERLINK "page25" \h </w:instrText>
      </w:r>
      <w:r>
        <w:fldChar w:fldCharType="separate"/>
      </w:r>
      <w:r>
        <w:rPr>
          <w:rFonts w:ascii="宋体" w:hAnsi="宋体" w:eastAsia="宋体"/>
          <w:color w:val="1155CC"/>
          <w:sz w:val="21"/>
          <w:szCs w:val="21"/>
          <w:u w:val="single"/>
        </w:rPr>
        <w:t>】课程内容与课程设计</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"page25" \h </w:instrText>
      </w:r>
      <w:r>
        <w:fldChar w:fldCharType="separate"/>
      </w:r>
      <w:r>
        <w:rPr>
          <w:rFonts w:ascii="Calibri" w:hAnsi="Calibri" w:eastAsia="Calibri"/>
          <w:color w:val="1155CC"/>
          <w:sz w:val="21"/>
          <w:szCs w:val="21"/>
          <w:u w:val="single"/>
        </w:rPr>
        <w:t>23</w:t>
      </w:r>
      <w:r>
        <w:rPr>
          <w:rFonts w:ascii="Calibri" w:hAnsi="Calibri" w:eastAsia="Calibri"/>
          <w:color w:val="1155CC"/>
          <w:sz w:val="21"/>
          <w:szCs w:val="21"/>
          <w:u w:val="single"/>
        </w:rPr>
        <w:fldChar w:fldCharType="end"/>
      </w:r>
    </w:p>
    <w:p>
      <w:pPr>
        <w:spacing w:line="50"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"page27"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"page27" \h </w:instrText>
      </w:r>
      <w:r>
        <w:fldChar w:fldCharType="separate"/>
      </w:r>
      <w:r>
        <w:rPr>
          <w:rFonts w:ascii="Calibri" w:hAnsi="Calibri" w:eastAsia="Calibri"/>
          <w:color w:val="1155CC"/>
          <w:sz w:val="21"/>
          <w:szCs w:val="21"/>
          <w:u w:val="single"/>
        </w:rPr>
        <w:t>11</w:t>
      </w:r>
      <w:r>
        <w:rPr>
          <w:rFonts w:ascii="Calibri" w:hAnsi="Calibri" w:eastAsia="Calibri"/>
          <w:color w:val="1155CC"/>
          <w:sz w:val="21"/>
          <w:szCs w:val="21"/>
          <w:u w:val="single"/>
        </w:rPr>
        <w:fldChar w:fldCharType="end"/>
      </w:r>
      <w:r>
        <w:fldChar w:fldCharType="begin"/>
      </w:r>
      <w:r>
        <w:instrText xml:space="preserve"> HYPERLINK "page27" \h </w:instrText>
      </w:r>
      <w:r>
        <w:fldChar w:fldCharType="separate"/>
      </w:r>
      <w:r>
        <w:rPr>
          <w:rFonts w:ascii="宋体" w:hAnsi="宋体" w:eastAsia="宋体"/>
          <w:color w:val="1155CC"/>
          <w:sz w:val="21"/>
          <w:szCs w:val="21"/>
          <w:u w:val="single"/>
        </w:rPr>
        <w:t>】教学概述</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"page27" \h </w:instrText>
      </w:r>
      <w:r>
        <w:fldChar w:fldCharType="separate"/>
      </w:r>
      <w:r>
        <w:rPr>
          <w:rFonts w:ascii="Calibri" w:hAnsi="Calibri" w:eastAsia="Calibri"/>
          <w:color w:val="1155CC"/>
          <w:sz w:val="19"/>
          <w:szCs w:val="19"/>
          <w:u w:val="single"/>
        </w:rPr>
        <w:t>25</w:t>
      </w:r>
      <w:r>
        <w:rPr>
          <w:rFonts w:ascii="Calibri" w:hAnsi="Calibri" w:eastAsia="Calibri"/>
          <w:color w:val="1155CC"/>
          <w:sz w:val="19"/>
          <w:szCs w:val="19"/>
          <w:u w:val="single"/>
        </w:rPr>
        <w:fldChar w:fldCharType="end"/>
      </w:r>
    </w:p>
    <w:p>
      <w:pPr>
        <w:spacing w:line="32"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"page30"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"page30" \h </w:instrText>
      </w:r>
      <w:r>
        <w:fldChar w:fldCharType="separate"/>
      </w:r>
      <w:r>
        <w:rPr>
          <w:rFonts w:ascii="Calibri" w:hAnsi="Calibri" w:eastAsia="Calibri"/>
          <w:color w:val="1155CC"/>
          <w:sz w:val="21"/>
          <w:szCs w:val="21"/>
          <w:u w:val="single"/>
        </w:rPr>
        <w:t>12</w:t>
      </w:r>
      <w:r>
        <w:rPr>
          <w:rFonts w:ascii="Calibri" w:hAnsi="Calibri" w:eastAsia="Calibri"/>
          <w:color w:val="1155CC"/>
          <w:sz w:val="21"/>
          <w:szCs w:val="21"/>
          <w:u w:val="single"/>
        </w:rPr>
        <w:fldChar w:fldCharType="end"/>
      </w:r>
      <w:r>
        <w:fldChar w:fldCharType="begin"/>
      </w:r>
      <w:r>
        <w:instrText xml:space="preserve"> HYPERLINK "page30" \h </w:instrText>
      </w:r>
      <w:r>
        <w:fldChar w:fldCharType="separate"/>
      </w:r>
      <w:r>
        <w:rPr>
          <w:rFonts w:ascii="宋体" w:hAnsi="宋体" w:eastAsia="宋体"/>
          <w:color w:val="1155CC"/>
          <w:sz w:val="21"/>
          <w:szCs w:val="21"/>
          <w:u w:val="single"/>
        </w:rPr>
        <w:t>】教学原则和教学方法</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"page30" \h </w:instrText>
      </w:r>
      <w:r>
        <w:fldChar w:fldCharType="separate"/>
      </w:r>
      <w:r>
        <w:rPr>
          <w:rFonts w:ascii="Calibri" w:hAnsi="Calibri" w:eastAsia="Calibri"/>
          <w:color w:val="1155CC"/>
          <w:sz w:val="21"/>
          <w:szCs w:val="21"/>
          <w:u w:val="single"/>
        </w:rPr>
        <w:t>28</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"page34"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"page34" \h </w:instrText>
      </w:r>
      <w:r>
        <w:fldChar w:fldCharType="separate"/>
      </w:r>
      <w:r>
        <w:rPr>
          <w:rFonts w:ascii="Calibri" w:hAnsi="Calibri" w:eastAsia="Calibri"/>
          <w:color w:val="1155CC"/>
          <w:sz w:val="21"/>
          <w:szCs w:val="21"/>
          <w:u w:val="single"/>
        </w:rPr>
        <w:t>13</w:t>
      </w:r>
      <w:r>
        <w:rPr>
          <w:rFonts w:ascii="Calibri" w:hAnsi="Calibri" w:eastAsia="Calibri"/>
          <w:color w:val="1155CC"/>
          <w:sz w:val="21"/>
          <w:szCs w:val="21"/>
          <w:u w:val="single"/>
        </w:rPr>
        <w:fldChar w:fldCharType="end"/>
      </w:r>
      <w:r>
        <w:fldChar w:fldCharType="begin"/>
      </w:r>
      <w:r>
        <w:instrText xml:space="preserve"> HYPERLINK "page34" \h </w:instrText>
      </w:r>
      <w:r>
        <w:fldChar w:fldCharType="separate"/>
      </w:r>
      <w:r>
        <w:rPr>
          <w:rFonts w:ascii="宋体" w:hAnsi="宋体" w:eastAsia="宋体"/>
          <w:color w:val="1155CC"/>
          <w:sz w:val="21"/>
          <w:szCs w:val="21"/>
          <w:u w:val="single"/>
        </w:rPr>
        <w:t>】德育与德育过程</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"page34" \h </w:instrText>
      </w:r>
      <w:r>
        <w:fldChar w:fldCharType="separate"/>
      </w:r>
      <w:r>
        <w:rPr>
          <w:rFonts w:ascii="Calibri" w:hAnsi="Calibri" w:eastAsia="Calibri"/>
          <w:color w:val="1155CC"/>
          <w:sz w:val="21"/>
          <w:szCs w:val="21"/>
          <w:u w:val="single"/>
        </w:rPr>
        <w:t>32</w:t>
      </w:r>
      <w:r>
        <w:rPr>
          <w:rFonts w:ascii="Calibri" w:hAnsi="Calibri" w:eastAsia="Calibri"/>
          <w:color w:val="1155CC"/>
          <w:sz w:val="21"/>
          <w:szCs w:val="21"/>
          <w:u w:val="single"/>
        </w:rPr>
        <w:fldChar w:fldCharType="end"/>
      </w:r>
    </w:p>
    <w:p>
      <w:pPr>
        <w:spacing w:line="41"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"page36"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"page36" \h </w:instrText>
      </w:r>
      <w:r>
        <w:fldChar w:fldCharType="separate"/>
      </w:r>
      <w:r>
        <w:rPr>
          <w:rFonts w:ascii="Calibri" w:hAnsi="Calibri" w:eastAsia="Calibri"/>
          <w:color w:val="1155CC"/>
          <w:sz w:val="21"/>
          <w:szCs w:val="21"/>
          <w:u w:val="single"/>
        </w:rPr>
        <w:t>14</w:t>
      </w:r>
      <w:r>
        <w:rPr>
          <w:rFonts w:ascii="Calibri" w:hAnsi="Calibri" w:eastAsia="Calibri"/>
          <w:color w:val="1155CC"/>
          <w:sz w:val="21"/>
          <w:szCs w:val="21"/>
          <w:u w:val="single"/>
        </w:rPr>
        <w:fldChar w:fldCharType="end"/>
      </w:r>
      <w:r>
        <w:fldChar w:fldCharType="begin"/>
      </w:r>
      <w:r>
        <w:instrText xml:space="preserve"> HYPERLINK "page36" \h </w:instrText>
      </w:r>
      <w:r>
        <w:fldChar w:fldCharType="separate"/>
      </w:r>
      <w:r>
        <w:rPr>
          <w:rFonts w:ascii="宋体" w:hAnsi="宋体" w:eastAsia="宋体"/>
          <w:color w:val="1155CC"/>
          <w:sz w:val="21"/>
          <w:szCs w:val="21"/>
          <w:u w:val="single"/>
        </w:rPr>
        <w:t>】德育原则和德育方法</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"page36" \h </w:instrText>
      </w:r>
      <w:r>
        <w:fldChar w:fldCharType="separate"/>
      </w:r>
      <w:r>
        <w:rPr>
          <w:rFonts w:ascii="Calibri" w:hAnsi="Calibri" w:eastAsia="Calibri"/>
          <w:color w:val="1155CC"/>
          <w:sz w:val="21"/>
          <w:szCs w:val="21"/>
          <w:u w:val="single"/>
        </w:rPr>
        <w:t>34</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"page40" \h </w:instrText>
      </w:r>
      <w:r>
        <w:fldChar w:fldCharType="separate"/>
      </w:r>
      <w:r>
        <w:rPr>
          <w:rFonts w:ascii="宋体" w:hAnsi="宋体" w:eastAsia="宋体"/>
          <w:color w:val="1155CC"/>
          <w:sz w:val="21"/>
          <w:szCs w:val="21"/>
          <w:u w:val="single"/>
        </w:rPr>
        <w:t>教育心理学重点理论、重点实验</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"page40" \h </w:instrText>
      </w:r>
      <w:r>
        <w:fldChar w:fldCharType="separate"/>
      </w:r>
      <w:r>
        <w:rPr>
          <w:rFonts w:ascii="Calibri" w:hAnsi="Calibri" w:eastAsia="Calibri"/>
          <w:color w:val="1155CC"/>
          <w:sz w:val="21"/>
          <w:szCs w:val="21"/>
          <w:u w:val="single"/>
        </w:rPr>
        <w:t>38</w:t>
      </w:r>
      <w:r>
        <w:rPr>
          <w:rFonts w:ascii="Calibri" w:hAnsi="Calibri" w:eastAsia="Calibri"/>
          <w:color w:val="1155CC"/>
          <w:sz w:val="21"/>
          <w:szCs w:val="21"/>
          <w:u w:val="single"/>
        </w:rPr>
        <w:fldChar w:fldCharType="end"/>
      </w:r>
    </w:p>
    <w:p>
      <w:pPr>
        <w:spacing w:line="5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"page40"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"page40" \h </w:instrText>
      </w:r>
      <w:r>
        <w:fldChar w:fldCharType="separate"/>
      </w:r>
      <w:r>
        <w:rPr>
          <w:rFonts w:ascii="Calibri" w:hAnsi="Calibri" w:eastAsia="Calibri"/>
          <w:color w:val="1155CC"/>
          <w:sz w:val="21"/>
          <w:szCs w:val="21"/>
          <w:u w:val="single"/>
        </w:rPr>
        <w:t>15</w:t>
      </w:r>
      <w:r>
        <w:rPr>
          <w:rFonts w:ascii="Calibri" w:hAnsi="Calibri" w:eastAsia="Calibri"/>
          <w:color w:val="1155CC"/>
          <w:sz w:val="21"/>
          <w:szCs w:val="21"/>
          <w:u w:val="single"/>
        </w:rPr>
        <w:fldChar w:fldCharType="end"/>
      </w:r>
      <w:r>
        <w:fldChar w:fldCharType="begin"/>
      </w:r>
      <w:r>
        <w:instrText xml:space="preserve"> HYPERLINK "page40" \h </w:instrText>
      </w:r>
      <w:r>
        <w:fldChar w:fldCharType="separate"/>
      </w:r>
      <w:r>
        <w:rPr>
          <w:rFonts w:ascii="宋体" w:hAnsi="宋体" w:eastAsia="宋体"/>
          <w:color w:val="1155CC"/>
          <w:sz w:val="21"/>
          <w:szCs w:val="21"/>
          <w:u w:val="single"/>
        </w:rPr>
        <w:t>】巴甫洛夫经典条件作用理论</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"page40" \h </w:instrText>
      </w:r>
      <w:r>
        <w:fldChar w:fldCharType="separate"/>
      </w:r>
      <w:r>
        <w:rPr>
          <w:rFonts w:ascii="Calibri" w:hAnsi="Calibri" w:eastAsia="Calibri"/>
          <w:color w:val="1155CC"/>
          <w:sz w:val="21"/>
          <w:szCs w:val="21"/>
          <w:u w:val="single"/>
        </w:rPr>
        <w:t>38</w:t>
      </w:r>
      <w:r>
        <w:rPr>
          <w:rFonts w:ascii="Calibri" w:hAnsi="Calibri" w:eastAsia="Calibri"/>
          <w:color w:val="1155CC"/>
          <w:sz w:val="21"/>
          <w:szCs w:val="21"/>
          <w:u w:val="single"/>
        </w:rPr>
        <w:fldChar w:fldCharType="end"/>
      </w:r>
    </w:p>
    <w:p>
      <w:pPr>
        <w:spacing w:line="41"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"page40"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"page40" \h </w:instrText>
      </w:r>
      <w:r>
        <w:fldChar w:fldCharType="separate"/>
      </w:r>
      <w:r>
        <w:rPr>
          <w:rFonts w:ascii="Calibri" w:hAnsi="Calibri" w:eastAsia="Calibri"/>
          <w:color w:val="1155CC"/>
          <w:sz w:val="21"/>
          <w:szCs w:val="21"/>
          <w:u w:val="single"/>
        </w:rPr>
        <w:t>16</w:t>
      </w:r>
      <w:r>
        <w:rPr>
          <w:rFonts w:ascii="Calibri" w:hAnsi="Calibri" w:eastAsia="Calibri"/>
          <w:color w:val="1155CC"/>
          <w:sz w:val="21"/>
          <w:szCs w:val="21"/>
          <w:u w:val="single"/>
        </w:rPr>
        <w:fldChar w:fldCharType="end"/>
      </w:r>
      <w:r>
        <w:fldChar w:fldCharType="begin"/>
      </w:r>
      <w:r>
        <w:instrText xml:space="preserve"> HYPERLINK "page40" \h </w:instrText>
      </w:r>
      <w:r>
        <w:fldChar w:fldCharType="separate"/>
      </w:r>
      <w:r>
        <w:rPr>
          <w:rFonts w:ascii="宋体" w:hAnsi="宋体" w:eastAsia="宋体"/>
          <w:color w:val="1155CC"/>
          <w:sz w:val="21"/>
          <w:szCs w:val="21"/>
          <w:u w:val="single"/>
        </w:rPr>
        <w:t>】桑代克的尝试</w:t>
      </w:r>
      <w:r>
        <w:rPr>
          <w:rFonts w:ascii="宋体" w:hAnsi="宋体" w:eastAsia="宋体"/>
          <w:color w:val="1155CC"/>
          <w:sz w:val="21"/>
          <w:szCs w:val="21"/>
          <w:u w:val="single"/>
        </w:rPr>
        <w:fldChar w:fldCharType="end"/>
      </w:r>
      <w:r>
        <w:fldChar w:fldCharType="begin"/>
      </w:r>
      <w:r>
        <w:instrText xml:space="preserve"> HYPERLINK "page40" \h </w:instrText>
      </w:r>
      <w:r>
        <w:fldChar w:fldCharType="separate"/>
      </w:r>
      <w:r>
        <w:rPr>
          <w:rFonts w:ascii="Arial" w:hAnsi="Arial" w:eastAsia="Arial"/>
          <w:color w:val="1155CC"/>
          <w:sz w:val="21"/>
          <w:szCs w:val="21"/>
          <w:u w:val="single"/>
        </w:rPr>
        <w:t>——</w:t>
      </w:r>
      <w:r>
        <w:rPr>
          <w:rFonts w:ascii="Arial" w:hAnsi="Arial" w:eastAsia="Arial"/>
          <w:color w:val="1155CC"/>
          <w:sz w:val="21"/>
          <w:szCs w:val="21"/>
          <w:u w:val="single"/>
        </w:rPr>
        <w:fldChar w:fldCharType="end"/>
      </w:r>
      <w:r>
        <w:fldChar w:fldCharType="begin"/>
      </w:r>
      <w:r>
        <w:instrText xml:space="preserve"> HYPERLINK "page40" \h </w:instrText>
      </w:r>
      <w:r>
        <w:fldChar w:fldCharType="separate"/>
      </w:r>
      <w:r>
        <w:rPr>
          <w:rFonts w:ascii="宋体" w:hAnsi="宋体" w:eastAsia="宋体"/>
          <w:color w:val="1155CC"/>
          <w:sz w:val="21"/>
          <w:szCs w:val="21"/>
          <w:u w:val="single"/>
        </w:rPr>
        <w:t>错误说（试误论）</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"page40" \h </w:instrText>
      </w:r>
      <w:r>
        <w:fldChar w:fldCharType="separate"/>
      </w:r>
      <w:r>
        <w:rPr>
          <w:rFonts w:ascii="Calibri" w:hAnsi="Calibri" w:eastAsia="Calibri"/>
          <w:color w:val="1155CC"/>
          <w:sz w:val="21"/>
          <w:szCs w:val="21"/>
          <w:u w:val="single"/>
        </w:rPr>
        <w:t>38</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"page41"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"page41" \h </w:instrText>
      </w:r>
      <w:r>
        <w:fldChar w:fldCharType="separate"/>
      </w:r>
      <w:r>
        <w:rPr>
          <w:rFonts w:ascii="Calibri" w:hAnsi="Calibri" w:eastAsia="Calibri"/>
          <w:color w:val="1155CC"/>
          <w:sz w:val="21"/>
          <w:szCs w:val="21"/>
          <w:u w:val="single"/>
        </w:rPr>
        <w:t>17</w:t>
      </w:r>
      <w:r>
        <w:rPr>
          <w:rFonts w:ascii="Calibri" w:hAnsi="Calibri" w:eastAsia="Calibri"/>
          <w:color w:val="1155CC"/>
          <w:sz w:val="21"/>
          <w:szCs w:val="21"/>
          <w:u w:val="single"/>
        </w:rPr>
        <w:fldChar w:fldCharType="end"/>
      </w:r>
      <w:r>
        <w:fldChar w:fldCharType="begin"/>
      </w:r>
      <w:r>
        <w:instrText xml:space="preserve"> HYPERLINK "page41" \h </w:instrText>
      </w:r>
      <w:r>
        <w:fldChar w:fldCharType="separate"/>
      </w:r>
      <w:r>
        <w:rPr>
          <w:rFonts w:ascii="宋体" w:hAnsi="宋体" w:eastAsia="宋体"/>
          <w:color w:val="1155CC"/>
          <w:sz w:val="21"/>
          <w:szCs w:val="21"/>
          <w:u w:val="single"/>
        </w:rPr>
        <w:t>】斯金纳操作条件作用</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"page41" \h </w:instrText>
      </w:r>
      <w:r>
        <w:fldChar w:fldCharType="separate"/>
      </w:r>
      <w:r>
        <w:rPr>
          <w:rFonts w:ascii="Calibri" w:hAnsi="Calibri" w:eastAsia="Calibri"/>
          <w:color w:val="1155CC"/>
          <w:sz w:val="21"/>
          <w:szCs w:val="21"/>
          <w:u w:val="single"/>
        </w:rPr>
        <w:t>39</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"page42"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"page42" \h </w:instrText>
      </w:r>
      <w:r>
        <w:fldChar w:fldCharType="separate"/>
      </w:r>
      <w:r>
        <w:rPr>
          <w:rFonts w:ascii="Calibri" w:hAnsi="Calibri" w:eastAsia="Calibri"/>
          <w:color w:val="1155CC"/>
          <w:sz w:val="21"/>
          <w:szCs w:val="21"/>
          <w:u w:val="single"/>
        </w:rPr>
        <w:t>18</w:t>
      </w:r>
      <w:r>
        <w:rPr>
          <w:rFonts w:ascii="Calibri" w:hAnsi="Calibri" w:eastAsia="Calibri"/>
          <w:color w:val="1155CC"/>
          <w:sz w:val="21"/>
          <w:szCs w:val="21"/>
          <w:u w:val="single"/>
        </w:rPr>
        <w:fldChar w:fldCharType="end"/>
      </w:r>
      <w:r>
        <w:fldChar w:fldCharType="begin"/>
      </w:r>
      <w:r>
        <w:instrText xml:space="preserve"> HYPERLINK "page42" \h </w:instrText>
      </w:r>
      <w:r>
        <w:fldChar w:fldCharType="separate"/>
      </w:r>
      <w:r>
        <w:rPr>
          <w:rFonts w:ascii="宋体" w:hAnsi="宋体" w:eastAsia="宋体"/>
          <w:color w:val="1155CC"/>
          <w:sz w:val="21"/>
          <w:szCs w:val="21"/>
          <w:u w:val="single"/>
        </w:rPr>
        <w:t>】班杜拉观察学习</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"page42" \h </w:instrText>
      </w:r>
      <w:r>
        <w:fldChar w:fldCharType="separate"/>
      </w:r>
      <w:r>
        <w:rPr>
          <w:rFonts w:ascii="Calibri" w:hAnsi="Calibri" w:eastAsia="Calibri"/>
          <w:color w:val="1155CC"/>
          <w:sz w:val="21"/>
          <w:szCs w:val="21"/>
          <w:u w:val="single"/>
        </w:rPr>
        <w:t>40</w:t>
      </w:r>
      <w:r>
        <w:rPr>
          <w:rFonts w:ascii="Calibri" w:hAnsi="Calibri" w:eastAsia="Calibri"/>
          <w:color w:val="1155CC"/>
          <w:sz w:val="21"/>
          <w:szCs w:val="21"/>
          <w:u w:val="single"/>
        </w:rPr>
        <w:fldChar w:fldCharType="end"/>
      </w:r>
    </w:p>
    <w:p>
      <w:pPr>
        <w:spacing w:line="40"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"page43"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"page43" \h </w:instrText>
      </w:r>
      <w:r>
        <w:fldChar w:fldCharType="separate"/>
      </w:r>
      <w:r>
        <w:rPr>
          <w:rFonts w:ascii="Calibri" w:hAnsi="Calibri" w:eastAsia="Calibri"/>
          <w:color w:val="1155CC"/>
          <w:sz w:val="21"/>
          <w:szCs w:val="21"/>
          <w:u w:val="single"/>
        </w:rPr>
        <w:t>19</w:t>
      </w:r>
      <w:r>
        <w:rPr>
          <w:rFonts w:ascii="Calibri" w:hAnsi="Calibri" w:eastAsia="Calibri"/>
          <w:color w:val="1155CC"/>
          <w:sz w:val="21"/>
          <w:szCs w:val="21"/>
          <w:u w:val="single"/>
        </w:rPr>
        <w:fldChar w:fldCharType="end"/>
      </w:r>
      <w:r>
        <w:fldChar w:fldCharType="begin"/>
      </w:r>
      <w:r>
        <w:instrText xml:space="preserve"> HYPERLINK "page43" \h </w:instrText>
      </w:r>
      <w:r>
        <w:fldChar w:fldCharType="separate"/>
      </w:r>
      <w:r>
        <w:rPr>
          <w:rFonts w:ascii="宋体" w:hAnsi="宋体" w:eastAsia="宋体"/>
          <w:color w:val="1155CC"/>
          <w:sz w:val="21"/>
          <w:szCs w:val="21"/>
          <w:u w:val="single"/>
        </w:rPr>
        <w:t>】学习动机的分类</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"page43" \h </w:instrText>
      </w:r>
      <w:r>
        <w:fldChar w:fldCharType="separate"/>
      </w:r>
      <w:r>
        <w:rPr>
          <w:rFonts w:ascii="Calibri" w:hAnsi="Calibri" w:eastAsia="Calibri"/>
          <w:color w:val="1155CC"/>
          <w:sz w:val="21"/>
          <w:szCs w:val="21"/>
          <w:u w:val="single"/>
        </w:rPr>
        <w:t>41</w:t>
      </w:r>
      <w:r>
        <w:rPr>
          <w:rFonts w:ascii="Calibri" w:hAnsi="Calibri" w:eastAsia="Calibri"/>
          <w:color w:val="1155CC"/>
          <w:sz w:val="21"/>
          <w:szCs w:val="21"/>
          <w:u w:val="single"/>
        </w:rPr>
        <w:fldChar w:fldCharType="end"/>
      </w:r>
    </w:p>
    <w:p>
      <w:pPr>
        <w:spacing w:line="34"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"page44"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"page44" \h </w:instrText>
      </w:r>
      <w:r>
        <w:fldChar w:fldCharType="separate"/>
      </w:r>
      <w:r>
        <w:rPr>
          <w:rFonts w:ascii="Calibri" w:hAnsi="Calibri" w:eastAsia="Calibri"/>
          <w:color w:val="1155CC"/>
          <w:sz w:val="21"/>
          <w:szCs w:val="21"/>
          <w:u w:val="single"/>
        </w:rPr>
        <w:t>20</w:t>
      </w:r>
      <w:r>
        <w:rPr>
          <w:rFonts w:ascii="Calibri" w:hAnsi="Calibri" w:eastAsia="Calibri"/>
          <w:color w:val="1155CC"/>
          <w:sz w:val="21"/>
          <w:szCs w:val="21"/>
          <w:u w:val="single"/>
        </w:rPr>
        <w:fldChar w:fldCharType="end"/>
      </w:r>
      <w:r>
        <w:fldChar w:fldCharType="begin"/>
      </w:r>
      <w:r>
        <w:instrText xml:space="preserve"> HYPERLINK "page44" \h </w:instrText>
      </w:r>
      <w:r>
        <w:fldChar w:fldCharType="separate"/>
      </w:r>
      <w:r>
        <w:rPr>
          <w:rFonts w:ascii="宋体" w:hAnsi="宋体" w:eastAsia="宋体"/>
          <w:color w:val="1155CC"/>
          <w:sz w:val="21"/>
          <w:szCs w:val="21"/>
          <w:u w:val="single"/>
        </w:rPr>
        <w:t>】耶克斯</w:t>
      </w:r>
      <w:r>
        <w:rPr>
          <w:rFonts w:ascii="宋体" w:hAnsi="宋体" w:eastAsia="宋体"/>
          <w:color w:val="1155CC"/>
          <w:sz w:val="21"/>
          <w:szCs w:val="21"/>
          <w:u w:val="single"/>
        </w:rPr>
        <w:fldChar w:fldCharType="end"/>
      </w:r>
      <w:r>
        <w:fldChar w:fldCharType="begin"/>
      </w:r>
      <w:r>
        <w:instrText xml:space="preserve"> HYPERLINK "page44" \h </w:instrText>
      </w:r>
      <w:r>
        <w:fldChar w:fldCharType="separate"/>
      </w:r>
      <w:r>
        <w:rPr>
          <w:rFonts w:ascii="Arial" w:hAnsi="Arial" w:eastAsia="Arial"/>
          <w:color w:val="1155CC"/>
          <w:sz w:val="21"/>
          <w:szCs w:val="21"/>
          <w:u w:val="single"/>
        </w:rPr>
        <w:t>—</w:t>
      </w:r>
      <w:r>
        <w:rPr>
          <w:rFonts w:ascii="Arial" w:hAnsi="Arial" w:eastAsia="Arial"/>
          <w:color w:val="1155CC"/>
          <w:sz w:val="21"/>
          <w:szCs w:val="21"/>
          <w:u w:val="single"/>
        </w:rPr>
        <w:fldChar w:fldCharType="end"/>
      </w:r>
      <w:r>
        <w:fldChar w:fldCharType="begin"/>
      </w:r>
      <w:r>
        <w:instrText xml:space="preserve"> HYPERLINK "page44" \h </w:instrText>
      </w:r>
      <w:r>
        <w:fldChar w:fldCharType="separate"/>
      </w:r>
      <w:r>
        <w:rPr>
          <w:rFonts w:ascii="宋体" w:hAnsi="宋体" w:eastAsia="宋体"/>
          <w:color w:val="1155CC"/>
          <w:sz w:val="21"/>
          <w:szCs w:val="21"/>
          <w:u w:val="single"/>
        </w:rPr>
        <w:t>多德森定律</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"page44" \h </w:instrText>
      </w:r>
      <w:r>
        <w:fldChar w:fldCharType="separate"/>
      </w:r>
      <w:r>
        <w:rPr>
          <w:rFonts w:ascii="Calibri" w:hAnsi="Calibri" w:eastAsia="Calibri"/>
          <w:color w:val="1155CC"/>
          <w:sz w:val="21"/>
          <w:szCs w:val="21"/>
          <w:u w:val="single"/>
        </w:rPr>
        <w:t>42</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"page45"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"page45" \h </w:instrText>
      </w:r>
      <w:r>
        <w:fldChar w:fldCharType="separate"/>
      </w:r>
      <w:r>
        <w:rPr>
          <w:rFonts w:ascii="Calibri" w:hAnsi="Calibri" w:eastAsia="Calibri"/>
          <w:color w:val="1155CC"/>
          <w:sz w:val="21"/>
          <w:szCs w:val="21"/>
          <w:u w:val="single"/>
        </w:rPr>
        <w:t>21</w:t>
      </w:r>
      <w:r>
        <w:rPr>
          <w:rFonts w:ascii="Calibri" w:hAnsi="Calibri" w:eastAsia="Calibri"/>
          <w:color w:val="1155CC"/>
          <w:sz w:val="21"/>
          <w:szCs w:val="21"/>
          <w:u w:val="single"/>
        </w:rPr>
        <w:fldChar w:fldCharType="end"/>
      </w:r>
      <w:r>
        <w:fldChar w:fldCharType="begin"/>
      </w:r>
      <w:r>
        <w:instrText xml:space="preserve"> HYPERLINK "page45" \h </w:instrText>
      </w:r>
      <w:r>
        <w:fldChar w:fldCharType="separate"/>
      </w:r>
      <w:r>
        <w:rPr>
          <w:rFonts w:ascii="宋体" w:hAnsi="宋体" w:eastAsia="宋体"/>
          <w:color w:val="1155CC"/>
          <w:sz w:val="21"/>
          <w:szCs w:val="21"/>
          <w:u w:val="single"/>
        </w:rPr>
        <w:t>】学习动机理论</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"page45" \h </w:instrText>
      </w:r>
      <w:r>
        <w:fldChar w:fldCharType="separate"/>
      </w:r>
      <w:r>
        <w:rPr>
          <w:rFonts w:ascii="Calibri" w:hAnsi="Calibri" w:eastAsia="Calibri"/>
          <w:color w:val="1155CC"/>
          <w:sz w:val="21"/>
          <w:szCs w:val="21"/>
          <w:u w:val="single"/>
        </w:rPr>
        <w:t>43</w:t>
      </w:r>
      <w:r>
        <w:rPr>
          <w:rFonts w:ascii="Calibri" w:hAnsi="Calibri" w:eastAsia="Calibri"/>
          <w:color w:val="1155CC"/>
          <w:sz w:val="21"/>
          <w:szCs w:val="21"/>
          <w:u w:val="single"/>
        </w:rPr>
        <w:fldChar w:fldCharType="end"/>
      </w:r>
    </w:p>
    <w:p>
      <w:pPr>
        <w:spacing w:line="40"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"page46"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"page46" \h </w:instrText>
      </w:r>
      <w:r>
        <w:fldChar w:fldCharType="separate"/>
      </w:r>
      <w:r>
        <w:rPr>
          <w:rFonts w:ascii="Calibri" w:hAnsi="Calibri" w:eastAsia="Calibri"/>
          <w:color w:val="1155CC"/>
          <w:sz w:val="21"/>
          <w:szCs w:val="21"/>
          <w:u w:val="single"/>
        </w:rPr>
        <w:t>22</w:t>
      </w:r>
      <w:r>
        <w:rPr>
          <w:rFonts w:ascii="Calibri" w:hAnsi="Calibri" w:eastAsia="Calibri"/>
          <w:color w:val="1155CC"/>
          <w:sz w:val="21"/>
          <w:szCs w:val="21"/>
          <w:u w:val="single"/>
        </w:rPr>
        <w:fldChar w:fldCharType="end"/>
      </w:r>
      <w:r>
        <w:fldChar w:fldCharType="begin"/>
      </w:r>
      <w:r>
        <w:instrText xml:space="preserve"> HYPERLINK "page46" \h </w:instrText>
      </w:r>
      <w:r>
        <w:fldChar w:fldCharType="separate"/>
      </w:r>
      <w:r>
        <w:rPr>
          <w:rFonts w:ascii="宋体" w:hAnsi="宋体" w:eastAsia="宋体"/>
          <w:color w:val="1155CC"/>
          <w:sz w:val="21"/>
          <w:szCs w:val="21"/>
          <w:u w:val="single"/>
        </w:rPr>
        <w:t>】学习迁移的定义及类型</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"page46" \h </w:instrText>
      </w:r>
      <w:r>
        <w:fldChar w:fldCharType="separate"/>
      </w:r>
      <w:r>
        <w:rPr>
          <w:rFonts w:ascii="Calibri" w:hAnsi="Calibri" w:eastAsia="Calibri"/>
          <w:color w:val="1155CC"/>
          <w:sz w:val="21"/>
          <w:szCs w:val="21"/>
          <w:u w:val="single"/>
        </w:rPr>
        <w:t>44</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"page47"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"page47" \h </w:instrText>
      </w:r>
      <w:r>
        <w:fldChar w:fldCharType="separate"/>
      </w:r>
      <w:r>
        <w:rPr>
          <w:rFonts w:ascii="Calibri" w:hAnsi="Calibri" w:eastAsia="Calibri"/>
          <w:color w:val="1155CC"/>
          <w:sz w:val="21"/>
          <w:szCs w:val="21"/>
          <w:u w:val="single"/>
        </w:rPr>
        <w:t>23</w:t>
      </w:r>
      <w:r>
        <w:rPr>
          <w:rFonts w:ascii="Calibri" w:hAnsi="Calibri" w:eastAsia="Calibri"/>
          <w:color w:val="1155CC"/>
          <w:sz w:val="21"/>
          <w:szCs w:val="21"/>
          <w:u w:val="single"/>
        </w:rPr>
        <w:fldChar w:fldCharType="end"/>
      </w:r>
      <w:r>
        <w:fldChar w:fldCharType="begin"/>
      </w:r>
      <w:r>
        <w:instrText xml:space="preserve"> HYPERLINK "page47" \h </w:instrText>
      </w:r>
      <w:r>
        <w:fldChar w:fldCharType="separate"/>
      </w:r>
      <w:r>
        <w:rPr>
          <w:rFonts w:ascii="宋体" w:hAnsi="宋体" w:eastAsia="宋体"/>
          <w:color w:val="1155CC"/>
          <w:sz w:val="21"/>
          <w:szCs w:val="21"/>
          <w:u w:val="single"/>
        </w:rPr>
        <w:t>】迁移理论</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"page47" \h </w:instrText>
      </w:r>
      <w:r>
        <w:fldChar w:fldCharType="separate"/>
      </w:r>
      <w:r>
        <w:rPr>
          <w:rFonts w:ascii="Calibri" w:hAnsi="Calibri" w:eastAsia="Calibri"/>
          <w:color w:val="1155CC"/>
          <w:sz w:val="21"/>
          <w:szCs w:val="21"/>
          <w:u w:val="single"/>
        </w:rPr>
        <w:t>45</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"page48"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"page48" \h </w:instrText>
      </w:r>
      <w:r>
        <w:fldChar w:fldCharType="separate"/>
      </w:r>
      <w:r>
        <w:rPr>
          <w:rFonts w:ascii="Calibri" w:hAnsi="Calibri" w:eastAsia="Calibri"/>
          <w:color w:val="1155CC"/>
          <w:sz w:val="21"/>
          <w:szCs w:val="21"/>
          <w:u w:val="single"/>
        </w:rPr>
        <w:t>24</w:t>
      </w:r>
      <w:r>
        <w:rPr>
          <w:rFonts w:ascii="Calibri" w:hAnsi="Calibri" w:eastAsia="Calibri"/>
          <w:color w:val="1155CC"/>
          <w:sz w:val="21"/>
          <w:szCs w:val="21"/>
          <w:u w:val="single"/>
        </w:rPr>
        <w:fldChar w:fldCharType="end"/>
      </w:r>
      <w:r>
        <w:fldChar w:fldCharType="begin"/>
      </w:r>
      <w:r>
        <w:instrText xml:space="preserve"> HYPERLINK "page48" \h </w:instrText>
      </w:r>
      <w:r>
        <w:fldChar w:fldCharType="separate"/>
      </w:r>
      <w:r>
        <w:rPr>
          <w:rFonts w:ascii="宋体" w:hAnsi="宋体" w:eastAsia="宋体"/>
          <w:color w:val="1155CC"/>
          <w:sz w:val="21"/>
          <w:szCs w:val="21"/>
          <w:u w:val="single"/>
        </w:rPr>
        <w:t>】学习策略的定义及分类</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"page48" \h </w:instrText>
      </w:r>
      <w:r>
        <w:fldChar w:fldCharType="separate"/>
      </w:r>
      <w:r>
        <w:rPr>
          <w:rFonts w:ascii="Calibri" w:hAnsi="Calibri" w:eastAsia="Calibri"/>
          <w:color w:val="1155CC"/>
          <w:sz w:val="21"/>
          <w:szCs w:val="21"/>
          <w:u w:val="single"/>
        </w:rPr>
        <w:t>46</w:t>
      </w:r>
      <w:r>
        <w:rPr>
          <w:rFonts w:ascii="Calibri" w:hAnsi="Calibri" w:eastAsia="Calibri"/>
          <w:color w:val="1155CC"/>
          <w:sz w:val="21"/>
          <w:szCs w:val="21"/>
          <w:u w:val="single"/>
        </w:rPr>
        <w:fldChar w:fldCharType="end"/>
      </w:r>
    </w:p>
    <w:p>
      <w:pPr>
        <w:spacing w:line="40"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"page51"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"page51" \h </w:instrText>
      </w:r>
      <w:r>
        <w:fldChar w:fldCharType="separate"/>
      </w:r>
      <w:r>
        <w:rPr>
          <w:rFonts w:ascii="Calibri" w:hAnsi="Calibri" w:eastAsia="Calibri"/>
          <w:color w:val="1155CC"/>
          <w:sz w:val="21"/>
          <w:szCs w:val="21"/>
          <w:u w:val="single"/>
        </w:rPr>
        <w:t>25</w:t>
      </w:r>
      <w:r>
        <w:rPr>
          <w:rFonts w:ascii="Calibri" w:hAnsi="Calibri" w:eastAsia="Calibri"/>
          <w:color w:val="1155CC"/>
          <w:sz w:val="21"/>
          <w:szCs w:val="21"/>
          <w:u w:val="single"/>
        </w:rPr>
        <w:fldChar w:fldCharType="end"/>
      </w:r>
      <w:r>
        <w:fldChar w:fldCharType="begin"/>
      </w:r>
      <w:r>
        <w:instrText xml:space="preserve"> HYPERLINK "page51" \h </w:instrText>
      </w:r>
      <w:r>
        <w:fldChar w:fldCharType="separate"/>
      </w:r>
      <w:r>
        <w:rPr>
          <w:rFonts w:ascii="宋体" w:hAnsi="宋体" w:eastAsia="宋体"/>
          <w:color w:val="1155CC"/>
          <w:sz w:val="21"/>
          <w:szCs w:val="21"/>
          <w:u w:val="single"/>
        </w:rPr>
        <w:t>】问题及问题解决</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"page51" \h </w:instrText>
      </w:r>
      <w:r>
        <w:fldChar w:fldCharType="separate"/>
      </w:r>
      <w:r>
        <w:rPr>
          <w:rFonts w:ascii="Calibri" w:hAnsi="Calibri" w:eastAsia="Calibri"/>
          <w:color w:val="1155CC"/>
          <w:sz w:val="21"/>
          <w:szCs w:val="21"/>
          <w:u w:val="single"/>
        </w:rPr>
        <w:t>49</w:t>
      </w:r>
      <w:r>
        <w:rPr>
          <w:rFonts w:ascii="Calibri" w:hAnsi="Calibri" w:eastAsia="Calibri"/>
          <w:color w:val="1155CC"/>
          <w:sz w:val="21"/>
          <w:szCs w:val="21"/>
          <w:u w:val="single"/>
        </w:rPr>
        <w:fldChar w:fldCharType="end"/>
      </w:r>
    </w:p>
    <w:p>
      <w:pPr>
        <w:spacing w:line="33" w:lineRule="exact"/>
        <w:jc w:val="both"/>
        <w:rPr>
          <w:rFonts w:ascii="Times New Roman" w:hAnsi="Times New Roman" w:eastAsia="Times New Roman"/>
        </w:rPr>
      </w:pPr>
    </w:p>
    <w:p>
      <w:pPr>
        <w:spacing w:line="0" w:lineRule="exact"/>
        <w:jc w:val="both"/>
        <w:rPr>
          <w:rFonts w:ascii="Calibri" w:hAnsi="Calibri" w:eastAsia="Calibri"/>
          <w:sz w:val="21"/>
          <w:szCs w:val="21"/>
        </w:rPr>
      </w:pPr>
      <w:r>
        <w:fldChar w:fldCharType="begin"/>
      </w:r>
      <w:r>
        <w:instrText xml:space="preserve"> HYPERLINK "page52"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"page52" \h </w:instrText>
      </w:r>
      <w:r>
        <w:fldChar w:fldCharType="separate"/>
      </w:r>
      <w:r>
        <w:rPr>
          <w:rFonts w:ascii="Calibri" w:hAnsi="Calibri" w:eastAsia="Calibri"/>
          <w:color w:val="1155CC"/>
          <w:sz w:val="21"/>
          <w:szCs w:val="21"/>
          <w:u w:val="single"/>
        </w:rPr>
        <w:t>26</w:t>
      </w:r>
      <w:r>
        <w:rPr>
          <w:rFonts w:ascii="Calibri" w:hAnsi="Calibri" w:eastAsia="Calibri"/>
          <w:color w:val="1155CC"/>
          <w:sz w:val="21"/>
          <w:szCs w:val="21"/>
          <w:u w:val="single"/>
        </w:rPr>
        <w:fldChar w:fldCharType="end"/>
      </w:r>
      <w:r>
        <w:fldChar w:fldCharType="begin"/>
      </w:r>
      <w:r>
        <w:instrText xml:space="preserve"> HYPERLINK "page52" \h </w:instrText>
      </w:r>
      <w:r>
        <w:fldChar w:fldCharType="separate"/>
      </w:r>
      <w:r>
        <w:rPr>
          <w:rFonts w:ascii="宋体" w:hAnsi="宋体" w:eastAsia="宋体"/>
          <w:color w:val="1155CC"/>
          <w:sz w:val="21"/>
          <w:szCs w:val="21"/>
          <w:u w:val="single"/>
        </w:rPr>
        <w:t>】创造性思维的含义和特点</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"page52" \h </w:instrText>
      </w:r>
      <w:r>
        <w:fldChar w:fldCharType="separate"/>
      </w:r>
      <w:r>
        <w:rPr>
          <w:rFonts w:ascii="Calibri" w:hAnsi="Calibri" w:eastAsia="Calibri"/>
          <w:color w:val="1155CC"/>
          <w:sz w:val="21"/>
          <w:szCs w:val="21"/>
          <w:u w:val="single"/>
        </w:rPr>
        <w:t>50</w:t>
      </w:r>
      <w:r>
        <w:rPr>
          <w:rFonts w:ascii="Calibri" w:hAnsi="Calibri" w:eastAsia="Calibri"/>
          <w:color w:val="1155CC"/>
          <w:sz w:val="21"/>
          <w:szCs w:val="21"/>
          <w:u w:val="single"/>
        </w:rPr>
        <w:fldChar w:fldCharType="end"/>
      </w:r>
    </w:p>
    <w:p>
      <w:pPr>
        <w:spacing w:line="45" w:lineRule="exact"/>
        <w:jc w:val="both"/>
        <w:rPr>
          <w:rFonts w:ascii="Times New Roman" w:hAnsi="Times New Roman" w:eastAsia="Times New Roman"/>
        </w:rPr>
      </w:pPr>
    </w:p>
    <w:p>
      <w:pPr>
        <w:spacing w:line="0" w:lineRule="exact"/>
        <w:jc w:val="both"/>
        <w:rPr>
          <w:rFonts w:ascii="Calibri" w:hAnsi="Calibri" w:eastAsia="Calibri"/>
          <w:sz w:val="19"/>
          <w:szCs w:val="19"/>
        </w:rPr>
      </w:pPr>
      <w:r>
        <w:fldChar w:fldCharType="begin"/>
      </w:r>
      <w:r>
        <w:instrText xml:space="preserve"> HYPERLINK "page53"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"page53" \h </w:instrText>
      </w:r>
      <w:r>
        <w:fldChar w:fldCharType="separate"/>
      </w:r>
      <w:r>
        <w:rPr>
          <w:rFonts w:ascii="Calibri" w:hAnsi="Calibri" w:eastAsia="Calibri"/>
          <w:color w:val="1155CC"/>
          <w:sz w:val="21"/>
          <w:szCs w:val="21"/>
          <w:u w:val="single"/>
        </w:rPr>
        <w:t>27</w:t>
      </w:r>
      <w:r>
        <w:rPr>
          <w:rFonts w:ascii="Calibri" w:hAnsi="Calibri" w:eastAsia="Calibri"/>
          <w:color w:val="1155CC"/>
          <w:sz w:val="21"/>
          <w:szCs w:val="21"/>
          <w:u w:val="single"/>
        </w:rPr>
        <w:fldChar w:fldCharType="end"/>
      </w:r>
      <w:r>
        <w:fldChar w:fldCharType="begin"/>
      </w:r>
      <w:r>
        <w:instrText xml:space="preserve"> HYPERLINK "page53" \h </w:instrText>
      </w:r>
      <w:r>
        <w:fldChar w:fldCharType="separate"/>
      </w:r>
      <w:r>
        <w:rPr>
          <w:rFonts w:ascii="宋体" w:hAnsi="宋体" w:eastAsia="宋体"/>
          <w:color w:val="1155CC"/>
          <w:sz w:val="21"/>
          <w:szCs w:val="21"/>
          <w:u w:val="single"/>
        </w:rPr>
        <w:t>】技能的学习</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"page53" \h </w:instrText>
      </w:r>
      <w:r>
        <w:fldChar w:fldCharType="separate"/>
      </w:r>
      <w:r>
        <w:rPr>
          <w:rFonts w:ascii="Calibri" w:hAnsi="Calibri" w:eastAsia="Calibri"/>
          <w:color w:val="1155CC"/>
          <w:sz w:val="19"/>
          <w:szCs w:val="19"/>
          <w:u w:val="single"/>
        </w:rPr>
        <w:t>51</w:t>
      </w:r>
      <w:r>
        <w:rPr>
          <w:rFonts w:ascii="Calibri" w:hAnsi="Calibri" w:eastAsia="Calibri"/>
          <w:color w:val="1155CC"/>
          <w:sz w:val="19"/>
          <w:szCs w:val="19"/>
          <w:u w:val="single"/>
        </w:rPr>
        <w:fldChar w:fldCharType="end"/>
      </w:r>
    </w:p>
    <w:p>
      <w:pPr>
        <w:spacing w:line="39" w:lineRule="exact"/>
        <w:jc w:val="both"/>
        <w:rPr>
          <w:rFonts w:ascii="Times New Roman" w:hAnsi="Times New Roman" w:eastAsia="Times New Roman"/>
        </w:rPr>
      </w:pPr>
    </w:p>
    <w:p>
      <w:pPr>
        <w:spacing w:line="240" w:lineRule="auto"/>
        <w:jc w:val="both"/>
        <w:rPr>
          <w:rFonts w:ascii="Calibri" w:hAnsi="Calibri" w:eastAsia="Calibri"/>
          <w:sz w:val="21"/>
          <w:szCs w:val="21"/>
        </w:rPr>
      </w:pPr>
      <w:r>
        <w:fldChar w:fldCharType="begin"/>
      </w:r>
      <w:r>
        <w:instrText xml:space="preserve"> HYPERLINK "page56" \h </w:instrText>
      </w:r>
      <w:r>
        <w:fldChar w:fldCharType="separate"/>
      </w:r>
      <w:r>
        <w:rPr>
          <w:rFonts w:ascii="宋体" w:hAnsi="宋体" w:eastAsia="宋体"/>
          <w:color w:val="1155CC"/>
          <w:sz w:val="21"/>
          <w:szCs w:val="21"/>
          <w:u w:val="single"/>
        </w:rPr>
        <w:t xml:space="preserve">【考点 </w:t>
      </w:r>
      <w:r>
        <w:rPr>
          <w:rFonts w:ascii="宋体" w:hAnsi="宋体" w:eastAsia="宋体"/>
          <w:color w:val="1155CC"/>
          <w:sz w:val="21"/>
          <w:szCs w:val="21"/>
          <w:u w:val="single"/>
        </w:rPr>
        <w:fldChar w:fldCharType="end"/>
      </w:r>
      <w:r>
        <w:fldChar w:fldCharType="begin"/>
      </w:r>
      <w:r>
        <w:instrText xml:space="preserve"> HYPERLINK "page56" \h </w:instrText>
      </w:r>
      <w:r>
        <w:fldChar w:fldCharType="separate"/>
      </w:r>
      <w:r>
        <w:rPr>
          <w:rFonts w:ascii="Calibri" w:hAnsi="Calibri" w:eastAsia="Calibri"/>
          <w:color w:val="1155CC"/>
          <w:sz w:val="21"/>
          <w:szCs w:val="21"/>
          <w:u w:val="single"/>
        </w:rPr>
        <w:t>28</w:t>
      </w:r>
      <w:r>
        <w:rPr>
          <w:rFonts w:ascii="Calibri" w:hAnsi="Calibri" w:eastAsia="Calibri"/>
          <w:color w:val="1155CC"/>
          <w:sz w:val="21"/>
          <w:szCs w:val="21"/>
          <w:u w:val="single"/>
        </w:rPr>
        <w:fldChar w:fldCharType="end"/>
      </w:r>
      <w:r>
        <w:fldChar w:fldCharType="begin"/>
      </w:r>
      <w:r>
        <w:instrText xml:space="preserve"> HYPERLINK "page56" \h </w:instrText>
      </w:r>
      <w:r>
        <w:fldChar w:fldCharType="separate"/>
      </w:r>
      <w:r>
        <w:rPr>
          <w:rFonts w:ascii="宋体" w:hAnsi="宋体" w:eastAsia="宋体"/>
          <w:color w:val="1155CC"/>
          <w:sz w:val="21"/>
          <w:szCs w:val="21"/>
          <w:u w:val="single"/>
        </w:rPr>
        <w:t>】品德发展的阶段理论</w:t>
      </w:r>
      <w:r>
        <w:rPr>
          <w:rFonts w:ascii="宋体" w:hAnsi="宋体" w:eastAsia="宋体"/>
          <w:color w:val="1155CC"/>
          <w:sz w:val="21"/>
          <w:szCs w:val="21"/>
          <w:u w:val="single"/>
        </w:rPr>
        <w:fldChar w:fldCharType="end"/>
      </w:r>
      <w:r>
        <w:rPr>
          <w:rFonts w:ascii="宋体" w:hAnsi="宋体" w:eastAsia="宋体"/>
          <w:sz w:val="21"/>
          <w:szCs w:val="21"/>
        </w:rPr>
        <w:tab/>
      </w:r>
      <w:r>
        <w:fldChar w:fldCharType="begin"/>
      </w:r>
      <w:r>
        <w:instrText xml:space="preserve"> HYPERLINK "page56" \h </w:instrText>
      </w:r>
      <w:r>
        <w:fldChar w:fldCharType="separate"/>
      </w:r>
      <w:r>
        <w:rPr>
          <w:rFonts w:ascii="Calibri" w:hAnsi="Calibri" w:eastAsia="Calibri"/>
          <w:color w:val="1155CC"/>
          <w:sz w:val="21"/>
          <w:szCs w:val="21"/>
          <w:u w:val="single"/>
        </w:rPr>
        <w:t>54</w:t>
      </w:r>
      <w:r>
        <w:rPr>
          <w:rFonts w:ascii="Calibri" w:hAnsi="Calibri" w:eastAsia="Calibri"/>
          <w:color w:val="1155CC"/>
          <w:sz w:val="21"/>
          <w:szCs w:val="21"/>
          <w:u w:val="single"/>
        </w:rPr>
        <w:fldChar w:fldCharType="end"/>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274310" cy="0"/>
                    </a:xfrm>
                    <a:prstGeom prst="rect">
                      <a:avLst/>
                    </a:prstGeom>
                  </pic:spPr>
                </pic:pic>
              </a:graphicData>
            </a:graphic>
          </wp:inline>
        </w:drawing>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367" w:lineRule="exact"/>
        <w:jc w:val="both"/>
        <w:rPr>
          <w:rFonts w:ascii="Times New Roman" w:hAnsi="Times New Roman" w:eastAsia="Times New Roman"/>
        </w:rPr>
      </w:pPr>
    </w:p>
    <w:p>
      <w:pPr>
        <w:spacing w:line="0" w:lineRule="exact"/>
        <w:ind w:left="5680"/>
        <w:jc w:val="both"/>
        <w:rPr>
          <w:rFonts w:ascii="宋体" w:hAnsi="宋体" w:eastAsia="宋体"/>
          <w:sz w:val="24"/>
          <w:szCs w:val="24"/>
        </w:rPr>
      </w:pPr>
      <w:r>
        <w:rPr>
          <w:rFonts w:ascii="宋体" w:hAnsi="宋体" w:eastAsia="宋体"/>
          <w:sz w:val="24"/>
          <w:szCs w:val="24"/>
        </w:rPr>
        <w:t>乘华图翅膀</w:t>
      </w:r>
      <w:r>
        <w:rPr>
          <w:rFonts w:ascii="Times New Roman" w:hAnsi="Times New Roman" w:eastAsia="Times New Roman"/>
          <w:sz w:val="24"/>
          <w:szCs w:val="24"/>
        </w:rPr>
        <w:tab/>
      </w:r>
      <w:r>
        <w:rPr>
          <w:rFonts w:ascii="宋体" w:hAnsi="宋体" w:eastAsia="宋体"/>
          <w:sz w:val="24"/>
          <w:szCs w:val="24"/>
        </w:rPr>
        <w:t>圆教师梦想</w:t>
      </w:r>
    </w:p>
    <w:p>
      <w:pPr>
        <w:spacing w:line="0" w:lineRule="exact"/>
        <w:ind w:left="5680"/>
        <w:jc w:val="both"/>
        <w:rPr>
          <w:rFonts w:ascii="宋体" w:hAnsi="宋体" w:eastAsia="宋体"/>
          <w:sz w:val="24"/>
          <w:szCs w:val="24"/>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200" w:lineRule="exact"/>
        <w:jc w:val="both"/>
        <w:rPr>
          <w:rFonts w:ascii="Times New Roman" w:hAnsi="Times New Roman" w:eastAsia="Times New Roman"/>
        </w:rPr>
      </w:pPr>
    </w:p>
    <w:p>
      <w:pPr>
        <w:spacing w:line="218" w:lineRule="exact"/>
        <w:jc w:val="both"/>
        <w:rPr>
          <w:rFonts w:ascii="Times New Roman" w:hAnsi="Times New Roman" w:eastAsia="Times New Roman"/>
        </w:rPr>
      </w:pPr>
    </w:p>
    <w:p>
      <w:pPr>
        <w:spacing w:line="0" w:lineRule="exact"/>
        <w:ind w:left="3180"/>
        <w:jc w:val="both"/>
        <w:rPr>
          <w:rFonts w:ascii="宋体" w:hAnsi="宋体" w:eastAsia="宋体"/>
          <w:sz w:val="28"/>
          <w:szCs w:val="28"/>
        </w:rPr>
      </w:pPr>
      <w:r>
        <w:rPr>
          <w:rFonts w:ascii="宋体" w:hAnsi="宋体" w:eastAsia="宋体"/>
          <w:b/>
          <w:bCs/>
          <w:sz w:val="28"/>
          <w:szCs w:val="28"/>
        </w:rPr>
        <w:t>教育学重点知识</w:t>
      </w:r>
    </w:p>
    <w:p>
      <w:pPr>
        <w:spacing w:line="266"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1】教育概述及起源</w:t>
      </w:r>
    </w:p>
    <w:p>
      <w:pPr>
        <w:spacing w:line="2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一、教育的概述</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（一）教育的概念</w:t>
      </w:r>
    </w:p>
    <w:p>
      <w:pPr>
        <w:spacing w:line="5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作为名词的</w:t>
      </w:r>
      <w:r>
        <w:rPr>
          <w:rFonts w:ascii="Arial" w:hAnsi="Arial" w:eastAsia="Arial"/>
          <w:sz w:val="21"/>
          <w:szCs w:val="21"/>
        </w:rPr>
        <w:t>“</w:t>
      </w:r>
      <w:r>
        <w:rPr>
          <w:rFonts w:ascii="宋体" w:hAnsi="宋体" w:eastAsia="宋体"/>
          <w:sz w:val="21"/>
          <w:szCs w:val="21"/>
        </w:rPr>
        <w:t>教育</w:t>
      </w:r>
      <w:r>
        <w:rPr>
          <w:rFonts w:ascii="Arial" w:hAnsi="Arial" w:eastAsia="Arial"/>
          <w:sz w:val="21"/>
          <w:szCs w:val="21"/>
        </w:rPr>
        <w:t>”</w:t>
      </w:r>
      <w:r>
        <w:rPr>
          <w:rFonts w:ascii="宋体" w:hAnsi="宋体" w:eastAsia="宋体"/>
          <w:sz w:val="21"/>
          <w:szCs w:val="21"/>
        </w:rPr>
        <w:t>有广义和狭义之分。</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1.广义</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有意识地对人的身心发展产生直接影响的一切活动的总称。</w:t>
      </w:r>
      <w:r>
        <w:rPr>
          <w:rFonts w:ascii="宋体" w:hAnsi="宋体" w:eastAsia="宋体"/>
          <w:sz w:val="21"/>
          <w:szCs w:val="21"/>
        </w:rPr>
        <w:t>包括社会教育、家庭教育</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和学校教育。</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2.狭义</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指学校教育，是教育者根据一定的社会要求，有目的、有计划、有组织地通过学校教育的工作，对受教育者的身心施加影响，促使他们朝着期望方向变化的活动。</w:t>
      </w:r>
    </w:p>
    <w:p>
      <w:pPr>
        <w:spacing w:line="2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在我国，</w:t>
      </w:r>
      <w:r>
        <w:rPr>
          <w:rFonts w:ascii="Arial" w:hAnsi="Arial" w:eastAsia="Arial"/>
          <w:sz w:val="21"/>
          <w:szCs w:val="21"/>
        </w:rPr>
        <w:t>“</w:t>
      </w:r>
      <w:r>
        <w:rPr>
          <w:rFonts w:ascii="宋体" w:hAnsi="宋体" w:eastAsia="宋体"/>
          <w:sz w:val="21"/>
          <w:szCs w:val="21"/>
        </w:rPr>
        <w:t>教育</w:t>
      </w:r>
      <w:r>
        <w:rPr>
          <w:rFonts w:ascii="Arial" w:hAnsi="Arial" w:eastAsia="Arial"/>
          <w:sz w:val="21"/>
          <w:szCs w:val="21"/>
        </w:rPr>
        <w:t>”</w:t>
      </w:r>
      <w:r>
        <w:rPr>
          <w:rFonts w:ascii="宋体" w:hAnsi="宋体" w:eastAsia="宋体"/>
          <w:sz w:val="21"/>
          <w:szCs w:val="21"/>
        </w:rPr>
        <w:t>一词最早见于《孟子</w:t>
      </w:r>
      <w:r>
        <w:rPr>
          <w:rFonts w:ascii="Arial" w:hAnsi="Arial" w:eastAsia="Arial"/>
          <w:sz w:val="21"/>
          <w:szCs w:val="21"/>
        </w:rPr>
        <w:t>•</w:t>
      </w:r>
      <w:r>
        <w:rPr>
          <w:rFonts w:ascii="宋体" w:hAnsi="宋体" w:eastAsia="宋体"/>
          <w:sz w:val="21"/>
          <w:szCs w:val="21"/>
        </w:rPr>
        <w:t>尽心上》中的</w:t>
      </w:r>
      <w:r>
        <w:rPr>
          <w:rFonts w:ascii="Arial" w:hAnsi="Arial" w:eastAsia="Arial"/>
          <w:sz w:val="21"/>
          <w:szCs w:val="21"/>
        </w:rPr>
        <w:t>“</w:t>
      </w:r>
      <w:r>
        <w:rPr>
          <w:rFonts w:ascii="宋体" w:hAnsi="宋体" w:eastAsia="宋体"/>
          <w:sz w:val="21"/>
          <w:szCs w:val="21"/>
        </w:rPr>
        <w:t>得天下英才而教育之，三乐也</w:t>
      </w:r>
      <w:r>
        <w:rPr>
          <w:rFonts w:ascii="Arial" w:hAnsi="Arial" w:eastAsia="Arial"/>
          <w:sz w:val="21"/>
          <w:szCs w:val="21"/>
        </w:rPr>
        <w:t>”</w:t>
      </w:r>
      <w:r>
        <w:rPr>
          <w:rFonts w:ascii="宋体" w:hAnsi="宋体" w:eastAsia="宋体"/>
          <w:sz w:val="21"/>
          <w:szCs w:val="21"/>
        </w:rPr>
        <w:t>。</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（二）教育的本质</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教育是有目的地培养人的活动，是教育区别于其它事物现象的根本特征，是教育的质的规定性，也是教育的本质。</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（三）教育的基本要素：教育者、受教育者、教育影响</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1.教育者</w:t>
      </w:r>
    </w:p>
    <w:p>
      <w:pPr>
        <w:spacing w:line="105" w:lineRule="exact"/>
        <w:jc w:val="both"/>
        <w:rPr>
          <w:rFonts w:ascii="Times New Roman" w:hAnsi="Times New Roman" w:eastAsia="Times New Roman"/>
        </w:rPr>
      </w:pPr>
    </w:p>
    <w:p>
      <w:pPr>
        <w:spacing w:line="302" w:lineRule="auto"/>
        <w:ind w:right="100" w:firstLine="418"/>
        <w:jc w:val="both"/>
        <w:rPr>
          <w:rFonts w:ascii="宋体" w:hAnsi="宋体" w:eastAsia="宋体"/>
        </w:rPr>
      </w:pPr>
      <w:r>
        <w:rPr>
          <w:rFonts w:ascii="宋体" w:hAnsi="宋体" w:eastAsia="宋体"/>
          <w:sz w:val="24"/>
          <w:szCs w:val="24"/>
        </w:rPr>
        <w:t>凡是对受教育者在知识、技能、思想、品德等方面起到教育影响作用的人都可称为教育者。但学校教育产生后，主要是指学校中的教师和其他教育工作人员。教育者是教育活动的</w:t>
      </w:r>
    </w:p>
    <w:p>
      <w:pPr>
        <w:spacing w:line="19"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主导者</w:t>
      </w:r>
      <w:r>
        <w:rPr>
          <w:rFonts w:ascii="宋体" w:hAnsi="宋体" w:eastAsia="宋体"/>
          <w:sz w:val="21"/>
          <w:szCs w:val="21"/>
        </w:rPr>
        <w:t>，目的性是教育活动的一个重要特征。</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2.受教育者</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是教育的对象，是学习的主体。教育活动是教育者与受教育者双向互动的活动，受教育者也是构成教育活动的基本要素，缺少这一要素，就无法构成教育活动。</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3.教育影响</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它包括教育内容和教育手段。</w:t>
      </w:r>
    </w:p>
    <w:p>
      <w:pPr>
        <w:spacing w:line="112" w:lineRule="exact"/>
        <w:jc w:val="both"/>
        <w:rPr>
          <w:rFonts w:ascii="Times New Roman" w:hAnsi="Times New Roman" w:eastAsia="Times New Roman"/>
        </w:rPr>
      </w:pPr>
    </w:p>
    <w:p>
      <w:pPr>
        <w:spacing w:line="314" w:lineRule="auto"/>
        <w:ind w:firstLine="418"/>
        <w:jc w:val="both"/>
        <w:rPr>
          <w:rFonts w:ascii="宋体" w:hAnsi="宋体" w:eastAsia="宋体"/>
        </w:rPr>
      </w:pPr>
      <w:r>
        <w:rPr>
          <w:rFonts w:ascii="宋体" w:hAnsi="宋体" w:eastAsia="宋体"/>
          <w:sz w:val="24"/>
          <w:szCs w:val="24"/>
        </w:rPr>
        <w:t>教育的三个基本要素是相互联系的，其中，</w:t>
      </w:r>
      <w:r>
        <w:rPr>
          <w:rFonts w:ascii="宋体" w:hAnsi="宋体" w:eastAsia="宋体"/>
          <w:b/>
          <w:bCs/>
          <w:sz w:val="24"/>
          <w:szCs w:val="24"/>
        </w:rPr>
        <w:t>教育者是主导性的因素</w:t>
      </w:r>
      <w:r>
        <w:rPr>
          <w:rFonts w:ascii="宋体" w:hAnsi="宋体" w:eastAsia="宋体"/>
          <w:sz w:val="24"/>
          <w:szCs w:val="24"/>
        </w:rPr>
        <w:t>，它是教育活动的组织者和领导者，它掌握着教育的目的，采用适当的教育内容和手段，创设必要的教育环境，调控受教育者和教育的整个过程，从而促进受教育者的身心发展，使其达到预期的目的。</w:t>
      </w:r>
    </w:p>
    <w:p>
      <w:pPr>
        <w:spacing w:line="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（四）教育的社会属性</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1.永恒性</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教育是人类所特有的社会现象，只要人类社会存在，就存在着教育。</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2.阶级性</w:t>
      </w:r>
    </w:p>
    <w:p>
      <w:pPr>
        <w:spacing w:line="104"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在阶级社会中，教育具有阶级性，但阶级性并不是教育所独有的区别于其他事物现象的特征。阶级性只是在阶级社会中教育的一种属性，并非教育所特有的质的规定性。在阶级社会里，教育是为统治阶级服务的，代表了统治阶级的意志。</w:t>
      </w:r>
    </w:p>
    <w:p>
      <w:pPr>
        <w:spacing w:line="1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3.历史性</w:t>
      </w:r>
    </w:p>
    <w:p>
      <w:pPr>
        <w:spacing w:line="104" w:lineRule="exact"/>
        <w:jc w:val="both"/>
        <w:rPr>
          <w:rFonts w:ascii="Times New Roman" w:hAnsi="Times New Roman" w:eastAsia="Times New Roman"/>
        </w:rPr>
      </w:pPr>
    </w:p>
    <w:p>
      <w:pPr>
        <w:spacing w:line="297" w:lineRule="auto"/>
        <w:ind w:firstLine="418"/>
        <w:jc w:val="both"/>
        <w:rPr>
          <w:rFonts w:ascii="宋体" w:hAnsi="宋体" w:eastAsia="宋体"/>
          <w:sz w:val="21"/>
          <w:szCs w:val="21"/>
        </w:rPr>
      </w:pPr>
      <w:r>
        <w:rPr>
          <w:rFonts w:ascii="宋体" w:hAnsi="宋体" w:eastAsia="宋体"/>
          <w:sz w:val="21"/>
          <w:szCs w:val="21"/>
        </w:rPr>
        <w:t>教育与社会的生产力发展的水平和统治阶级制度密切相关，并随之变化而变化发展的。在不同的社会或同一社会的不同历史阶段，教育的性质、目的、内容等各不相同。不同时期的教育有其不同的历史形态、特征。</w:t>
      </w:r>
    </w:p>
    <w:p>
      <w:pPr>
        <w:spacing w:line="13"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4.教育的相对独立性</w:t>
      </w:r>
    </w:p>
    <w:p>
      <w:pPr>
        <w:spacing w:line="89"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教育受一定政治经济等因素的制约，但作为一种培养人的社会活动，教育有其自身的规</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1</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律，具有相对独立性。此外，教育的相对独立性还表现在特定的教育形态上不一定跟其当时的社会形态保持一致，而存在教育超前或滞后的现象。</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5.继承性</w:t>
      </w:r>
    </w:p>
    <w:p>
      <w:pPr>
        <w:spacing w:line="83"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是指不同历史时期的教育前赴后继，后一时期的教育是对前一时期教育的继承与发展。</w:t>
      </w:r>
    </w:p>
    <w:p>
      <w:pPr>
        <w:spacing w:line="7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6.长期性</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十年树木，百年树人。指无论从一个教育活动的完成，还是一个个体的教育生长，其时间周期都比较长。</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7.生产性</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是指教育从来就是生产活动，它跟其他生产活动相比，在对象、过程与结果等方面有自己的特殊性。教育与生产劳动相结合。</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8.民族性</w:t>
      </w:r>
    </w:p>
    <w:p>
      <w:pPr>
        <w:spacing w:line="112"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是指教育都是在具体的民族或国家中进行的，无论是在思想还是在制度上，无论是在内容还是在方法手段等方面都有其民族性的特征，特别表现在运用民族语言教学、传授本民族的文化知识等方面。教育的内容方法体现本民族特色。</w:t>
      </w:r>
    </w:p>
    <w:p>
      <w:pPr>
        <w:spacing w:line="1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二、教育的起源</w:t>
      </w:r>
    </w:p>
    <w:p>
      <w:pPr>
        <w:spacing w:line="14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（一）神话起源说</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神话起源说是人类关于教育起源的最古老的观点，所有的宗教都支持这种观点。</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（二）生物起源说</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教育的生物起源说是教育史上</w:t>
      </w:r>
      <w:r>
        <w:rPr>
          <w:rFonts w:ascii="宋体" w:hAnsi="宋体" w:eastAsia="宋体"/>
          <w:b/>
          <w:bCs/>
          <w:sz w:val="21"/>
          <w:szCs w:val="21"/>
        </w:rPr>
        <w:t>第一个</w:t>
      </w:r>
      <w:r>
        <w:rPr>
          <w:rFonts w:ascii="宋体" w:hAnsi="宋体" w:eastAsia="宋体"/>
          <w:sz w:val="21"/>
          <w:szCs w:val="21"/>
        </w:rPr>
        <w:t>正式提出的有关教育起源的学说。</w:t>
      </w:r>
    </w:p>
    <w:p>
      <w:pPr>
        <w:spacing w:line="112" w:lineRule="exact"/>
        <w:jc w:val="both"/>
        <w:rPr>
          <w:rFonts w:ascii="Times New Roman" w:hAnsi="Times New Roman" w:eastAsia="Times New Roman"/>
        </w:rPr>
      </w:pPr>
    </w:p>
    <w:p>
      <w:pPr>
        <w:spacing w:line="259" w:lineRule="auto"/>
        <w:ind w:right="100" w:firstLine="418"/>
        <w:jc w:val="both"/>
        <w:rPr>
          <w:rFonts w:ascii="宋体" w:hAnsi="宋体" w:eastAsia="宋体"/>
          <w:sz w:val="21"/>
          <w:szCs w:val="21"/>
        </w:rPr>
      </w:pPr>
      <w:r>
        <w:rPr>
          <w:rFonts w:ascii="宋体" w:hAnsi="宋体" w:eastAsia="宋体"/>
          <w:sz w:val="21"/>
          <w:szCs w:val="21"/>
        </w:rPr>
        <w:t>生物起源论者认为，人类教育发源于动物界中各类动物的</w:t>
      </w:r>
      <w:r>
        <w:rPr>
          <w:rFonts w:ascii="宋体" w:hAnsi="宋体" w:eastAsia="宋体"/>
          <w:b/>
          <w:bCs/>
          <w:sz w:val="21"/>
          <w:szCs w:val="21"/>
        </w:rPr>
        <w:t>生存本能活动</w:t>
      </w:r>
      <w:r>
        <w:rPr>
          <w:rFonts w:ascii="宋体" w:hAnsi="宋体" w:eastAsia="宋体"/>
          <w:sz w:val="21"/>
          <w:szCs w:val="21"/>
        </w:rPr>
        <w:t>。主张生物起源的代表人物有</w:t>
      </w:r>
      <w:r>
        <w:rPr>
          <w:rFonts w:ascii="宋体" w:hAnsi="宋体" w:eastAsia="宋体"/>
          <w:b/>
          <w:bCs/>
          <w:sz w:val="21"/>
          <w:szCs w:val="21"/>
        </w:rPr>
        <w:t>利托尔诺、沛西</w:t>
      </w:r>
      <w:r>
        <w:rPr>
          <w:rFonts w:ascii="Arial" w:hAnsi="Arial" w:eastAsia="Arial"/>
          <w:b/>
          <w:bCs/>
          <w:sz w:val="21"/>
          <w:szCs w:val="21"/>
        </w:rPr>
        <w:t>·</w:t>
      </w:r>
      <w:r>
        <w:rPr>
          <w:rFonts w:ascii="宋体" w:hAnsi="宋体" w:eastAsia="宋体"/>
          <w:b/>
          <w:bCs/>
          <w:sz w:val="21"/>
          <w:szCs w:val="21"/>
        </w:rPr>
        <w:t>能</w:t>
      </w:r>
      <w:r>
        <w:rPr>
          <w:rFonts w:ascii="宋体" w:hAnsi="宋体" w:eastAsia="宋体"/>
          <w:sz w:val="21"/>
          <w:szCs w:val="21"/>
        </w:rPr>
        <w:t>等。</w:t>
      </w:r>
    </w:p>
    <w:p>
      <w:pPr>
        <w:spacing w:line="3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利托尔诺通过对动物观察得出结论：</w:t>
      </w:r>
      <w:r>
        <w:rPr>
          <w:rFonts w:ascii="Arial" w:hAnsi="Arial" w:eastAsia="Arial"/>
          <w:sz w:val="21"/>
          <w:szCs w:val="21"/>
        </w:rPr>
        <w:t>“</w:t>
      </w:r>
      <w:r>
        <w:rPr>
          <w:rFonts w:ascii="宋体" w:hAnsi="宋体" w:eastAsia="宋体"/>
          <w:sz w:val="21"/>
          <w:szCs w:val="21"/>
        </w:rPr>
        <w:t>兽类教育和人类教育在根本上有同样的基础,人</w:t>
      </w:r>
    </w:p>
    <w:p>
      <w:pPr>
        <w:spacing w:line="111" w:lineRule="exact"/>
        <w:jc w:val="both"/>
        <w:rPr>
          <w:rFonts w:ascii="Times New Roman" w:hAnsi="Times New Roman" w:eastAsia="Times New Roman"/>
        </w:rPr>
      </w:pPr>
    </w:p>
    <w:p>
      <w:pPr>
        <w:spacing w:line="259" w:lineRule="auto"/>
        <w:ind w:right="100"/>
        <w:jc w:val="both"/>
        <w:rPr>
          <w:rFonts w:ascii="Arial" w:hAnsi="Arial" w:eastAsia="Arial"/>
          <w:sz w:val="21"/>
          <w:szCs w:val="21"/>
        </w:rPr>
      </w:pPr>
      <w:r>
        <w:rPr>
          <w:rFonts w:ascii="宋体" w:hAnsi="宋体" w:eastAsia="宋体"/>
          <w:sz w:val="21"/>
          <w:szCs w:val="21"/>
        </w:rPr>
        <w:t>类教育的进行与动物的教育差别不大，在低等人种中进行的教育，与许多动物对其孩子进行的教育甚至相差无几。</w:t>
      </w:r>
      <w:r>
        <w:rPr>
          <w:rFonts w:ascii="Arial" w:hAnsi="Arial" w:eastAsia="Arial"/>
          <w:sz w:val="21"/>
          <w:szCs w:val="21"/>
        </w:rPr>
        <w:t>”</w:t>
      </w:r>
    </w:p>
    <w:p>
      <w:pPr>
        <w:spacing w:line="85" w:lineRule="exact"/>
        <w:jc w:val="both"/>
        <w:rPr>
          <w:rFonts w:ascii="Times New Roman" w:hAnsi="Times New Roman" w:eastAsia="Times New Roman"/>
        </w:rPr>
      </w:pPr>
    </w:p>
    <w:p>
      <w:pPr>
        <w:spacing w:line="278" w:lineRule="auto"/>
        <w:ind w:right="100" w:firstLine="418"/>
        <w:jc w:val="both"/>
        <w:rPr>
          <w:rFonts w:ascii="Arial" w:hAnsi="Arial" w:eastAsia="Arial"/>
          <w:sz w:val="21"/>
          <w:szCs w:val="21"/>
        </w:rPr>
      </w:pPr>
      <w:r>
        <w:rPr>
          <w:rFonts w:ascii="宋体" w:hAnsi="宋体" w:eastAsia="宋体"/>
          <w:sz w:val="21"/>
          <w:szCs w:val="21"/>
        </w:rPr>
        <w:t>英国教育家沛西</w:t>
      </w:r>
      <w:r>
        <w:rPr>
          <w:rFonts w:ascii="Arial" w:hAnsi="Arial" w:eastAsia="Arial"/>
          <w:sz w:val="21"/>
          <w:szCs w:val="21"/>
        </w:rPr>
        <w:t>·</w:t>
      </w:r>
      <w:r>
        <w:rPr>
          <w:rFonts w:ascii="宋体" w:hAnsi="宋体" w:eastAsia="宋体"/>
          <w:sz w:val="21"/>
          <w:szCs w:val="21"/>
        </w:rPr>
        <w:t>能指出：</w:t>
      </w:r>
      <w:r>
        <w:rPr>
          <w:rFonts w:ascii="Arial" w:hAnsi="Arial" w:eastAsia="Arial"/>
          <w:sz w:val="21"/>
          <w:szCs w:val="21"/>
        </w:rPr>
        <w:t>“</w:t>
      </w:r>
      <w:r>
        <w:rPr>
          <w:rFonts w:ascii="宋体" w:hAnsi="宋体" w:eastAsia="宋体"/>
          <w:sz w:val="21"/>
          <w:szCs w:val="21"/>
        </w:rPr>
        <w:t>教育从它的起源来说是一个生物学的过程，不仅一切人类社会有教育，不管这个社会如何原始，甚至在高等动物中也有低级形式的教育。教育既无须周密的考虑使它产生，也无需科学予以指导，它是扎根于本能的不可避免的行为。</w:t>
      </w:r>
      <w:r>
        <w:rPr>
          <w:rFonts w:ascii="Arial" w:hAnsi="Arial" w:eastAsia="Arial"/>
          <w:sz w:val="21"/>
          <w:szCs w:val="21"/>
        </w:rPr>
        <w:t>”</w:t>
      </w:r>
    </w:p>
    <w:p>
      <w:pPr>
        <w:spacing w:line="3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（三）心理起源说</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心理起源说者认为教育起源于儿童对成人无意识的模仿，把全部教育都归之于无意识状态下产生的模仿行为。代表人物：</w:t>
      </w:r>
      <w:r>
        <w:rPr>
          <w:rFonts w:ascii="宋体" w:hAnsi="宋体" w:eastAsia="宋体"/>
          <w:b/>
          <w:bCs/>
          <w:sz w:val="21"/>
          <w:szCs w:val="21"/>
        </w:rPr>
        <w:t>孟禄</w:t>
      </w:r>
      <w:r>
        <w:rPr>
          <w:rFonts w:ascii="宋体" w:hAnsi="宋体" w:eastAsia="宋体"/>
          <w:sz w:val="21"/>
          <w:szCs w:val="21"/>
        </w:rPr>
        <w:t>。</w:t>
      </w:r>
    </w:p>
    <w:p>
      <w:pPr>
        <w:spacing w:line="68"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生物起源和心理起源这两种学说从不同角度揭示了教育的起源，共同缺陷是都否认了教育的社会属性，否认了教育是一种自觉、有意识的活动，把动物本能和儿童无意识的模仿同有意识的教育混为一谈，都是不正确的。</w:t>
      </w:r>
    </w:p>
    <w:p>
      <w:pPr>
        <w:spacing w:line="13"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（四）劳动起源说</w:t>
      </w:r>
    </w:p>
    <w:p>
      <w:pPr>
        <w:spacing w:line="111"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劳动起源说的直接理论依据和方法论基础是恩格斯的著作《劳动在从猿到人的转变过程中的作用》。劳动起源论者认为教育起源于劳动，起源于劳动过程中社会生产需要和人的发展需要的辩证统一。代表人物：苏联的</w:t>
      </w:r>
      <w:r>
        <w:rPr>
          <w:rFonts w:ascii="宋体" w:hAnsi="宋体" w:eastAsia="宋体"/>
          <w:b/>
          <w:bCs/>
          <w:sz w:val="21"/>
          <w:szCs w:val="21"/>
        </w:rPr>
        <w:t>米丁斯基、凯洛夫</w:t>
      </w:r>
      <w:r>
        <w:rPr>
          <w:rFonts w:ascii="宋体" w:hAnsi="宋体" w:eastAsia="宋体"/>
          <w:sz w:val="21"/>
          <w:szCs w:val="21"/>
        </w:rPr>
        <w:t>。</w:t>
      </w:r>
    </w:p>
    <w:p>
      <w:pPr>
        <w:spacing w:line="102"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2】古代中西教育人物思想（节选）</w:t>
      </w:r>
    </w:p>
    <w:p>
      <w:pPr>
        <w:spacing w:line="20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一、孔子的教育思想</w:t>
      </w:r>
    </w:p>
    <w:p>
      <w:pPr>
        <w:spacing w:line="183"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孔子是中国古代最伟大的教育家和教育思想家，以他为代表的儒家文化对中国文化教育的发展产生了极其深刻的影响。</w:t>
      </w:r>
    </w:p>
    <w:p>
      <w:pPr>
        <w:spacing w:line="3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孔子的教育思想在他及其弟子的言论记载</w:t>
      </w:r>
      <w:r>
        <w:rPr>
          <w:rFonts w:ascii="宋体" w:hAnsi="宋体" w:eastAsia="宋体"/>
          <w:b/>
          <w:bCs/>
          <w:sz w:val="21"/>
          <w:szCs w:val="21"/>
        </w:rPr>
        <w:t>《论语》</w:t>
      </w:r>
      <w:r>
        <w:rPr>
          <w:rFonts w:ascii="宋体" w:hAnsi="宋体" w:eastAsia="宋体"/>
          <w:sz w:val="21"/>
          <w:szCs w:val="21"/>
        </w:rPr>
        <w:t>中有充分的反映。</w:t>
      </w:r>
    </w:p>
    <w:p>
      <w:pPr>
        <w:spacing w:line="286"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2</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numPr>
          <w:ilvl w:val="0"/>
          <w:numId w:val="1"/>
        </w:numPr>
        <w:spacing w:line="240" w:lineRule="auto"/>
        <w:ind w:left="840" w:hanging="421"/>
        <w:jc w:val="both"/>
        <w:rPr>
          <w:rFonts w:ascii="Wingdings" w:hAnsi="Wingdings" w:eastAsia="Wingdings"/>
          <w:sz w:val="42"/>
          <w:szCs w:val="42"/>
        </w:rPr>
      </w:pPr>
      <w:r>
        <w:rPr>
          <w:rFonts w:ascii="宋体" w:hAnsi="宋体" w:eastAsia="宋体"/>
          <w:sz w:val="21"/>
          <w:szCs w:val="21"/>
        </w:rPr>
        <w:t>关于教育的地位与作用：社会作用：庶、富、教；个体作用：性相近、习相远</w:t>
      </w:r>
    </w:p>
    <w:p>
      <w:pPr>
        <w:spacing w:line="133" w:lineRule="exact"/>
        <w:jc w:val="both"/>
        <w:rPr>
          <w:rFonts w:ascii="Wingdings" w:hAnsi="Wingdings" w:eastAsia="Wingdings"/>
          <w:sz w:val="42"/>
          <w:szCs w:val="42"/>
        </w:rPr>
      </w:pPr>
    </w:p>
    <w:p>
      <w:pPr>
        <w:numPr>
          <w:ilvl w:val="0"/>
          <w:numId w:val="1"/>
        </w:numPr>
        <w:spacing w:line="182" w:lineRule="auto"/>
        <w:ind w:left="840" w:hanging="421"/>
        <w:jc w:val="both"/>
        <w:rPr>
          <w:rFonts w:ascii="Wingdings" w:hAnsi="Wingdings" w:eastAsia="Wingdings"/>
          <w:sz w:val="21"/>
          <w:szCs w:val="21"/>
        </w:rPr>
      </w:pPr>
      <w:r>
        <w:rPr>
          <w:rFonts w:ascii="宋体" w:hAnsi="宋体" w:eastAsia="宋体"/>
          <w:sz w:val="14"/>
          <w:szCs w:val="14"/>
        </w:rPr>
        <w:t>关于教育的对象：</w:t>
      </w:r>
      <w:r>
        <w:rPr>
          <w:rFonts w:ascii="Arial" w:hAnsi="Arial" w:eastAsia="Arial"/>
          <w:b/>
          <w:bCs/>
          <w:sz w:val="14"/>
          <w:szCs w:val="14"/>
        </w:rPr>
        <w:t>“</w:t>
      </w:r>
      <w:r>
        <w:rPr>
          <w:rFonts w:ascii="宋体" w:hAnsi="宋体" w:eastAsia="宋体"/>
          <w:b/>
          <w:bCs/>
          <w:sz w:val="14"/>
          <w:szCs w:val="14"/>
        </w:rPr>
        <w:t>有教无类</w:t>
      </w:r>
      <w:r>
        <w:rPr>
          <w:rFonts w:ascii="Arial" w:hAnsi="Arial" w:eastAsia="Arial"/>
          <w:b/>
          <w:bCs/>
          <w:sz w:val="14"/>
          <w:szCs w:val="14"/>
        </w:rPr>
        <w:t>”</w:t>
      </w:r>
    </w:p>
    <w:p>
      <w:pPr>
        <w:spacing w:line="139" w:lineRule="exact"/>
        <w:jc w:val="both"/>
        <w:rPr>
          <w:rFonts w:ascii="Wingdings" w:hAnsi="Wingdings" w:eastAsia="Wingdings"/>
          <w:sz w:val="21"/>
          <w:szCs w:val="21"/>
        </w:rPr>
      </w:pPr>
    </w:p>
    <w:p>
      <w:pPr>
        <w:numPr>
          <w:ilvl w:val="0"/>
          <w:numId w:val="1"/>
        </w:numPr>
        <w:spacing w:line="182" w:lineRule="auto"/>
        <w:ind w:left="840" w:hanging="421"/>
        <w:jc w:val="both"/>
        <w:rPr>
          <w:rFonts w:ascii="Wingdings" w:hAnsi="Wingdings" w:eastAsia="Wingdings"/>
          <w:sz w:val="21"/>
          <w:szCs w:val="21"/>
        </w:rPr>
      </w:pPr>
      <w:r>
        <w:rPr>
          <w:rFonts w:ascii="宋体" w:hAnsi="宋体" w:eastAsia="宋体"/>
          <w:sz w:val="14"/>
          <w:szCs w:val="14"/>
        </w:rPr>
        <w:t>关于教育的目标：</w:t>
      </w:r>
      <w:r>
        <w:rPr>
          <w:rFonts w:ascii="Arial" w:hAnsi="Arial" w:eastAsia="Arial"/>
          <w:b/>
          <w:bCs/>
          <w:sz w:val="14"/>
          <w:szCs w:val="14"/>
        </w:rPr>
        <w:t>“</w:t>
      </w:r>
      <w:r>
        <w:rPr>
          <w:rFonts w:ascii="宋体" w:hAnsi="宋体" w:eastAsia="宋体"/>
          <w:b/>
          <w:bCs/>
          <w:sz w:val="14"/>
          <w:szCs w:val="14"/>
        </w:rPr>
        <w:t>学而优则仕</w:t>
      </w:r>
      <w:r>
        <w:rPr>
          <w:rFonts w:ascii="Arial" w:hAnsi="Arial" w:eastAsia="Arial"/>
          <w:b/>
          <w:bCs/>
          <w:sz w:val="14"/>
          <w:szCs w:val="14"/>
        </w:rPr>
        <w:t>”</w:t>
      </w:r>
    </w:p>
    <w:p>
      <w:pPr>
        <w:spacing w:line="132" w:lineRule="exact"/>
        <w:jc w:val="both"/>
        <w:rPr>
          <w:rFonts w:ascii="Wingdings" w:hAnsi="Wingdings" w:eastAsia="Wingdings"/>
          <w:sz w:val="21"/>
          <w:szCs w:val="21"/>
        </w:rPr>
      </w:pPr>
    </w:p>
    <w:p>
      <w:pPr>
        <w:numPr>
          <w:ilvl w:val="0"/>
          <w:numId w:val="1"/>
        </w:numPr>
        <w:spacing w:line="182" w:lineRule="auto"/>
        <w:ind w:left="840" w:hanging="421"/>
        <w:jc w:val="both"/>
        <w:rPr>
          <w:rFonts w:ascii="Wingdings" w:hAnsi="Wingdings" w:eastAsia="Wingdings"/>
          <w:sz w:val="21"/>
          <w:szCs w:val="21"/>
        </w:rPr>
      </w:pPr>
      <w:r>
        <w:rPr>
          <w:rFonts w:ascii="宋体" w:hAnsi="宋体" w:eastAsia="宋体"/>
          <w:sz w:val="14"/>
          <w:szCs w:val="14"/>
        </w:rPr>
        <w:t>关于教育内容：道德教育和知识教育，</w:t>
      </w:r>
      <w:r>
        <w:rPr>
          <w:rFonts w:ascii="Arial" w:hAnsi="Arial" w:eastAsia="Arial"/>
          <w:b/>
          <w:bCs/>
          <w:sz w:val="14"/>
          <w:szCs w:val="14"/>
        </w:rPr>
        <w:t>“</w:t>
      </w:r>
      <w:r>
        <w:rPr>
          <w:rFonts w:ascii="宋体" w:hAnsi="宋体" w:eastAsia="宋体"/>
          <w:b/>
          <w:bCs/>
          <w:sz w:val="14"/>
          <w:szCs w:val="14"/>
        </w:rPr>
        <w:t>六经</w:t>
      </w:r>
      <w:r>
        <w:rPr>
          <w:rFonts w:ascii="Arial" w:hAnsi="Arial" w:eastAsia="Arial"/>
          <w:b/>
          <w:bCs/>
          <w:sz w:val="14"/>
          <w:szCs w:val="14"/>
        </w:rPr>
        <w:t>”</w:t>
      </w:r>
      <w:r>
        <w:rPr>
          <w:rFonts w:ascii="宋体" w:hAnsi="宋体" w:eastAsia="宋体"/>
          <w:sz w:val="14"/>
          <w:szCs w:val="14"/>
        </w:rPr>
        <w:t>：《诗》《书》《礼》《易》《乐》《春秋》</w:t>
      </w:r>
    </w:p>
    <w:p>
      <w:pPr>
        <w:spacing w:line="131" w:lineRule="exact"/>
        <w:jc w:val="both"/>
        <w:rPr>
          <w:rFonts w:ascii="Wingdings" w:hAnsi="Wingdings" w:eastAsia="Wingdings"/>
          <w:sz w:val="21"/>
          <w:szCs w:val="21"/>
        </w:rPr>
      </w:pPr>
    </w:p>
    <w:p>
      <w:pPr>
        <w:numPr>
          <w:ilvl w:val="0"/>
          <w:numId w:val="1"/>
        </w:numPr>
        <w:spacing w:line="182" w:lineRule="auto"/>
        <w:ind w:left="840" w:hanging="421"/>
        <w:jc w:val="both"/>
        <w:rPr>
          <w:rFonts w:ascii="Arial" w:hAnsi="Arial" w:eastAsia="Arial"/>
          <w:sz w:val="19"/>
          <w:szCs w:val="19"/>
        </w:rPr>
      </w:pPr>
      <w:r>
        <w:rPr>
          <w:rFonts w:ascii="宋体" w:hAnsi="宋体" w:eastAsia="宋体"/>
          <w:sz w:val="14"/>
          <w:szCs w:val="14"/>
        </w:rPr>
        <w:t>关于教学：学而时习之、温故而知新，</w:t>
      </w:r>
      <w:r>
        <w:rPr>
          <w:rFonts w:ascii="宋体" w:hAnsi="宋体" w:eastAsia="宋体"/>
          <w:b/>
          <w:bCs/>
          <w:sz w:val="14"/>
          <w:szCs w:val="14"/>
        </w:rPr>
        <w:t>因材施教，</w:t>
      </w:r>
      <w:r>
        <w:rPr>
          <w:rFonts w:ascii="Arial" w:hAnsi="Arial" w:eastAsia="Arial"/>
          <w:b/>
          <w:bCs/>
          <w:sz w:val="14"/>
          <w:szCs w:val="14"/>
        </w:rPr>
        <w:t>“</w:t>
      </w:r>
      <w:r>
        <w:rPr>
          <w:rFonts w:ascii="宋体" w:hAnsi="宋体" w:eastAsia="宋体"/>
          <w:b/>
          <w:bCs/>
          <w:sz w:val="14"/>
          <w:szCs w:val="14"/>
        </w:rPr>
        <w:t>不愤不启，不悱不发</w:t>
      </w:r>
      <w:r>
        <w:rPr>
          <w:rFonts w:ascii="Arial" w:hAnsi="Arial" w:eastAsia="Arial"/>
          <w:b/>
          <w:bCs/>
          <w:sz w:val="14"/>
          <w:szCs w:val="14"/>
        </w:rPr>
        <w:t>”</w:t>
      </w:r>
      <w:r>
        <w:rPr>
          <w:rFonts w:ascii="宋体" w:hAnsi="宋体" w:eastAsia="宋体"/>
          <w:b/>
          <w:bCs/>
          <w:sz w:val="14"/>
          <w:szCs w:val="14"/>
        </w:rPr>
        <w:t>，</w:t>
      </w:r>
      <w:r>
        <w:rPr>
          <w:rFonts w:ascii="Arial" w:hAnsi="Arial" w:eastAsia="Arial"/>
          <w:b/>
          <w:bCs/>
          <w:sz w:val="14"/>
          <w:szCs w:val="14"/>
        </w:rPr>
        <w:t>“</w:t>
      </w:r>
      <w:r>
        <w:rPr>
          <w:rFonts w:ascii="宋体" w:hAnsi="宋体" w:eastAsia="宋体"/>
          <w:b/>
          <w:bCs/>
          <w:sz w:val="14"/>
          <w:szCs w:val="14"/>
        </w:rPr>
        <w:t>学</w:t>
      </w:r>
      <w:r>
        <w:rPr>
          <w:rFonts w:ascii="宋体" w:hAnsi="宋体" w:eastAsia="宋体"/>
          <w:b/>
          <w:bCs/>
          <w:sz w:val="19"/>
          <w:szCs w:val="19"/>
        </w:rPr>
        <w:t>而不思则罔，思而不学则殆</w:t>
      </w:r>
      <w:r>
        <w:rPr>
          <w:rFonts w:ascii="Arial" w:hAnsi="Arial" w:eastAsia="Arial"/>
          <w:b/>
          <w:bCs/>
          <w:sz w:val="19"/>
          <w:szCs w:val="19"/>
        </w:rPr>
        <w:t>”</w:t>
      </w:r>
    </w:p>
    <w:p>
      <w:pPr>
        <w:numPr>
          <w:ilvl w:val="0"/>
          <w:numId w:val="1"/>
        </w:numPr>
        <w:spacing w:line="184" w:lineRule="auto"/>
        <w:ind w:left="840" w:hanging="421"/>
        <w:jc w:val="both"/>
        <w:rPr>
          <w:rFonts w:ascii="Wingdings" w:hAnsi="Wingdings" w:eastAsia="Wingdings"/>
          <w:sz w:val="36"/>
          <w:szCs w:val="36"/>
        </w:rPr>
      </w:pPr>
      <w:r>
        <w:rPr>
          <w:rFonts w:ascii="宋体" w:hAnsi="宋体" w:eastAsia="宋体"/>
          <w:sz w:val="19"/>
          <w:szCs w:val="19"/>
        </w:rPr>
        <w:t>关于教师：</w:t>
      </w:r>
      <w:r>
        <w:rPr>
          <w:rFonts w:ascii="Arial" w:hAnsi="Arial" w:eastAsia="Arial"/>
          <w:b/>
          <w:bCs/>
          <w:sz w:val="19"/>
          <w:szCs w:val="19"/>
        </w:rPr>
        <w:t>“</w:t>
      </w:r>
      <w:r>
        <w:rPr>
          <w:rFonts w:ascii="宋体" w:hAnsi="宋体" w:eastAsia="宋体"/>
          <w:b/>
          <w:bCs/>
          <w:sz w:val="19"/>
          <w:szCs w:val="19"/>
        </w:rPr>
        <w:t>学而不厌，诲人不倦</w:t>
      </w:r>
      <w:r>
        <w:rPr>
          <w:rFonts w:ascii="Arial" w:hAnsi="Arial" w:eastAsia="Arial"/>
          <w:b/>
          <w:bCs/>
          <w:sz w:val="19"/>
          <w:szCs w:val="19"/>
        </w:rPr>
        <w:t>”</w:t>
      </w:r>
      <w:r>
        <w:rPr>
          <w:rFonts w:ascii="宋体" w:hAnsi="宋体" w:eastAsia="宋体"/>
          <w:b/>
          <w:bCs/>
          <w:sz w:val="19"/>
          <w:szCs w:val="19"/>
        </w:rPr>
        <w:t>，</w:t>
      </w:r>
      <w:r>
        <w:rPr>
          <w:rFonts w:ascii="Arial" w:hAnsi="Arial" w:eastAsia="Arial"/>
          <w:b/>
          <w:bCs/>
          <w:sz w:val="19"/>
          <w:szCs w:val="19"/>
        </w:rPr>
        <w:t>“</w:t>
      </w:r>
      <w:r>
        <w:rPr>
          <w:rFonts w:ascii="宋体" w:hAnsi="宋体" w:eastAsia="宋体"/>
          <w:b/>
          <w:bCs/>
          <w:sz w:val="19"/>
          <w:szCs w:val="19"/>
        </w:rPr>
        <w:t>其身正，不令而行，其身不正，虽令不从</w:t>
      </w:r>
      <w:r>
        <w:rPr>
          <w:rFonts w:ascii="Arial" w:hAnsi="Arial" w:eastAsia="Arial"/>
          <w:b/>
          <w:bCs/>
          <w:sz w:val="19"/>
          <w:szCs w:val="19"/>
        </w:rPr>
        <w:t>”</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二、《学记》中的教育思想</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《学记》</w:t>
      </w:r>
      <w:r>
        <w:rPr>
          <w:rFonts w:ascii="宋体" w:hAnsi="宋体" w:eastAsia="宋体"/>
          <w:sz w:val="21"/>
          <w:szCs w:val="21"/>
        </w:rPr>
        <w:t>是《礼记》中的一篇，一般认为是战国末期思孟学派的著作，是中国教育史上</w:t>
      </w:r>
    </w:p>
    <w:p>
      <w:pPr>
        <w:spacing w:line="63"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和世界教育史上一部</w:t>
      </w:r>
      <w:r>
        <w:rPr>
          <w:rFonts w:ascii="宋体" w:hAnsi="宋体" w:eastAsia="宋体"/>
          <w:b/>
          <w:bCs/>
          <w:sz w:val="21"/>
          <w:szCs w:val="21"/>
        </w:rPr>
        <w:t>最早、最完整的教育学专著，被称为</w:t>
      </w:r>
      <w:r>
        <w:rPr>
          <w:rFonts w:ascii="Arial" w:hAnsi="Arial" w:eastAsia="Arial"/>
          <w:b/>
          <w:bCs/>
          <w:sz w:val="21"/>
          <w:szCs w:val="21"/>
        </w:rPr>
        <w:t>“</w:t>
      </w:r>
      <w:r>
        <w:rPr>
          <w:rFonts w:ascii="宋体" w:hAnsi="宋体" w:eastAsia="宋体"/>
          <w:b/>
          <w:bCs/>
          <w:sz w:val="21"/>
          <w:szCs w:val="21"/>
        </w:rPr>
        <w:t>教育学的雏形</w:t>
      </w:r>
      <w:r>
        <w:rPr>
          <w:rFonts w:ascii="Arial" w:hAnsi="Arial" w:eastAsia="Arial"/>
          <w:b/>
          <w:bCs/>
          <w:sz w:val="21"/>
          <w:szCs w:val="21"/>
        </w:rPr>
        <w:t>”</w:t>
      </w:r>
      <w:r>
        <w:rPr>
          <w:rFonts w:ascii="宋体" w:hAnsi="宋体" w:eastAsia="宋体"/>
          <w:b/>
          <w:bCs/>
          <w:sz w:val="21"/>
          <w:szCs w:val="21"/>
        </w:rPr>
        <w:t>。</w:t>
      </w:r>
      <w:r>
        <w:rPr>
          <w:rFonts w:ascii="宋体" w:hAnsi="宋体" w:eastAsia="宋体"/>
          <w:sz w:val="21"/>
          <w:szCs w:val="21"/>
        </w:rPr>
        <w:t>全文仅有 1200</w:t>
      </w:r>
    </w:p>
    <w:p>
      <w:pPr>
        <w:spacing w:line="104" w:lineRule="exact"/>
        <w:jc w:val="both"/>
        <w:rPr>
          <w:rFonts w:ascii="Times New Roman" w:hAnsi="Times New Roman" w:eastAsia="Times New Roman"/>
        </w:rPr>
      </w:pPr>
    </w:p>
    <w:p>
      <w:pPr>
        <w:spacing w:line="295" w:lineRule="auto"/>
        <w:ind w:right="120"/>
        <w:jc w:val="both"/>
        <w:rPr>
          <w:rFonts w:ascii="宋体" w:hAnsi="宋体" w:eastAsia="宋体"/>
          <w:sz w:val="21"/>
          <w:szCs w:val="21"/>
        </w:rPr>
      </w:pPr>
      <w:r>
        <w:rPr>
          <w:rFonts w:ascii="宋体" w:hAnsi="宋体" w:eastAsia="宋体"/>
          <w:sz w:val="21"/>
          <w:szCs w:val="21"/>
        </w:rPr>
        <w:t>多字，却对先秦的教育理论和教育实践作了相当全面的总结和概括，论述了教育的作用、目的和任务，以及教育制度、教学内容、原则和方法，也谈到教师及师生关系。其主要的思想包括：</w:t>
      </w:r>
    </w:p>
    <w:p>
      <w:pPr>
        <w:spacing w:line="50" w:lineRule="exact"/>
        <w:jc w:val="both"/>
        <w:rPr>
          <w:rFonts w:ascii="Times New Roman" w:hAnsi="Times New Roman" w:eastAsia="Times New Roman"/>
        </w:rPr>
      </w:pPr>
    </w:p>
    <w:p>
      <w:pPr>
        <w:numPr>
          <w:ilvl w:val="0"/>
          <w:numId w:val="1"/>
        </w:numPr>
        <w:spacing w:line="184" w:lineRule="auto"/>
        <w:ind w:leftChars="0" w:right="100" w:firstLine="419"/>
        <w:jc w:val="both"/>
        <w:rPr>
          <w:rFonts w:ascii="Wingdings" w:hAnsi="Wingdings" w:eastAsia="Wingdings"/>
          <w:sz w:val="40"/>
          <w:szCs w:val="40"/>
        </w:rPr>
      </w:pPr>
      <w:r>
        <w:rPr>
          <w:rFonts w:ascii="宋体" w:hAnsi="宋体" w:eastAsia="宋体"/>
          <w:sz w:val="40"/>
          <w:szCs w:val="40"/>
        </w:rPr>
        <w:t>关于教育的作用：</w:t>
      </w:r>
      <w:r>
        <w:rPr>
          <w:rFonts w:ascii="Arial" w:hAnsi="Arial" w:eastAsia="Arial"/>
          <w:sz w:val="40"/>
          <w:szCs w:val="40"/>
        </w:rPr>
        <w:t>“</w:t>
      </w:r>
      <w:r>
        <w:rPr>
          <w:rFonts w:ascii="宋体" w:hAnsi="宋体" w:eastAsia="宋体"/>
          <w:sz w:val="40"/>
          <w:szCs w:val="40"/>
        </w:rPr>
        <w:t>化民成俗，其必由学</w:t>
      </w:r>
      <w:r>
        <w:rPr>
          <w:rFonts w:ascii="Arial" w:hAnsi="Arial" w:eastAsia="Arial"/>
          <w:sz w:val="40"/>
          <w:szCs w:val="40"/>
        </w:rPr>
        <w:t>”</w:t>
      </w:r>
      <w:r>
        <w:rPr>
          <w:rFonts w:ascii="宋体" w:hAnsi="宋体" w:eastAsia="宋体"/>
          <w:sz w:val="40"/>
          <w:szCs w:val="40"/>
        </w:rPr>
        <w:t>，</w:t>
      </w:r>
      <w:r>
        <w:rPr>
          <w:rFonts w:ascii="Arial" w:hAnsi="Arial" w:eastAsia="Arial"/>
          <w:sz w:val="40"/>
          <w:szCs w:val="40"/>
        </w:rPr>
        <w:t>“</w:t>
      </w:r>
      <w:r>
        <w:rPr>
          <w:rFonts w:ascii="宋体" w:hAnsi="宋体" w:eastAsia="宋体"/>
          <w:sz w:val="40"/>
          <w:szCs w:val="40"/>
        </w:rPr>
        <w:t>建国军民，教学为先</w:t>
      </w:r>
      <w:r>
        <w:rPr>
          <w:rFonts w:ascii="Arial" w:hAnsi="Arial" w:eastAsia="Arial"/>
          <w:sz w:val="40"/>
          <w:szCs w:val="40"/>
        </w:rPr>
        <w:t>”</w:t>
      </w:r>
      <w:r>
        <w:rPr>
          <w:rFonts w:ascii="宋体" w:hAnsi="宋体" w:eastAsia="宋体"/>
          <w:sz w:val="40"/>
          <w:szCs w:val="40"/>
        </w:rPr>
        <w:t>（教育与政治的关系）</w:t>
      </w:r>
    </w:p>
    <w:p>
      <w:pPr>
        <w:numPr>
          <w:ilvl w:val="0"/>
          <w:numId w:val="1"/>
        </w:numPr>
        <w:spacing w:line="184" w:lineRule="auto"/>
        <w:ind w:left="840" w:hanging="421"/>
        <w:jc w:val="both"/>
        <w:rPr>
          <w:rFonts w:ascii="Wingdings" w:hAnsi="Wingdings" w:eastAsia="Wingdings"/>
          <w:sz w:val="36"/>
          <w:szCs w:val="36"/>
        </w:rPr>
      </w:pPr>
      <w:r>
        <w:rPr>
          <w:rFonts w:ascii="宋体" w:hAnsi="宋体" w:eastAsia="宋体"/>
          <w:sz w:val="19"/>
          <w:szCs w:val="19"/>
        </w:rPr>
        <w:t>关于教师及师生关系：</w:t>
      </w:r>
      <w:r>
        <w:rPr>
          <w:rFonts w:ascii="Arial" w:hAnsi="Arial" w:eastAsia="Arial"/>
          <w:b/>
          <w:bCs/>
          <w:sz w:val="19"/>
          <w:szCs w:val="19"/>
        </w:rPr>
        <w:t>“</w:t>
      </w:r>
      <w:r>
        <w:rPr>
          <w:rFonts w:ascii="宋体" w:hAnsi="宋体" w:eastAsia="宋体"/>
          <w:b/>
          <w:bCs/>
          <w:sz w:val="19"/>
          <w:szCs w:val="19"/>
        </w:rPr>
        <w:t>教学相长</w:t>
      </w:r>
      <w:r>
        <w:rPr>
          <w:rFonts w:ascii="Arial" w:hAnsi="Arial" w:eastAsia="Arial"/>
          <w:b/>
          <w:bCs/>
          <w:sz w:val="19"/>
          <w:szCs w:val="19"/>
        </w:rPr>
        <w:t>”</w:t>
      </w:r>
      <w:r>
        <w:rPr>
          <w:rFonts w:ascii="宋体" w:hAnsi="宋体" w:eastAsia="宋体"/>
          <w:sz w:val="19"/>
          <w:szCs w:val="19"/>
        </w:rPr>
        <w:t>，</w:t>
      </w:r>
      <w:r>
        <w:rPr>
          <w:rFonts w:ascii="Arial" w:hAnsi="Arial" w:eastAsia="Arial"/>
          <w:sz w:val="19"/>
          <w:szCs w:val="19"/>
        </w:rPr>
        <w:t>“</w:t>
      </w:r>
      <w:r>
        <w:rPr>
          <w:rFonts w:ascii="宋体" w:hAnsi="宋体" w:eastAsia="宋体"/>
          <w:sz w:val="19"/>
          <w:szCs w:val="19"/>
        </w:rPr>
        <w:t>师严而道尊</w:t>
      </w:r>
      <w:r>
        <w:rPr>
          <w:rFonts w:ascii="Arial" w:hAnsi="Arial" w:eastAsia="Arial"/>
          <w:sz w:val="19"/>
          <w:szCs w:val="19"/>
        </w:rPr>
        <w:t>”</w:t>
      </w:r>
    </w:p>
    <w:p>
      <w:pPr>
        <w:spacing w:line="140" w:lineRule="exact"/>
        <w:jc w:val="both"/>
        <w:rPr>
          <w:rFonts w:ascii="Wingdings" w:hAnsi="Wingdings" w:eastAsia="Wingdings"/>
          <w:sz w:val="36"/>
          <w:szCs w:val="36"/>
        </w:rPr>
      </w:pPr>
    </w:p>
    <w:p>
      <w:pPr>
        <w:numPr>
          <w:ilvl w:val="0"/>
          <w:numId w:val="1"/>
        </w:numPr>
        <w:spacing w:line="184" w:lineRule="auto"/>
        <w:ind w:leftChars="0" w:right="100" w:firstLine="419"/>
        <w:jc w:val="both"/>
        <w:rPr>
          <w:rFonts w:ascii="Wingdings" w:hAnsi="Wingdings" w:eastAsia="Wingdings"/>
          <w:sz w:val="36"/>
          <w:szCs w:val="36"/>
        </w:rPr>
      </w:pPr>
      <w:r>
        <w:rPr>
          <w:rFonts w:ascii="宋体" w:hAnsi="宋体" w:eastAsia="宋体"/>
          <w:sz w:val="19"/>
          <w:szCs w:val="19"/>
        </w:rPr>
        <w:t>关于教学经验：</w:t>
      </w:r>
      <w:r>
        <w:rPr>
          <w:rFonts w:ascii="Arial" w:hAnsi="Arial" w:eastAsia="Arial"/>
          <w:b/>
          <w:bCs/>
          <w:sz w:val="19"/>
          <w:szCs w:val="19"/>
        </w:rPr>
        <w:t>“</w:t>
      </w:r>
      <w:r>
        <w:rPr>
          <w:rFonts w:ascii="宋体" w:hAnsi="宋体" w:eastAsia="宋体"/>
          <w:b/>
          <w:bCs/>
          <w:sz w:val="19"/>
          <w:szCs w:val="19"/>
        </w:rPr>
        <w:t>道而弗牵，强而弗抑，开而弗达</w:t>
      </w:r>
      <w:r>
        <w:rPr>
          <w:rFonts w:ascii="Arial" w:hAnsi="Arial" w:eastAsia="Arial"/>
          <w:b/>
          <w:bCs/>
          <w:sz w:val="19"/>
          <w:szCs w:val="19"/>
        </w:rPr>
        <w:t>”</w:t>
      </w:r>
      <w:r>
        <w:rPr>
          <w:rFonts w:ascii="宋体" w:hAnsi="宋体" w:eastAsia="宋体"/>
          <w:b/>
          <w:bCs/>
          <w:sz w:val="19"/>
          <w:szCs w:val="19"/>
        </w:rPr>
        <w:t>，长善救失，</w:t>
      </w:r>
      <w:r>
        <w:rPr>
          <w:rFonts w:ascii="Arial" w:hAnsi="Arial" w:eastAsia="Arial"/>
          <w:b/>
          <w:bCs/>
          <w:sz w:val="19"/>
          <w:szCs w:val="19"/>
        </w:rPr>
        <w:t>“</w:t>
      </w:r>
      <w:r>
        <w:rPr>
          <w:rFonts w:ascii="宋体" w:hAnsi="宋体" w:eastAsia="宋体"/>
          <w:b/>
          <w:bCs/>
          <w:sz w:val="19"/>
          <w:szCs w:val="19"/>
        </w:rPr>
        <w:t>时教必有正业，退息必有居学</w:t>
      </w:r>
      <w:r>
        <w:rPr>
          <w:rFonts w:ascii="Arial" w:hAnsi="Arial" w:eastAsia="Arial"/>
          <w:b/>
          <w:bCs/>
          <w:sz w:val="19"/>
          <w:szCs w:val="19"/>
        </w:rPr>
        <w:t>”</w:t>
      </w:r>
      <w:r>
        <w:rPr>
          <w:rFonts w:ascii="宋体" w:hAnsi="宋体" w:eastAsia="宋体"/>
          <w:sz w:val="19"/>
          <w:szCs w:val="19"/>
        </w:rPr>
        <w:t>，藏息相辅（课内与课外相结合）</w:t>
      </w:r>
    </w:p>
    <w:p>
      <w:pPr>
        <w:numPr>
          <w:ilvl w:val="0"/>
          <w:numId w:val="1"/>
        </w:numPr>
        <w:spacing w:line="184" w:lineRule="auto"/>
        <w:ind w:left="840" w:hanging="421"/>
        <w:jc w:val="both"/>
        <w:rPr>
          <w:rFonts w:ascii="Wingdings" w:hAnsi="Wingdings" w:eastAsia="Wingdings"/>
          <w:sz w:val="36"/>
          <w:szCs w:val="36"/>
        </w:rPr>
      </w:pPr>
      <w:r>
        <w:rPr>
          <w:rFonts w:ascii="宋体" w:hAnsi="宋体" w:eastAsia="宋体"/>
          <w:sz w:val="19"/>
          <w:szCs w:val="19"/>
        </w:rPr>
        <w:t>关于教学原则：</w:t>
      </w:r>
      <w:r>
        <w:rPr>
          <w:rFonts w:ascii="Arial" w:hAnsi="Arial" w:eastAsia="Arial"/>
          <w:sz w:val="19"/>
          <w:szCs w:val="19"/>
        </w:rPr>
        <w:t>“</w:t>
      </w:r>
      <w:r>
        <w:rPr>
          <w:rFonts w:ascii="宋体" w:hAnsi="宋体" w:eastAsia="宋体"/>
          <w:b/>
          <w:bCs/>
          <w:sz w:val="19"/>
          <w:szCs w:val="19"/>
        </w:rPr>
        <w:t>豫、时、孙、摩</w:t>
      </w:r>
      <w:r>
        <w:rPr>
          <w:rFonts w:ascii="Arial" w:hAnsi="Arial" w:eastAsia="Arial"/>
          <w:sz w:val="19"/>
          <w:szCs w:val="19"/>
        </w:rPr>
        <w:t>”</w:t>
      </w:r>
      <w:r>
        <w:rPr>
          <w:rFonts w:ascii="宋体" w:hAnsi="宋体" w:eastAsia="宋体"/>
          <w:sz w:val="19"/>
          <w:szCs w:val="19"/>
        </w:rPr>
        <w:t>：</w:t>
      </w:r>
    </w:p>
    <w:p>
      <w:pPr>
        <w:numPr>
          <w:ilvl w:val="0"/>
          <w:numId w:val="2"/>
        </w:numPr>
        <w:spacing w:line="180" w:lineRule="auto"/>
        <w:ind w:left="840" w:hanging="421"/>
        <w:jc w:val="both"/>
        <w:rPr>
          <w:rFonts w:ascii="Wingdings" w:hAnsi="Wingdings" w:eastAsia="Wingdings"/>
          <w:sz w:val="38"/>
          <w:szCs w:val="38"/>
        </w:rPr>
      </w:pPr>
      <w:r>
        <w:rPr>
          <w:rFonts w:ascii="Arial" w:hAnsi="Arial" w:eastAsia="Arial"/>
          <w:sz w:val="19"/>
          <w:szCs w:val="19"/>
        </w:rPr>
        <w:t>“</w:t>
      </w:r>
      <w:r>
        <w:rPr>
          <w:rFonts w:ascii="宋体" w:hAnsi="宋体" w:eastAsia="宋体"/>
          <w:sz w:val="19"/>
          <w:szCs w:val="19"/>
        </w:rPr>
        <w:t>禁于未发之谓豫</w:t>
      </w:r>
      <w:r>
        <w:rPr>
          <w:rFonts w:ascii="Arial" w:hAnsi="Arial" w:eastAsia="Arial"/>
          <w:sz w:val="19"/>
          <w:szCs w:val="19"/>
        </w:rPr>
        <w:t>”</w:t>
      </w:r>
    </w:p>
    <w:p>
      <w:pPr>
        <w:spacing w:line="132" w:lineRule="exact"/>
        <w:jc w:val="both"/>
        <w:rPr>
          <w:rFonts w:ascii="Wingdings" w:hAnsi="Wingdings" w:eastAsia="Wingdings"/>
          <w:sz w:val="38"/>
          <w:szCs w:val="38"/>
        </w:rPr>
      </w:pPr>
    </w:p>
    <w:p>
      <w:pPr>
        <w:numPr>
          <w:ilvl w:val="0"/>
          <w:numId w:val="2"/>
        </w:numPr>
        <w:spacing w:line="182" w:lineRule="auto"/>
        <w:ind w:left="840" w:hanging="421"/>
        <w:jc w:val="both"/>
        <w:rPr>
          <w:rFonts w:ascii="Wingdings" w:hAnsi="Wingdings" w:eastAsia="Wingdings"/>
          <w:sz w:val="21"/>
          <w:szCs w:val="21"/>
        </w:rPr>
      </w:pPr>
      <w:r>
        <w:rPr>
          <w:rFonts w:ascii="Arial" w:hAnsi="Arial" w:eastAsia="Arial"/>
          <w:sz w:val="14"/>
          <w:szCs w:val="14"/>
        </w:rPr>
        <w:t>“</w:t>
      </w:r>
      <w:r>
        <w:rPr>
          <w:rFonts w:ascii="宋体" w:hAnsi="宋体" w:eastAsia="宋体"/>
          <w:sz w:val="14"/>
          <w:szCs w:val="14"/>
        </w:rPr>
        <w:t>当其可之谓时</w:t>
      </w:r>
      <w:r>
        <w:rPr>
          <w:rFonts w:ascii="Arial" w:hAnsi="Arial" w:eastAsia="Arial"/>
          <w:sz w:val="14"/>
          <w:szCs w:val="14"/>
        </w:rPr>
        <w:t>”</w:t>
      </w:r>
      <w:r>
        <w:rPr>
          <w:rFonts w:ascii="宋体" w:hAnsi="宋体" w:eastAsia="宋体"/>
          <w:sz w:val="14"/>
          <w:szCs w:val="14"/>
        </w:rPr>
        <w:t>，</w:t>
      </w:r>
      <w:r>
        <w:rPr>
          <w:rFonts w:ascii="Arial" w:hAnsi="Arial" w:eastAsia="Arial"/>
          <w:sz w:val="14"/>
          <w:szCs w:val="14"/>
        </w:rPr>
        <w:t>“</w:t>
      </w:r>
      <w:r>
        <w:rPr>
          <w:rFonts w:ascii="宋体" w:hAnsi="宋体" w:eastAsia="宋体"/>
          <w:sz w:val="14"/>
          <w:szCs w:val="14"/>
        </w:rPr>
        <w:t>时过然后学，则勤苦而难成</w:t>
      </w:r>
      <w:r>
        <w:rPr>
          <w:rFonts w:ascii="Arial" w:hAnsi="Arial" w:eastAsia="Arial"/>
          <w:sz w:val="14"/>
          <w:szCs w:val="14"/>
        </w:rPr>
        <w:t>”</w:t>
      </w:r>
    </w:p>
    <w:p>
      <w:pPr>
        <w:spacing w:line="131" w:lineRule="exact"/>
        <w:jc w:val="both"/>
        <w:rPr>
          <w:rFonts w:ascii="Wingdings" w:hAnsi="Wingdings" w:eastAsia="Wingdings"/>
          <w:sz w:val="21"/>
          <w:szCs w:val="21"/>
        </w:rPr>
      </w:pPr>
    </w:p>
    <w:p>
      <w:pPr>
        <w:numPr>
          <w:ilvl w:val="0"/>
          <w:numId w:val="2"/>
        </w:numPr>
        <w:spacing w:line="182" w:lineRule="auto"/>
        <w:ind w:left="840" w:hanging="421"/>
        <w:jc w:val="both"/>
        <w:rPr>
          <w:rFonts w:ascii="Wingdings" w:hAnsi="Wingdings" w:eastAsia="Wingdings"/>
          <w:sz w:val="21"/>
          <w:szCs w:val="21"/>
        </w:rPr>
      </w:pPr>
      <w:r>
        <w:rPr>
          <w:rFonts w:ascii="Arial" w:hAnsi="Arial" w:eastAsia="Arial"/>
          <w:sz w:val="14"/>
          <w:szCs w:val="14"/>
        </w:rPr>
        <w:t>“</w:t>
      </w:r>
      <w:r>
        <w:rPr>
          <w:rFonts w:ascii="宋体" w:hAnsi="宋体" w:eastAsia="宋体"/>
          <w:sz w:val="14"/>
          <w:szCs w:val="14"/>
        </w:rPr>
        <w:t>不陵节而施之谓孙</w:t>
      </w:r>
      <w:r>
        <w:rPr>
          <w:rFonts w:ascii="Arial" w:hAnsi="Arial" w:eastAsia="Arial"/>
          <w:sz w:val="14"/>
          <w:szCs w:val="14"/>
        </w:rPr>
        <w:t>”</w:t>
      </w:r>
      <w:r>
        <w:rPr>
          <w:rFonts w:ascii="宋体" w:hAnsi="宋体" w:eastAsia="宋体"/>
          <w:sz w:val="14"/>
          <w:szCs w:val="14"/>
        </w:rPr>
        <w:t>，</w:t>
      </w:r>
      <w:r>
        <w:rPr>
          <w:rFonts w:ascii="Arial" w:hAnsi="Arial" w:eastAsia="Arial"/>
          <w:sz w:val="14"/>
          <w:szCs w:val="14"/>
        </w:rPr>
        <w:t>“</w:t>
      </w:r>
      <w:r>
        <w:rPr>
          <w:rFonts w:ascii="宋体" w:hAnsi="宋体" w:eastAsia="宋体"/>
          <w:sz w:val="14"/>
          <w:szCs w:val="14"/>
        </w:rPr>
        <w:t>学不躐等</w:t>
      </w:r>
      <w:r>
        <w:rPr>
          <w:rFonts w:ascii="Arial" w:hAnsi="Arial" w:eastAsia="Arial"/>
          <w:sz w:val="14"/>
          <w:szCs w:val="14"/>
        </w:rPr>
        <w:t>”</w:t>
      </w:r>
    </w:p>
    <w:p>
      <w:pPr>
        <w:spacing w:line="139" w:lineRule="exact"/>
        <w:jc w:val="both"/>
        <w:rPr>
          <w:rFonts w:ascii="Wingdings" w:hAnsi="Wingdings" w:eastAsia="Wingdings"/>
          <w:sz w:val="21"/>
          <w:szCs w:val="21"/>
        </w:rPr>
      </w:pPr>
    </w:p>
    <w:p>
      <w:pPr>
        <w:numPr>
          <w:ilvl w:val="0"/>
          <w:numId w:val="2"/>
        </w:numPr>
        <w:spacing w:line="182" w:lineRule="auto"/>
        <w:ind w:left="840" w:hanging="421"/>
        <w:jc w:val="both"/>
        <w:rPr>
          <w:rFonts w:ascii="Wingdings" w:hAnsi="Wingdings" w:eastAsia="Wingdings"/>
          <w:sz w:val="21"/>
          <w:szCs w:val="21"/>
        </w:rPr>
      </w:pPr>
      <w:r>
        <w:rPr>
          <w:rFonts w:ascii="Arial" w:hAnsi="Arial" w:eastAsia="Arial"/>
          <w:sz w:val="14"/>
          <w:szCs w:val="14"/>
        </w:rPr>
        <w:t>“</w:t>
      </w:r>
      <w:r>
        <w:rPr>
          <w:rFonts w:ascii="宋体" w:hAnsi="宋体" w:eastAsia="宋体"/>
          <w:sz w:val="14"/>
          <w:szCs w:val="14"/>
        </w:rPr>
        <w:t>相观而善之谓摩</w:t>
      </w:r>
      <w:r>
        <w:rPr>
          <w:rFonts w:ascii="Arial" w:hAnsi="Arial" w:eastAsia="Arial"/>
          <w:sz w:val="14"/>
          <w:szCs w:val="14"/>
        </w:rPr>
        <w:t>”</w:t>
      </w:r>
    </w:p>
    <w:p>
      <w:pPr>
        <w:spacing w:line="14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三、西方古典时代的智者学派</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（一）苏格拉底的教育思想</w:t>
      </w:r>
    </w:p>
    <w:p>
      <w:pPr>
        <w:spacing w:line="105" w:lineRule="exact"/>
        <w:jc w:val="both"/>
        <w:rPr>
          <w:rFonts w:ascii="Times New Roman" w:hAnsi="Times New Roman" w:eastAsia="Times New Roman"/>
        </w:rPr>
      </w:pPr>
    </w:p>
    <w:p>
      <w:pPr>
        <w:spacing w:line="268" w:lineRule="auto"/>
        <w:ind w:right="120" w:firstLine="418"/>
        <w:jc w:val="both"/>
        <w:rPr>
          <w:rFonts w:ascii="宋体" w:hAnsi="宋体" w:eastAsia="宋体"/>
          <w:sz w:val="21"/>
          <w:szCs w:val="21"/>
        </w:rPr>
      </w:pPr>
      <w:r>
        <w:rPr>
          <w:rFonts w:ascii="宋体" w:hAnsi="宋体" w:eastAsia="宋体"/>
          <w:sz w:val="21"/>
          <w:szCs w:val="21"/>
        </w:rPr>
        <w:t>苏格拉底在历史上被称为</w:t>
      </w:r>
      <w:r>
        <w:rPr>
          <w:rFonts w:ascii="Arial" w:hAnsi="Arial" w:eastAsia="Arial"/>
          <w:sz w:val="21"/>
          <w:szCs w:val="21"/>
        </w:rPr>
        <w:t>“</w:t>
      </w:r>
      <w:r>
        <w:rPr>
          <w:rFonts w:ascii="宋体" w:hAnsi="宋体" w:eastAsia="宋体"/>
          <w:sz w:val="21"/>
          <w:szCs w:val="21"/>
        </w:rPr>
        <w:t>在西方教育史上有长远影响的第一位教育家</w:t>
      </w:r>
      <w:r>
        <w:rPr>
          <w:rFonts w:ascii="Arial" w:hAnsi="Arial" w:eastAsia="Arial"/>
          <w:sz w:val="21"/>
          <w:szCs w:val="21"/>
        </w:rPr>
        <w:t>”</w:t>
      </w:r>
      <w:r>
        <w:rPr>
          <w:rFonts w:ascii="宋体" w:hAnsi="宋体" w:eastAsia="宋体"/>
          <w:sz w:val="21"/>
          <w:szCs w:val="21"/>
        </w:rPr>
        <w:t>。他的主要教育思想如下：</w:t>
      </w:r>
    </w:p>
    <w:p>
      <w:pPr>
        <w:spacing w:line="75"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智慧（知识）即道德。苏格拉底认为道德并非与生俱来的，只有经过良好的教育，才能够基于正确的判断做出正确的道德行为。因此，教育的首要任务是道德培养。</w:t>
      </w:r>
    </w:p>
    <w:p>
      <w:pPr>
        <w:spacing w:line="75" w:lineRule="exact"/>
        <w:jc w:val="both"/>
        <w:rPr>
          <w:rFonts w:ascii="Times New Roman" w:hAnsi="Times New Roman" w:eastAsia="Times New Roman"/>
        </w:rPr>
      </w:pPr>
    </w:p>
    <w:p>
      <w:pPr>
        <w:spacing w:line="292" w:lineRule="auto"/>
        <w:ind w:right="20" w:firstLine="418"/>
        <w:jc w:val="both"/>
        <w:rPr>
          <w:rFonts w:ascii="宋体" w:hAnsi="宋体" w:eastAsia="宋体"/>
          <w:sz w:val="21"/>
          <w:szCs w:val="21"/>
        </w:rPr>
      </w:pPr>
      <w:r>
        <w:rPr>
          <w:rFonts w:ascii="宋体" w:hAnsi="宋体" w:eastAsia="宋体"/>
          <w:sz w:val="21"/>
          <w:szCs w:val="21"/>
        </w:rPr>
        <w:t>苏格拉底教学法。在长期的教学实践中，苏格拉底形成了以问答、诘难、诱导为特征的谈话式教育方法，后人称之为</w:t>
      </w:r>
      <w:r>
        <w:rPr>
          <w:rFonts w:ascii="Arial" w:hAnsi="Arial" w:eastAsia="Arial"/>
          <w:sz w:val="21"/>
          <w:szCs w:val="21"/>
        </w:rPr>
        <w:t>“</w:t>
      </w:r>
      <w:r>
        <w:rPr>
          <w:rFonts w:ascii="宋体" w:hAnsi="宋体" w:eastAsia="宋体"/>
          <w:sz w:val="21"/>
          <w:szCs w:val="21"/>
        </w:rPr>
        <w:t>苏格拉底教学法</w:t>
      </w:r>
      <w:r>
        <w:rPr>
          <w:rFonts w:ascii="Arial" w:hAnsi="Arial" w:eastAsia="Arial"/>
          <w:sz w:val="21"/>
          <w:szCs w:val="21"/>
        </w:rPr>
        <w:t>”</w:t>
      </w:r>
      <w:r>
        <w:rPr>
          <w:rFonts w:ascii="宋体" w:hAnsi="宋体" w:eastAsia="宋体"/>
          <w:sz w:val="21"/>
          <w:szCs w:val="21"/>
        </w:rPr>
        <w:t>。由于苏格拉底曾把教师比喻为</w:t>
      </w:r>
      <w:r>
        <w:rPr>
          <w:rFonts w:ascii="Arial" w:hAnsi="Arial" w:eastAsia="Arial"/>
          <w:sz w:val="21"/>
          <w:szCs w:val="21"/>
        </w:rPr>
        <w:t>“</w:t>
      </w:r>
      <w:r>
        <w:rPr>
          <w:rFonts w:ascii="宋体" w:hAnsi="宋体" w:eastAsia="宋体"/>
          <w:sz w:val="21"/>
          <w:szCs w:val="21"/>
        </w:rPr>
        <w:t>知识的产婆</w:t>
      </w:r>
      <w:r>
        <w:rPr>
          <w:rFonts w:ascii="Arial" w:hAnsi="Arial" w:eastAsia="Arial"/>
          <w:sz w:val="21"/>
          <w:szCs w:val="21"/>
        </w:rPr>
        <w:t>”</w:t>
      </w:r>
      <w:r>
        <w:rPr>
          <w:rFonts w:ascii="宋体" w:hAnsi="宋体" w:eastAsia="宋体"/>
          <w:sz w:val="21"/>
          <w:szCs w:val="21"/>
        </w:rPr>
        <w:t>，因此又有人将这种方法称为</w:t>
      </w:r>
      <w:r>
        <w:rPr>
          <w:rFonts w:ascii="Arial" w:hAnsi="Arial" w:eastAsia="Arial"/>
          <w:sz w:val="21"/>
          <w:szCs w:val="21"/>
        </w:rPr>
        <w:t>“</w:t>
      </w:r>
      <w:r>
        <w:rPr>
          <w:rFonts w:ascii="宋体" w:hAnsi="宋体" w:eastAsia="宋体"/>
          <w:sz w:val="21"/>
          <w:szCs w:val="21"/>
        </w:rPr>
        <w:t>产婆术</w:t>
      </w:r>
      <w:r>
        <w:rPr>
          <w:rFonts w:ascii="Arial" w:hAnsi="Arial" w:eastAsia="Arial"/>
          <w:sz w:val="21"/>
          <w:szCs w:val="21"/>
        </w:rPr>
        <w:t>”</w:t>
      </w:r>
      <w:r>
        <w:rPr>
          <w:rFonts w:ascii="宋体" w:hAnsi="宋体" w:eastAsia="宋体"/>
          <w:sz w:val="21"/>
          <w:szCs w:val="21"/>
        </w:rPr>
        <w:t>。</w:t>
      </w:r>
      <w:r>
        <w:rPr>
          <w:rFonts w:ascii="Arial" w:hAnsi="Arial" w:eastAsia="Arial"/>
          <w:sz w:val="21"/>
          <w:szCs w:val="21"/>
        </w:rPr>
        <w:t>“</w:t>
      </w:r>
      <w:r>
        <w:rPr>
          <w:rFonts w:ascii="宋体" w:hAnsi="宋体" w:eastAsia="宋体"/>
          <w:sz w:val="21"/>
          <w:szCs w:val="21"/>
        </w:rPr>
        <w:t>苏格拉底教学法</w:t>
      </w:r>
      <w:r>
        <w:rPr>
          <w:rFonts w:ascii="Arial" w:hAnsi="Arial" w:eastAsia="Arial"/>
          <w:sz w:val="21"/>
          <w:szCs w:val="21"/>
        </w:rPr>
        <w:t>”</w:t>
      </w:r>
      <w:r>
        <w:rPr>
          <w:rFonts w:ascii="宋体" w:hAnsi="宋体" w:eastAsia="宋体"/>
          <w:sz w:val="21"/>
          <w:szCs w:val="21"/>
        </w:rPr>
        <w:t>由讥讽、助产、归纳和定义四个步骤组成，即在谈话中，通过不断地追问与辩难，迫使受教育者意识到自己的谬误，进而从具体形象中找到事物的共性和本质，并上升为一般概念。</w:t>
      </w:r>
    </w:p>
    <w:p>
      <w:pPr>
        <w:spacing w:line="19"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（二）柏拉图的教育思想</w:t>
      </w:r>
    </w:p>
    <w:p>
      <w:pPr>
        <w:spacing w:line="111"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柏拉图的教育思想集中体现在他的代表作《理想国》和《法律篇》中。培养和造就哲学家（哲学王）是柏拉图教育思想的最高目标和主要任务。</w:t>
      </w:r>
    </w:p>
    <w:p>
      <w:pPr>
        <w:spacing w:line="3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创办阿卡德米（Academy）学园。</w:t>
      </w:r>
    </w:p>
    <w:p>
      <w:pPr>
        <w:spacing w:line="6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确立</w:t>
      </w:r>
      <w:r>
        <w:rPr>
          <w:rFonts w:ascii="Arial" w:hAnsi="Arial" w:eastAsia="Arial"/>
          <w:sz w:val="21"/>
          <w:szCs w:val="21"/>
        </w:rPr>
        <w:t>“</w:t>
      </w:r>
      <w:r>
        <w:rPr>
          <w:rFonts w:ascii="宋体" w:hAnsi="宋体" w:eastAsia="宋体"/>
          <w:sz w:val="21"/>
          <w:szCs w:val="21"/>
        </w:rPr>
        <w:t>四艺</w:t>
      </w:r>
      <w:r>
        <w:rPr>
          <w:rFonts w:ascii="Arial" w:hAnsi="Arial" w:eastAsia="Arial"/>
          <w:sz w:val="21"/>
          <w:szCs w:val="21"/>
        </w:rPr>
        <w:t>”</w:t>
      </w:r>
      <w:r>
        <w:rPr>
          <w:rFonts w:ascii="宋体" w:hAnsi="宋体" w:eastAsia="宋体"/>
          <w:sz w:val="21"/>
          <w:szCs w:val="21"/>
        </w:rPr>
        <w:t>的课程体系：</w:t>
      </w:r>
      <w:r>
        <w:rPr>
          <w:rFonts w:ascii="Arial" w:hAnsi="Arial" w:eastAsia="Arial"/>
          <w:sz w:val="21"/>
          <w:szCs w:val="21"/>
        </w:rPr>
        <w:t>“</w:t>
      </w:r>
      <w:r>
        <w:rPr>
          <w:rFonts w:ascii="宋体" w:hAnsi="宋体" w:eastAsia="宋体"/>
          <w:sz w:val="21"/>
          <w:szCs w:val="21"/>
        </w:rPr>
        <w:t>算术、几何、天文、音乐理论</w:t>
      </w:r>
      <w:r>
        <w:rPr>
          <w:rFonts w:ascii="Arial" w:hAnsi="Arial" w:eastAsia="Arial"/>
          <w:sz w:val="21"/>
          <w:szCs w:val="21"/>
        </w:rPr>
        <w:t>”</w:t>
      </w:r>
      <w:r>
        <w:rPr>
          <w:rFonts w:ascii="宋体" w:hAnsi="宋体" w:eastAsia="宋体"/>
          <w:sz w:val="21"/>
          <w:szCs w:val="21"/>
        </w:rPr>
        <w:t>。</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重视女子教育，他认为在承担国家和社会事务方面，女子与男子是平等的。</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（三）亚里士多德的教育思想</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亚里士多德是古希腊一位百科全书式的学者。</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3</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灵魂论。人的灵魂由营养的灵魂、感觉的灵魂和理性的的灵魂三部分组成。灵魂论的论述为教育必须包括体育、德育和智育提供了人性论上的依据。亚里士多德的《论灵魂》是历史上第一部论述各种心理现象的著作。</w:t>
      </w:r>
    </w:p>
    <w:p>
      <w:pPr>
        <w:spacing w:line="50"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灵魂白板说。亚里士多德同时也认为，人的灵魂如同一块空无所有的白板，这个学说在一定程度上认可了教育在人的理性发展和知识获得等方面的作用。</w:t>
      </w:r>
    </w:p>
    <w:p>
      <w:pPr>
        <w:spacing w:line="75"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教育阶段理论。第一时期（0-7 岁，主要施以体格教育），第二时期（7-14 岁，相当于初等教育阶段，以情感道德培养为主），第三时期（14-21 岁，属中高等教育阶段，教学与科研相结合，分班授课）</w:t>
      </w:r>
    </w:p>
    <w:p>
      <w:pPr>
        <w:spacing w:line="102"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3】身心发展的一般规律及影响因素</w:t>
      </w:r>
    </w:p>
    <w:p>
      <w:pPr>
        <w:spacing w:line="2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一、身心发展的概念</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促进人的身心发展是教育的</w:t>
      </w:r>
      <w:r>
        <w:rPr>
          <w:rFonts w:ascii="宋体" w:hAnsi="宋体" w:eastAsia="宋体"/>
          <w:b/>
          <w:bCs/>
          <w:sz w:val="21"/>
          <w:szCs w:val="21"/>
        </w:rPr>
        <w:t>直接目的</w:t>
      </w:r>
      <w:r>
        <w:rPr>
          <w:rFonts w:ascii="宋体" w:hAnsi="宋体" w:eastAsia="宋体"/>
          <w:sz w:val="21"/>
          <w:szCs w:val="21"/>
        </w:rPr>
        <w:t>。</w:t>
      </w:r>
    </w:p>
    <w:p>
      <w:pPr>
        <w:spacing w:line="82"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个人身心发展：</w:t>
      </w:r>
      <w:r>
        <w:rPr>
          <w:rFonts w:ascii="宋体" w:hAnsi="宋体" w:eastAsia="宋体"/>
          <w:sz w:val="24"/>
          <w:szCs w:val="24"/>
        </w:rPr>
        <w:t>作为复杂整体的个体在从生命开始到生命结束的全部人生过程中，不断</w:t>
      </w:r>
    </w:p>
    <w:p>
      <w:pPr>
        <w:spacing w:line="104" w:lineRule="exact"/>
        <w:jc w:val="both"/>
        <w:rPr>
          <w:rFonts w:ascii="Times New Roman" w:hAnsi="Times New Roman" w:eastAsia="Times New Roman"/>
        </w:rPr>
      </w:pPr>
    </w:p>
    <w:p>
      <w:pPr>
        <w:spacing w:line="283" w:lineRule="auto"/>
        <w:ind w:left="420" w:right="1900" w:hanging="417"/>
        <w:jc w:val="both"/>
        <w:rPr>
          <w:rFonts w:ascii="宋体" w:hAnsi="宋体" w:eastAsia="宋体"/>
          <w:sz w:val="21"/>
          <w:szCs w:val="21"/>
        </w:rPr>
      </w:pPr>
      <w:r>
        <w:rPr>
          <w:rFonts w:ascii="宋体" w:hAnsi="宋体" w:eastAsia="宋体"/>
          <w:sz w:val="21"/>
          <w:szCs w:val="21"/>
        </w:rPr>
        <w:t>发生的变化过程，特别是指个体的身心特点向</w:t>
      </w:r>
      <w:r>
        <w:rPr>
          <w:rFonts w:ascii="宋体" w:hAnsi="宋体" w:eastAsia="宋体"/>
          <w:b/>
          <w:bCs/>
          <w:sz w:val="21"/>
          <w:szCs w:val="21"/>
        </w:rPr>
        <w:t>积极</w:t>
      </w:r>
      <w:r>
        <w:rPr>
          <w:rFonts w:ascii="宋体" w:hAnsi="宋体" w:eastAsia="宋体"/>
          <w:sz w:val="21"/>
          <w:szCs w:val="21"/>
        </w:rPr>
        <w:t>的方面变化的过程。人的身心发展包括两个方面：</w:t>
      </w:r>
    </w:p>
    <w:p>
      <w:pPr>
        <w:spacing w:line="2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一是生理的发展</w:t>
      </w:r>
      <w:r>
        <w:rPr>
          <w:rFonts w:ascii="宋体" w:hAnsi="宋体" w:eastAsia="宋体"/>
          <w:sz w:val="21"/>
          <w:szCs w:val="21"/>
        </w:rPr>
        <w:t>，包括身高体重的增加，骨骼构造的变化，神经组织的变化等。</w:t>
      </w:r>
    </w:p>
    <w:p>
      <w:pPr>
        <w:spacing w:line="82"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二是心理的发展</w:t>
      </w:r>
      <w:r>
        <w:rPr>
          <w:rFonts w:ascii="宋体" w:hAnsi="宋体" w:eastAsia="宋体"/>
          <w:sz w:val="24"/>
          <w:szCs w:val="24"/>
        </w:rPr>
        <w:t>，包括认知和意向两方面的发展，认知的发展指感知、记忆、思维等方</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面的发展；意向发展，指需要、兴趣、情感、意志等的发展。</w:t>
      </w:r>
    </w:p>
    <w:p>
      <w:pPr>
        <w:spacing w:line="15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二、身心发展的一般规律</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（一）教育要适应年轻一代发展的顺序性、循序渐进地促进学生身心的发展</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身心发展顺序：儿童从出生到成人，他们的身心发展是一个由低级到高级，由量变到质变的连续不断的过程，具有一定的顺序性。</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1.身体的发展</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从上到下，从中间到四肢，从骨骼到肌肉。</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2.心理的发展</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由机械记忆到意义记忆，由具体思维到抽象思维，由一般情感到复杂情感。</w:t>
      </w:r>
    </w:p>
    <w:p>
      <w:pPr>
        <w:spacing w:line="105"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因此，我们在向年轻一代进行教育时，必须遵循着由具体到抽象，由浅入深，由简到繁，由低级到高级逐渐前进。</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（二）教育要适应年轻一代身心发展的阶段性</w:t>
      </w:r>
    </w:p>
    <w:p>
      <w:pPr>
        <w:spacing w:line="105"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指个体在不同的年龄阶段表现出身心发展不同的总体特征及主要矛盾，面临着不同的发展任务。不同发展阶段之间不是独立的，而是相互关联的，上一阶段的发展水平影响下一阶段发展方向的选择。</w:t>
      </w:r>
    </w:p>
    <w:p>
      <w:pPr>
        <w:spacing w:line="13"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（三）身心发展的不平衡性</w:t>
      </w:r>
    </w:p>
    <w:p>
      <w:pPr>
        <w:spacing w:line="104" w:lineRule="exact"/>
        <w:jc w:val="both"/>
        <w:rPr>
          <w:rFonts w:ascii="Times New Roman" w:hAnsi="Times New Roman" w:eastAsia="Times New Roman"/>
        </w:rPr>
      </w:pPr>
    </w:p>
    <w:p>
      <w:pPr>
        <w:spacing w:line="309" w:lineRule="auto"/>
        <w:ind w:right="100" w:firstLine="418"/>
        <w:jc w:val="both"/>
        <w:rPr>
          <w:rFonts w:ascii="宋体" w:hAnsi="宋体" w:eastAsia="宋体"/>
        </w:rPr>
      </w:pPr>
      <w:r>
        <w:rPr>
          <w:rFonts w:ascii="宋体" w:hAnsi="宋体" w:eastAsia="宋体"/>
          <w:sz w:val="24"/>
          <w:szCs w:val="24"/>
        </w:rPr>
        <w:t>个体发展的不平衡性表现在两个方面：首先是</w:t>
      </w:r>
      <w:r>
        <w:rPr>
          <w:rFonts w:ascii="宋体" w:hAnsi="宋体" w:eastAsia="宋体"/>
          <w:b/>
          <w:bCs/>
          <w:sz w:val="24"/>
          <w:szCs w:val="24"/>
        </w:rPr>
        <w:t>同一方面的发展速度</w:t>
      </w:r>
      <w:r>
        <w:rPr>
          <w:rFonts w:ascii="宋体" w:hAnsi="宋体" w:eastAsia="宋体"/>
          <w:sz w:val="24"/>
          <w:szCs w:val="24"/>
        </w:rPr>
        <w:t>，在不同年龄阶段变化是不平衡的。例如：儿童的身高和体重有两个生长的高峰期。其次是</w:t>
      </w:r>
      <w:r>
        <w:rPr>
          <w:rFonts w:ascii="宋体" w:hAnsi="宋体" w:eastAsia="宋体"/>
          <w:b/>
          <w:bCs/>
          <w:sz w:val="24"/>
          <w:szCs w:val="24"/>
        </w:rPr>
        <w:t>不同方面发展的不平</w:t>
      </w:r>
    </w:p>
    <w:p>
      <w:pPr>
        <w:spacing w:line="17"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b/>
          <w:bCs/>
          <w:sz w:val="24"/>
          <w:szCs w:val="24"/>
        </w:rPr>
        <w:t>衡性</w:t>
      </w:r>
      <w:r>
        <w:rPr>
          <w:rFonts w:ascii="宋体" w:hAnsi="宋体" w:eastAsia="宋体"/>
          <w:sz w:val="24"/>
          <w:szCs w:val="24"/>
        </w:rPr>
        <w:t>。生理方面：神经系统、淋巴系统成熟在先，生殖系统成熟在后。心理方面：感知成熟</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在先，思维成熟在后，情感成熟则更晚。</w:t>
      </w:r>
    </w:p>
    <w:p>
      <w:pPr>
        <w:spacing w:line="111"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奥地利生理学家劳伦茨在研究幼禽印刻现象时候发现了关键期，所谓关键期指个体发展过程中环境影响能够起到最大作用的时期。在关键期中，个体对某种刺激特别敏感，通过适应环境的影响，某种行为习得较为容易，发展速度也比较快。</w:t>
      </w:r>
    </w:p>
    <w:p>
      <w:pPr>
        <w:spacing w:line="2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（四）身心发展的互补性</w:t>
      </w:r>
    </w:p>
    <w:p>
      <w:pPr>
        <w:spacing w:line="104" w:lineRule="exact"/>
        <w:jc w:val="both"/>
        <w:rPr>
          <w:rFonts w:ascii="Times New Roman" w:hAnsi="Times New Roman" w:eastAsia="Times New Roman"/>
        </w:rPr>
      </w:pPr>
    </w:p>
    <w:p>
      <w:pPr>
        <w:spacing w:line="302" w:lineRule="auto"/>
        <w:ind w:firstLine="418"/>
        <w:jc w:val="both"/>
        <w:rPr>
          <w:rFonts w:ascii="宋体" w:hAnsi="宋体" w:eastAsia="宋体"/>
        </w:rPr>
      </w:pPr>
      <w:r>
        <w:rPr>
          <w:rFonts w:ascii="宋体" w:hAnsi="宋体" w:eastAsia="宋体"/>
          <w:sz w:val="24"/>
          <w:szCs w:val="24"/>
        </w:rPr>
        <w:t>互补性反映个体身心发展各组成部分的相互关系，指身体某一方面的机能受损甚至缺失时，可通过其它方面的超常发展得到部分补偿。互补性也存在于生理机能与心理机能之间。</w:t>
      </w:r>
    </w:p>
    <w:p>
      <w:pPr>
        <w:spacing w:line="228"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4</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（五）教育要适应年轻一代身心发展的个别差异性，做到因材施教</w:t>
      </w:r>
    </w:p>
    <w:p>
      <w:pPr>
        <w:spacing w:line="105" w:lineRule="exact"/>
        <w:jc w:val="both"/>
        <w:rPr>
          <w:rFonts w:ascii="Times New Roman" w:hAnsi="Times New Roman" w:eastAsia="Times New Roman"/>
        </w:rPr>
      </w:pPr>
    </w:p>
    <w:p>
      <w:pPr>
        <w:spacing w:line="266" w:lineRule="auto"/>
        <w:ind w:right="100" w:firstLine="418"/>
        <w:jc w:val="both"/>
        <w:rPr>
          <w:rFonts w:ascii="宋体" w:hAnsi="宋体" w:eastAsia="宋体"/>
          <w:sz w:val="21"/>
          <w:szCs w:val="21"/>
        </w:rPr>
      </w:pPr>
      <w:r>
        <w:rPr>
          <w:rFonts w:ascii="宋体" w:hAnsi="宋体" w:eastAsia="宋体"/>
          <w:sz w:val="21"/>
          <w:szCs w:val="21"/>
        </w:rPr>
        <w:t>年轻一代在兴趣、爱好、意志、性格等方面也存在着个别差异，教育工作应该注意学生的个别差异，做到</w:t>
      </w:r>
      <w:r>
        <w:rPr>
          <w:rFonts w:ascii="Arial" w:hAnsi="Arial" w:eastAsia="Arial"/>
          <w:sz w:val="21"/>
          <w:szCs w:val="21"/>
        </w:rPr>
        <w:t>“</w:t>
      </w:r>
      <w:r>
        <w:rPr>
          <w:rFonts w:ascii="宋体" w:hAnsi="宋体" w:eastAsia="宋体"/>
          <w:sz w:val="21"/>
          <w:szCs w:val="21"/>
        </w:rPr>
        <w:t>因材施教</w:t>
      </w:r>
      <w:r>
        <w:rPr>
          <w:rFonts w:ascii="Arial" w:hAnsi="Arial" w:eastAsia="Arial"/>
          <w:sz w:val="21"/>
          <w:szCs w:val="21"/>
        </w:rPr>
        <w:t>”</w:t>
      </w:r>
      <w:r>
        <w:rPr>
          <w:rFonts w:ascii="宋体" w:hAnsi="宋体" w:eastAsia="宋体"/>
          <w:sz w:val="21"/>
          <w:szCs w:val="21"/>
        </w:rPr>
        <w:t>使每个学生都能迅速地切实地提高。</w:t>
      </w:r>
    </w:p>
    <w:p>
      <w:pPr>
        <w:spacing w:line="77" w:lineRule="exact"/>
        <w:jc w:val="both"/>
        <w:rPr>
          <w:rFonts w:ascii="Times New Roman" w:hAnsi="Times New Roman" w:eastAsia="Times New Roman"/>
        </w:rPr>
      </w:pPr>
    </w:p>
    <w:p>
      <w:pPr>
        <w:spacing w:line="295" w:lineRule="auto"/>
        <w:ind w:right="100" w:firstLine="425"/>
        <w:jc w:val="both"/>
        <w:rPr>
          <w:rFonts w:ascii="宋体" w:hAnsi="宋体" w:eastAsia="宋体"/>
          <w:sz w:val="21"/>
          <w:szCs w:val="21"/>
        </w:rPr>
      </w:pPr>
      <w:r>
        <w:rPr>
          <w:rFonts w:ascii="宋体" w:hAnsi="宋体" w:eastAsia="宋体"/>
          <w:b/>
          <w:bCs/>
          <w:sz w:val="21"/>
          <w:szCs w:val="21"/>
        </w:rPr>
        <w:t>总结：教育是适应年轻一代身心发展规律，并不等于迁就学生身心发展的现有水平而是从学生身心发展规律的实际出发，善于向他们提出经过他们努力能够达到的要求，促进他们的身心发展，不断提高他们身心发展的水平。</w:t>
      </w:r>
    </w:p>
    <w:p>
      <w:pPr>
        <w:spacing w:line="9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三、影响身心发展的因素及作用</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（一）遗传及作用</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1.遗传的概念</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遗传指从上代继承下来的解剖生理上的特点，这些生理特点也叫遗传素质，遗传是个体发展物质前提。</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2.遗传的作用</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（1）遗传素质为人的发展提供了</w:t>
      </w:r>
      <w:r>
        <w:rPr>
          <w:rFonts w:ascii="宋体" w:hAnsi="宋体" w:eastAsia="宋体"/>
          <w:b/>
          <w:bCs/>
          <w:sz w:val="21"/>
          <w:szCs w:val="21"/>
        </w:rPr>
        <w:t>可能</w:t>
      </w:r>
    </w:p>
    <w:p>
      <w:pPr>
        <w:spacing w:line="105" w:lineRule="exact"/>
        <w:jc w:val="both"/>
        <w:rPr>
          <w:rFonts w:ascii="Times New Roman" w:hAnsi="Times New Roman" w:eastAsia="Times New Roman"/>
        </w:rPr>
      </w:pPr>
    </w:p>
    <w:p>
      <w:pPr>
        <w:spacing w:line="276" w:lineRule="auto"/>
        <w:ind w:left="420" w:right="2840"/>
        <w:jc w:val="both"/>
        <w:rPr>
          <w:rFonts w:ascii="宋体" w:hAnsi="宋体" w:eastAsia="宋体"/>
          <w:sz w:val="21"/>
          <w:szCs w:val="21"/>
        </w:rPr>
      </w:pPr>
      <w:r>
        <w:rPr>
          <w:rFonts w:ascii="宋体" w:hAnsi="宋体" w:eastAsia="宋体"/>
          <w:sz w:val="21"/>
          <w:szCs w:val="21"/>
        </w:rPr>
        <w:t>（2）遗传素质的差异是造成个体间个别差异的原因之一（3）遗传素质的成熟制约身心发展的水平及阶段</w:t>
      </w:r>
    </w:p>
    <w:p>
      <w:pPr>
        <w:spacing w:line="46"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格赛尔的成熟机制，</w:t>
      </w:r>
      <w:r>
        <w:rPr>
          <w:rFonts w:ascii="宋体" w:hAnsi="宋体" w:eastAsia="宋体"/>
          <w:sz w:val="24"/>
          <w:szCs w:val="24"/>
        </w:rPr>
        <w:t>成熟表现在两方面：生理方面具有生殖能力，心理方面具有独立自</w:t>
      </w:r>
    </w:p>
    <w:p>
      <w:pPr>
        <w:spacing w:line="77"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主的意识。</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（4）遗传素质仅为人的发展提供</w:t>
      </w:r>
      <w:r>
        <w:rPr>
          <w:rFonts w:ascii="宋体" w:hAnsi="宋体" w:eastAsia="宋体"/>
          <w:b/>
          <w:bCs/>
          <w:sz w:val="21"/>
          <w:szCs w:val="21"/>
        </w:rPr>
        <w:t>生理前提</w:t>
      </w:r>
      <w:r>
        <w:rPr>
          <w:rFonts w:ascii="宋体" w:hAnsi="宋体" w:eastAsia="宋体"/>
          <w:sz w:val="21"/>
          <w:szCs w:val="21"/>
        </w:rPr>
        <w:t>，而不能决定人的发展</w:t>
      </w:r>
    </w:p>
    <w:p>
      <w:pPr>
        <w:spacing w:line="105" w:lineRule="exact"/>
        <w:jc w:val="both"/>
        <w:rPr>
          <w:rFonts w:ascii="Times New Roman" w:hAnsi="Times New Roman" w:eastAsia="Times New Roman"/>
        </w:rPr>
      </w:pPr>
    </w:p>
    <w:p>
      <w:pPr>
        <w:spacing w:line="283" w:lineRule="auto"/>
        <w:ind w:left="420" w:right="600"/>
        <w:jc w:val="both"/>
        <w:rPr>
          <w:rFonts w:ascii="宋体" w:hAnsi="宋体" w:eastAsia="宋体"/>
          <w:sz w:val="21"/>
          <w:szCs w:val="21"/>
        </w:rPr>
      </w:pPr>
      <w:r>
        <w:rPr>
          <w:rFonts w:ascii="宋体" w:hAnsi="宋体" w:eastAsia="宋体"/>
          <w:b/>
          <w:bCs/>
          <w:sz w:val="21"/>
          <w:szCs w:val="21"/>
        </w:rPr>
        <w:t>错误观点：遗传决定论，代表人物高尔顿、霍尔、董仲舒、格赛尔、威尔逊等。（二）环境及作用</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环境泛指个体生活其中，影响个体身心发展的一切外部因素。</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1.环境的构成</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环境包括</w:t>
      </w:r>
      <w:r>
        <w:rPr>
          <w:rFonts w:ascii="宋体" w:hAnsi="宋体" w:eastAsia="宋体"/>
          <w:b/>
          <w:bCs/>
          <w:sz w:val="21"/>
          <w:szCs w:val="21"/>
        </w:rPr>
        <w:t>物质环境和精神环境</w:t>
      </w:r>
      <w:r>
        <w:rPr>
          <w:rFonts w:ascii="宋体" w:hAnsi="宋体" w:eastAsia="宋体"/>
          <w:sz w:val="21"/>
          <w:szCs w:val="21"/>
        </w:rPr>
        <w:t>两个方面。</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环境在人的发展中起一定作用，对儿童而言，常常是通过教育活动实现的。</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2.环境对人的作用</w:t>
      </w:r>
    </w:p>
    <w:p>
      <w:pPr>
        <w:spacing w:line="112" w:lineRule="exact"/>
        <w:jc w:val="both"/>
        <w:rPr>
          <w:rFonts w:ascii="Times New Roman" w:hAnsi="Times New Roman" w:eastAsia="Times New Roman"/>
        </w:rPr>
      </w:pPr>
    </w:p>
    <w:p>
      <w:pPr>
        <w:spacing w:line="276" w:lineRule="auto"/>
        <w:ind w:left="420" w:right="2420"/>
        <w:jc w:val="both"/>
        <w:rPr>
          <w:rFonts w:ascii="宋体" w:hAnsi="宋体" w:eastAsia="宋体"/>
          <w:sz w:val="21"/>
          <w:szCs w:val="21"/>
        </w:rPr>
      </w:pPr>
      <w:r>
        <w:rPr>
          <w:rFonts w:ascii="宋体" w:hAnsi="宋体" w:eastAsia="宋体"/>
          <w:sz w:val="21"/>
          <w:szCs w:val="21"/>
        </w:rPr>
        <w:t>（1）为个体的发展提供了多种可能，包括机遇、条件和对象（2）环境对个体发展的影响有积极和消极之分</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（3）人在接受环境影响和作用时的主观能动性</w:t>
      </w:r>
      <w:r>
        <w:rPr>
          <w:rFonts w:ascii="宋体" w:hAnsi="宋体" w:eastAsia="宋体"/>
          <w:b/>
          <w:bCs/>
          <w:sz w:val="21"/>
          <w:szCs w:val="21"/>
        </w:rPr>
        <w:t>（错误观点：环境决定论，代表人物荀</w:t>
      </w:r>
    </w:p>
    <w:p>
      <w:pPr>
        <w:spacing w:line="79"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子、洛克、华生）</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（三）学校教育及作用</w:t>
      </w:r>
    </w:p>
    <w:p>
      <w:pPr>
        <w:spacing w:line="105" w:lineRule="exact"/>
        <w:jc w:val="both"/>
        <w:rPr>
          <w:rFonts w:ascii="Times New Roman" w:hAnsi="Times New Roman" w:eastAsia="Times New Roman"/>
        </w:rPr>
      </w:pPr>
    </w:p>
    <w:p>
      <w:pPr>
        <w:spacing w:line="283" w:lineRule="auto"/>
        <w:ind w:left="420"/>
        <w:jc w:val="both"/>
        <w:rPr>
          <w:rFonts w:ascii="宋体" w:hAnsi="宋体" w:eastAsia="宋体"/>
          <w:sz w:val="21"/>
          <w:szCs w:val="21"/>
        </w:rPr>
      </w:pPr>
      <w:r>
        <w:rPr>
          <w:rFonts w:ascii="宋体" w:hAnsi="宋体" w:eastAsia="宋体"/>
          <w:sz w:val="21"/>
          <w:szCs w:val="21"/>
        </w:rPr>
        <w:t>1.学校教育为什么在人的发展中起</w:t>
      </w:r>
      <w:r>
        <w:rPr>
          <w:rFonts w:ascii="宋体" w:hAnsi="宋体" w:eastAsia="宋体"/>
          <w:b/>
          <w:bCs/>
          <w:sz w:val="21"/>
          <w:szCs w:val="21"/>
        </w:rPr>
        <w:t>主导</w:t>
      </w:r>
      <w:r>
        <w:rPr>
          <w:rFonts w:ascii="宋体" w:hAnsi="宋体" w:eastAsia="宋体"/>
          <w:sz w:val="21"/>
          <w:szCs w:val="21"/>
        </w:rPr>
        <w:t>作用学校教育，在一定意义上是一种特殊的环境，学校把改造过的自然、人与人之间的关系、</w:t>
      </w:r>
    </w:p>
    <w:p>
      <w:pPr>
        <w:spacing w:line="60"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社会意识形态等因素，经过有目的的选择和提炼，按照人的发展特点，以系统化的形式作用于学生，对人的影响巨大而深远，其</w:t>
      </w:r>
      <w:r>
        <w:rPr>
          <w:rFonts w:ascii="宋体" w:hAnsi="宋体" w:eastAsia="宋体"/>
          <w:b/>
          <w:bCs/>
          <w:sz w:val="21"/>
          <w:szCs w:val="21"/>
        </w:rPr>
        <w:t>原因</w:t>
      </w:r>
      <w:r>
        <w:rPr>
          <w:rFonts w:ascii="宋体" w:hAnsi="宋体" w:eastAsia="宋体"/>
          <w:sz w:val="21"/>
          <w:szCs w:val="21"/>
        </w:rPr>
        <w:t>如下：</w:t>
      </w:r>
    </w:p>
    <w:p>
      <w:pPr>
        <w:spacing w:line="75" w:lineRule="exact"/>
        <w:jc w:val="both"/>
        <w:rPr>
          <w:rFonts w:ascii="Times New Roman" w:hAnsi="Times New Roman" w:eastAsia="Times New Roman"/>
        </w:rPr>
      </w:pPr>
    </w:p>
    <w:p>
      <w:pPr>
        <w:spacing w:line="292" w:lineRule="auto"/>
        <w:ind w:left="420" w:right="1800"/>
        <w:jc w:val="both"/>
        <w:rPr>
          <w:rFonts w:ascii="宋体" w:hAnsi="宋体" w:eastAsia="宋体"/>
          <w:sz w:val="21"/>
          <w:szCs w:val="21"/>
        </w:rPr>
      </w:pPr>
      <w:r>
        <w:rPr>
          <w:rFonts w:ascii="宋体" w:hAnsi="宋体" w:eastAsia="宋体"/>
          <w:sz w:val="21"/>
          <w:szCs w:val="21"/>
        </w:rPr>
        <w:t>（1）学校教育是有目的、有计划、有组织的培养人的活动（2）学校教育是通过专门训练的教师来进行的，相对而言效果较好（3）学校教育能有效地控制、影响学生发展的各种因素</w:t>
      </w:r>
    </w:p>
    <w:p>
      <w:pPr>
        <w:spacing w:line="59" w:lineRule="exact"/>
        <w:jc w:val="both"/>
        <w:rPr>
          <w:rFonts w:ascii="Times New Roman" w:hAnsi="Times New Roman" w:eastAsia="Times New Roman"/>
        </w:rPr>
      </w:pPr>
    </w:p>
    <w:p>
      <w:pPr>
        <w:spacing w:line="302" w:lineRule="auto"/>
        <w:ind w:left="420" w:right="4100"/>
        <w:jc w:val="both"/>
        <w:rPr>
          <w:rFonts w:ascii="宋体" w:hAnsi="宋体" w:eastAsia="宋体"/>
        </w:rPr>
      </w:pPr>
      <w:r>
        <w:rPr>
          <w:rFonts w:ascii="宋体" w:hAnsi="宋体" w:eastAsia="宋体"/>
          <w:sz w:val="24"/>
          <w:szCs w:val="24"/>
        </w:rPr>
        <w:t>2.学校教育在影响人的发展上的独特功能（1）学校教育对个体发展作出</w:t>
      </w:r>
      <w:r>
        <w:rPr>
          <w:rFonts w:ascii="宋体" w:hAnsi="宋体" w:eastAsia="宋体"/>
          <w:b/>
          <w:bCs/>
          <w:sz w:val="24"/>
          <w:szCs w:val="24"/>
        </w:rPr>
        <w:t>社会性规范</w:t>
      </w:r>
    </w:p>
    <w:p>
      <w:pPr>
        <w:spacing w:line="45" w:lineRule="exact"/>
        <w:jc w:val="both"/>
        <w:rPr>
          <w:rFonts w:ascii="Times New Roman" w:hAnsi="Times New Roman" w:eastAsia="Times New Roman"/>
        </w:rPr>
      </w:pPr>
    </w:p>
    <w:p>
      <w:pPr>
        <w:spacing w:line="295" w:lineRule="auto"/>
        <w:ind w:left="420" w:right="2420"/>
        <w:jc w:val="both"/>
        <w:rPr>
          <w:rFonts w:ascii="宋体" w:hAnsi="宋体" w:eastAsia="宋体"/>
          <w:sz w:val="21"/>
          <w:szCs w:val="21"/>
        </w:rPr>
      </w:pPr>
      <w:r>
        <w:rPr>
          <w:rFonts w:ascii="宋体" w:hAnsi="宋体" w:eastAsia="宋体"/>
          <w:sz w:val="21"/>
          <w:szCs w:val="21"/>
        </w:rPr>
        <w:t>（2）学校教育具有</w:t>
      </w:r>
      <w:r>
        <w:rPr>
          <w:rFonts w:ascii="宋体" w:hAnsi="宋体" w:eastAsia="宋体"/>
          <w:b/>
          <w:bCs/>
          <w:sz w:val="21"/>
          <w:szCs w:val="21"/>
        </w:rPr>
        <w:t>加速</w:t>
      </w:r>
      <w:r>
        <w:rPr>
          <w:rFonts w:ascii="宋体" w:hAnsi="宋体" w:eastAsia="宋体"/>
          <w:sz w:val="21"/>
          <w:szCs w:val="21"/>
        </w:rPr>
        <w:t>个体发展的特殊功能（最近发展区）（3）学校教育对个体发展的影响具有</w:t>
      </w:r>
      <w:r>
        <w:rPr>
          <w:rFonts w:ascii="宋体" w:hAnsi="宋体" w:eastAsia="宋体"/>
          <w:b/>
          <w:bCs/>
          <w:sz w:val="21"/>
          <w:szCs w:val="21"/>
        </w:rPr>
        <w:t>即时和延时</w:t>
      </w:r>
      <w:r>
        <w:rPr>
          <w:rFonts w:ascii="宋体" w:hAnsi="宋体" w:eastAsia="宋体"/>
          <w:sz w:val="21"/>
          <w:szCs w:val="21"/>
        </w:rPr>
        <w:t>的价值（4）学校具有</w:t>
      </w:r>
      <w:r>
        <w:rPr>
          <w:rFonts w:ascii="宋体" w:hAnsi="宋体" w:eastAsia="宋体"/>
          <w:b/>
          <w:bCs/>
          <w:sz w:val="21"/>
          <w:szCs w:val="21"/>
        </w:rPr>
        <w:t>开发个体特殊才能和发展个性</w:t>
      </w:r>
      <w:r>
        <w:rPr>
          <w:rFonts w:ascii="宋体" w:hAnsi="宋体" w:eastAsia="宋体"/>
          <w:sz w:val="21"/>
          <w:szCs w:val="21"/>
        </w:rPr>
        <w:t>的功能</w:t>
      </w:r>
    </w:p>
    <w:p>
      <w:pPr>
        <w:spacing w:line="1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（四）个体的主观能动性及作用</w:t>
      </w:r>
    </w:p>
    <w:p>
      <w:pPr>
        <w:spacing w:line="286"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5</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12"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内涵：个体主观能动性的第一层次是人作为生命体进行的</w:t>
      </w:r>
      <w:r>
        <w:rPr>
          <w:rFonts w:ascii="宋体" w:hAnsi="宋体" w:eastAsia="宋体"/>
          <w:b/>
          <w:bCs/>
          <w:sz w:val="24"/>
          <w:szCs w:val="24"/>
        </w:rPr>
        <w:t>生理活动</w:t>
      </w:r>
      <w:r>
        <w:rPr>
          <w:rFonts w:ascii="宋体" w:hAnsi="宋体" w:eastAsia="宋体"/>
          <w:sz w:val="24"/>
          <w:szCs w:val="24"/>
        </w:rPr>
        <w:t>。第二层次是个体的</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心理活动，</w:t>
      </w:r>
      <w:r>
        <w:rPr>
          <w:rFonts w:ascii="宋体" w:hAnsi="宋体" w:eastAsia="宋体"/>
          <w:sz w:val="21"/>
          <w:szCs w:val="21"/>
        </w:rPr>
        <w:t>其中最基本的是</w:t>
      </w:r>
      <w:r>
        <w:rPr>
          <w:rFonts w:ascii="宋体" w:hAnsi="宋体" w:eastAsia="宋体"/>
          <w:b/>
          <w:bCs/>
          <w:sz w:val="21"/>
          <w:szCs w:val="21"/>
        </w:rPr>
        <w:t>认识活动</w:t>
      </w:r>
      <w:r>
        <w:rPr>
          <w:rFonts w:ascii="宋体" w:hAnsi="宋体" w:eastAsia="宋体"/>
          <w:sz w:val="21"/>
          <w:szCs w:val="21"/>
        </w:rPr>
        <w:t>。最高层次是</w:t>
      </w:r>
      <w:r>
        <w:rPr>
          <w:rFonts w:ascii="宋体" w:hAnsi="宋体" w:eastAsia="宋体"/>
          <w:b/>
          <w:bCs/>
          <w:sz w:val="21"/>
          <w:szCs w:val="21"/>
        </w:rPr>
        <w:t>社会实践活动，</w:t>
      </w:r>
      <w:r>
        <w:rPr>
          <w:rFonts w:ascii="宋体" w:hAnsi="宋体" w:eastAsia="宋体"/>
          <w:sz w:val="21"/>
          <w:szCs w:val="21"/>
        </w:rPr>
        <w:t>它具有鲜明的目的性、</w:t>
      </w:r>
    </w:p>
    <w:p>
      <w:pPr>
        <w:spacing w:line="78"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指向性和程序性，体现了人的主动选择。教育需要非常重视对学生主观能动性的发挥。</w:t>
      </w:r>
    </w:p>
    <w:p>
      <w:pPr>
        <w:spacing w:line="105" w:lineRule="exact"/>
        <w:jc w:val="both"/>
        <w:rPr>
          <w:rFonts w:ascii="Times New Roman" w:hAnsi="Times New Roman" w:eastAsia="Times New Roman"/>
        </w:rPr>
      </w:pPr>
    </w:p>
    <w:p>
      <w:pPr>
        <w:spacing w:line="276" w:lineRule="auto"/>
        <w:ind w:right="80"/>
        <w:jc w:val="both"/>
        <w:rPr>
          <w:rFonts w:ascii="宋体" w:hAnsi="宋体" w:eastAsia="宋体"/>
          <w:sz w:val="21"/>
          <w:szCs w:val="21"/>
        </w:rPr>
      </w:pPr>
      <w:r>
        <w:rPr>
          <w:rFonts w:ascii="宋体" w:hAnsi="宋体" w:eastAsia="宋体"/>
          <w:sz w:val="21"/>
          <w:szCs w:val="21"/>
        </w:rPr>
        <w:t>作用：个体在与环境之间相互作用中所表现出来的个体主观能动性，是促进个体发展</w:t>
      </w:r>
      <w:r>
        <w:rPr>
          <w:rFonts w:ascii="宋体" w:hAnsi="宋体" w:eastAsia="宋体"/>
          <w:b/>
          <w:bCs/>
          <w:sz w:val="21"/>
          <w:szCs w:val="21"/>
        </w:rPr>
        <w:t>从</w:t>
      </w:r>
      <w:r>
        <w:rPr>
          <w:rFonts w:ascii="宋体" w:hAnsi="宋体" w:eastAsia="宋体"/>
          <w:sz w:val="21"/>
          <w:szCs w:val="21"/>
        </w:rPr>
        <w:t>潜在的可能状态转向现实状态的决定性因素。</w:t>
      </w:r>
    </w:p>
    <w:p>
      <w:pPr>
        <w:spacing w:line="118"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4】教育目的及其价值取向</w:t>
      </w:r>
    </w:p>
    <w:p>
      <w:pPr>
        <w:spacing w:line="2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一、教育目的的概念及层次</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（一）教育目的概念</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教育是培养人的有目的的活动，教育目的可以说是人们对教育活动的一种设计。一般说来，教育目的有广义和狭义之分。</w:t>
      </w:r>
    </w:p>
    <w:p>
      <w:pPr>
        <w:spacing w:line="54"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广义的教育目的</w:t>
      </w:r>
      <w:r>
        <w:rPr>
          <w:rFonts w:ascii="宋体" w:hAnsi="宋体" w:eastAsia="宋体"/>
          <w:sz w:val="24"/>
          <w:szCs w:val="24"/>
        </w:rPr>
        <w:t>是指人们对受教育者的期望，即人们希望受教育者通过教育在身心诸方</w:t>
      </w:r>
    </w:p>
    <w:p>
      <w:pPr>
        <w:spacing w:line="104"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面发生什么样的变化，或产生怎样的结果。国家和社会教育机构、学生家长、教师等都对新一代寄予期望，这些期望也可以理解为广义的教育目的。</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狭义的教育目的</w:t>
      </w:r>
      <w:r>
        <w:rPr>
          <w:rFonts w:ascii="宋体" w:hAnsi="宋体" w:eastAsia="宋体"/>
          <w:sz w:val="21"/>
          <w:szCs w:val="21"/>
        </w:rPr>
        <w:t>是国家对把受教育者培养成什么样的人才的总的要求。</w:t>
      </w:r>
    </w:p>
    <w:p>
      <w:pPr>
        <w:spacing w:line="82"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教育目的是教育的出发点和归宿，它贯穿于教育活动的全过程，对教育活动有指导意义。</w:t>
      </w:r>
    </w:p>
    <w:p>
      <w:pPr>
        <w:spacing w:line="7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（二）教育目的的层次结构</w:t>
      </w:r>
    </w:p>
    <w:p>
      <w:pPr>
        <w:spacing w:line="105" w:lineRule="exact"/>
        <w:jc w:val="both"/>
        <w:rPr>
          <w:rFonts w:ascii="Times New Roman" w:hAnsi="Times New Roman" w:eastAsia="Times New Roman"/>
        </w:rPr>
      </w:pPr>
    </w:p>
    <w:p>
      <w:pPr>
        <w:spacing w:line="283" w:lineRule="auto"/>
        <w:ind w:right="100"/>
        <w:jc w:val="both"/>
        <w:rPr>
          <w:rFonts w:ascii="宋体" w:hAnsi="宋体" w:eastAsia="宋体"/>
          <w:sz w:val="21"/>
          <w:szCs w:val="21"/>
        </w:rPr>
      </w:pPr>
      <w:r>
        <w:rPr>
          <w:rFonts w:ascii="宋体" w:hAnsi="宋体" w:eastAsia="宋体"/>
          <w:sz w:val="21"/>
          <w:szCs w:val="21"/>
        </w:rPr>
        <w:t>教育目的是各级各类学校遵循的总方针，但各级各类学校有各自的具体工作方针和培养目标，这就决定了教育目的具有层次性。教育目的层次包括：</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第一，国家教育目的；</w:t>
      </w:r>
    </w:p>
    <w:p>
      <w:pPr>
        <w:spacing w:line="105" w:lineRule="exact"/>
        <w:jc w:val="both"/>
        <w:rPr>
          <w:rFonts w:ascii="Times New Roman" w:hAnsi="Times New Roman" w:eastAsia="Times New Roman"/>
        </w:rPr>
      </w:pPr>
    </w:p>
    <w:p>
      <w:pPr>
        <w:spacing w:line="283" w:lineRule="auto"/>
        <w:ind w:left="420" w:right="1160"/>
        <w:jc w:val="both"/>
        <w:rPr>
          <w:rFonts w:ascii="宋体" w:hAnsi="宋体" w:eastAsia="宋体"/>
          <w:sz w:val="21"/>
          <w:szCs w:val="21"/>
        </w:rPr>
      </w:pPr>
      <w:r>
        <w:rPr>
          <w:rFonts w:ascii="宋体" w:hAnsi="宋体" w:eastAsia="宋体"/>
          <w:sz w:val="21"/>
          <w:szCs w:val="21"/>
        </w:rPr>
        <w:t>第二，各级各类学校的培养目标；（有的分为四个层次：添加了课程目标）第三，课堂的教学目标。</w:t>
      </w:r>
    </w:p>
    <w:p>
      <w:pPr>
        <w:spacing w:line="2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（三）易混淆的概念</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1.教育目的与教育方针</w:t>
      </w:r>
    </w:p>
    <w:p>
      <w:pPr>
        <w:spacing w:line="112" w:lineRule="exact"/>
        <w:jc w:val="both"/>
        <w:rPr>
          <w:rFonts w:ascii="Times New Roman" w:hAnsi="Times New Roman" w:eastAsia="Times New Roman"/>
        </w:rPr>
      </w:pPr>
    </w:p>
    <w:p>
      <w:pPr>
        <w:spacing w:line="285" w:lineRule="auto"/>
        <w:ind w:firstLine="418"/>
        <w:jc w:val="both"/>
        <w:rPr>
          <w:rFonts w:ascii="宋体" w:hAnsi="宋体" w:eastAsia="宋体"/>
          <w:sz w:val="21"/>
          <w:szCs w:val="21"/>
        </w:rPr>
      </w:pPr>
      <w:r>
        <w:rPr>
          <w:rFonts w:ascii="宋体" w:hAnsi="宋体" w:eastAsia="宋体"/>
          <w:sz w:val="21"/>
          <w:szCs w:val="21"/>
        </w:rPr>
        <w:t>教育方针是教育工作的宏观指导思想，是总的教育方向。教育方针的结构应当包括三个组成部分：教育性质和教育方向，如</w:t>
      </w:r>
      <w:r>
        <w:rPr>
          <w:rFonts w:ascii="Arial" w:hAnsi="Arial" w:eastAsia="Arial"/>
          <w:sz w:val="21"/>
          <w:szCs w:val="21"/>
        </w:rPr>
        <w:t>“</w:t>
      </w:r>
      <w:r>
        <w:rPr>
          <w:rFonts w:ascii="宋体" w:hAnsi="宋体" w:eastAsia="宋体"/>
          <w:sz w:val="21"/>
          <w:szCs w:val="21"/>
        </w:rPr>
        <w:t>教育必须为社会主义现化化建设服务；社会主义现代化建设必须依靠教育</w:t>
      </w:r>
      <w:r>
        <w:rPr>
          <w:rFonts w:ascii="Arial" w:hAnsi="Arial" w:eastAsia="Arial"/>
          <w:sz w:val="21"/>
          <w:szCs w:val="21"/>
        </w:rPr>
        <w:t>”</w:t>
      </w:r>
      <w:r>
        <w:rPr>
          <w:rFonts w:ascii="宋体" w:hAnsi="宋体" w:eastAsia="宋体"/>
          <w:sz w:val="21"/>
          <w:szCs w:val="21"/>
        </w:rPr>
        <w:t>；教育目的，即培养人的质量和规格要求，如</w:t>
      </w:r>
      <w:r>
        <w:rPr>
          <w:rFonts w:ascii="Arial" w:hAnsi="Arial" w:eastAsia="Arial"/>
          <w:sz w:val="21"/>
          <w:szCs w:val="21"/>
        </w:rPr>
        <w:t>“</w:t>
      </w:r>
      <w:r>
        <w:rPr>
          <w:rFonts w:ascii="宋体" w:hAnsi="宋体" w:eastAsia="宋体"/>
          <w:sz w:val="21"/>
          <w:szCs w:val="21"/>
        </w:rPr>
        <w:t>培养有社会主义觉悟，有文化的劳动者</w:t>
      </w:r>
      <w:r>
        <w:rPr>
          <w:rFonts w:ascii="Arial" w:hAnsi="Arial" w:eastAsia="Arial"/>
          <w:sz w:val="21"/>
          <w:szCs w:val="21"/>
        </w:rPr>
        <w:t>”</w:t>
      </w:r>
      <w:r>
        <w:rPr>
          <w:rFonts w:ascii="宋体" w:hAnsi="宋体" w:eastAsia="宋体"/>
          <w:sz w:val="21"/>
          <w:szCs w:val="21"/>
        </w:rPr>
        <w:t>；实现教育目的的基本途径和根本原则，如对学生进行德、智、体、美、劳的全面发展教育，贯彻</w:t>
      </w:r>
      <w:r>
        <w:rPr>
          <w:rFonts w:ascii="Arial" w:hAnsi="Arial" w:eastAsia="Arial"/>
          <w:sz w:val="21"/>
          <w:szCs w:val="21"/>
        </w:rPr>
        <w:t>“</w:t>
      </w:r>
      <w:r>
        <w:rPr>
          <w:rFonts w:ascii="宋体" w:hAnsi="宋体" w:eastAsia="宋体"/>
          <w:sz w:val="21"/>
          <w:szCs w:val="21"/>
        </w:rPr>
        <w:t>教育与生产劳动相结合</w:t>
      </w:r>
      <w:r>
        <w:rPr>
          <w:rFonts w:ascii="Arial" w:hAnsi="Arial" w:eastAsia="Arial"/>
          <w:sz w:val="21"/>
          <w:szCs w:val="21"/>
        </w:rPr>
        <w:t>”</w:t>
      </w:r>
      <w:r>
        <w:rPr>
          <w:rFonts w:ascii="宋体" w:hAnsi="宋体" w:eastAsia="宋体"/>
          <w:sz w:val="21"/>
          <w:szCs w:val="21"/>
        </w:rPr>
        <w:t>的原则等。</w:t>
      </w:r>
    </w:p>
    <w:p>
      <w:pPr>
        <w:spacing w:line="58"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因此，教育方针包括教育目的，教育目的是教育方针的重要组成部分之一。虽然在学术上教育目的与教育方针有严格的区别，但在实际中两者经常通用。</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2.教育目的与培养目标</w:t>
      </w:r>
    </w:p>
    <w:p>
      <w:pPr>
        <w:spacing w:line="105"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教育目的是一个国家对其各级各类学校总体要求，即不论初等、中等、高等教育，还是理、工、农、医、师等，都要按照这个总的要求培养人。培养目标是根据教育目的制定的某一级或某一类学校或某一个专业人才培养的具体要求，是国家总体教育目的在不同教育阶段或不同类型学校，不同专业的具体化，二者是一般与个别的关系。</w:t>
      </w:r>
    </w:p>
    <w:p>
      <w:pPr>
        <w:spacing w:line="52"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其次，培养目标必须依据教育目的来制定，不能脱离教育目的，而教育目的又必须通过各级各类学校，各专业的培养目标来体现和落实。一个国家的教育目的是惟一的，而培养目标却是多种多样的。</w:t>
      </w:r>
    </w:p>
    <w:p>
      <w:pPr>
        <w:spacing w:line="10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bookmarkStart w:id="0" w:name="_GoBack"/>
      <w:r>
        <w:rPr>
          <w:rFonts w:ascii="宋体" w:hAnsi="宋体" w:eastAsia="宋体"/>
          <w:b/>
          <w:bCs/>
          <w:sz w:val="21"/>
          <w:szCs w:val="21"/>
        </w:rPr>
        <w:t>二、教育目的的价值取向</w:t>
      </w:r>
    </w:p>
    <w:p>
      <w:pPr>
        <w:spacing w:line="183" w:lineRule="exact"/>
        <w:jc w:val="both"/>
        <w:rPr>
          <w:rFonts w:ascii="Times New Roman" w:hAnsi="Times New Roman" w:eastAsia="Times New Roman"/>
        </w:rPr>
      </w:pPr>
    </w:p>
    <w:p>
      <w:pPr>
        <w:spacing w:line="314" w:lineRule="auto"/>
        <w:ind w:right="100" w:firstLine="418"/>
        <w:jc w:val="both"/>
        <w:rPr>
          <w:rFonts w:ascii="宋体" w:hAnsi="宋体" w:eastAsia="宋体"/>
        </w:rPr>
      </w:pPr>
      <w:r>
        <w:rPr>
          <w:rFonts w:ascii="宋体" w:hAnsi="宋体" w:eastAsia="宋体"/>
          <w:sz w:val="24"/>
          <w:szCs w:val="24"/>
        </w:rPr>
        <w:t>所谓教育目的的价值取向，是指教育目的的提出者或从事教育活动的主体依据自身的需要对教育价值作出选择时所持的一种倾向。人们对教育活动的价值选择，历来有不同的见解和主张。争论最多影响最大的也是最根本性的问题，就是教育活动究竟是注重于个人的发展</w:t>
      </w:r>
    </w:p>
    <w:p>
      <w:pPr>
        <w:spacing w:line="216"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6</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还是注重于社会需要。</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（一）教育目的的个人本位论</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其代表人物有</w:t>
      </w:r>
      <w:r>
        <w:rPr>
          <w:rFonts w:ascii="宋体" w:hAnsi="宋体" w:eastAsia="宋体"/>
          <w:b/>
          <w:bCs/>
          <w:sz w:val="21"/>
          <w:szCs w:val="21"/>
        </w:rPr>
        <w:t>卢梭、洛克、夸美纽斯、福禄倍尔、裴斯泰洛齐</w:t>
      </w:r>
      <w:r>
        <w:rPr>
          <w:rFonts w:ascii="宋体" w:hAnsi="宋体" w:eastAsia="宋体"/>
          <w:sz w:val="21"/>
          <w:szCs w:val="21"/>
        </w:rPr>
        <w:t>及中国古代的</w:t>
      </w:r>
      <w:r>
        <w:rPr>
          <w:rFonts w:ascii="宋体" w:hAnsi="宋体" w:eastAsia="宋体"/>
          <w:b/>
          <w:bCs/>
          <w:sz w:val="21"/>
          <w:szCs w:val="21"/>
        </w:rPr>
        <w:t>孟轲</w:t>
      </w:r>
      <w:r>
        <w:rPr>
          <w:rFonts w:ascii="宋体" w:hAnsi="宋体" w:eastAsia="宋体"/>
          <w:sz w:val="21"/>
          <w:szCs w:val="21"/>
        </w:rPr>
        <w:t>等人。</w:t>
      </w:r>
    </w:p>
    <w:p>
      <w:pPr>
        <w:spacing w:line="105" w:lineRule="exact"/>
        <w:jc w:val="both"/>
        <w:rPr>
          <w:rFonts w:ascii="Times New Roman" w:hAnsi="Times New Roman" w:eastAsia="Times New Roman"/>
        </w:rPr>
      </w:pPr>
    </w:p>
    <w:p>
      <w:pPr>
        <w:spacing w:line="276" w:lineRule="auto"/>
        <w:ind w:right="620" w:hanging="424"/>
        <w:jc w:val="both"/>
        <w:rPr>
          <w:rFonts w:ascii="宋体" w:hAnsi="宋体" w:eastAsia="宋体"/>
          <w:b/>
          <w:bCs/>
          <w:sz w:val="21"/>
          <w:szCs w:val="21"/>
        </w:rPr>
      </w:pPr>
      <w:r>
        <w:rPr>
          <w:rFonts w:ascii="宋体" w:hAnsi="宋体" w:eastAsia="宋体"/>
          <w:b/>
          <w:bCs/>
          <w:sz w:val="21"/>
          <w:szCs w:val="21"/>
        </w:rPr>
        <w:t>主张确定教育目的应从人的本性、本能需要出发，使人的本性和本能得到高度发展。</w:t>
      </w:r>
    </w:p>
    <w:p>
      <w:pPr>
        <w:spacing w:line="276" w:lineRule="auto"/>
        <w:ind w:right="620" w:hanging="424"/>
        <w:jc w:val="both"/>
        <w:rPr>
          <w:rFonts w:ascii="宋体" w:hAnsi="宋体" w:eastAsia="宋体"/>
          <w:sz w:val="21"/>
          <w:szCs w:val="21"/>
        </w:rPr>
      </w:pPr>
      <w:r>
        <w:rPr>
          <w:rFonts w:ascii="宋体" w:hAnsi="宋体" w:eastAsia="宋体"/>
          <w:b/>
          <w:bCs/>
          <w:sz w:val="21"/>
          <w:szCs w:val="21"/>
        </w:rPr>
        <w:t>（二）教育目的的社会本位论</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其代表人物有中国古代的</w:t>
      </w:r>
      <w:r>
        <w:rPr>
          <w:rFonts w:ascii="宋体" w:hAnsi="宋体" w:eastAsia="宋体"/>
          <w:b/>
          <w:bCs/>
          <w:sz w:val="21"/>
          <w:szCs w:val="21"/>
        </w:rPr>
        <w:t>孔子</w:t>
      </w:r>
      <w:r>
        <w:rPr>
          <w:rFonts w:ascii="宋体" w:hAnsi="宋体" w:eastAsia="宋体"/>
          <w:sz w:val="21"/>
          <w:szCs w:val="21"/>
        </w:rPr>
        <w:t>和国外的</w:t>
      </w:r>
      <w:r>
        <w:rPr>
          <w:rFonts w:ascii="宋体" w:hAnsi="宋体" w:eastAsia="宋体"/>
          <w:b/>
          <w:bCs/>
          <w:sz w:val="21"/>
          <w:szCs w:val="21"/>
        </w:rPr>
        <w:t>赫尔巴特、斯宾塞、涂尔干、孔德</w:t>
      </w:r>
      <w:r>
        <w:rPr>
          <w:rFonts w:ascii="宋体" w:hAnsi="宋体" w:eastAsia="宋体"/>
          <w:sz w:val="21"/>
          <w:szCs w:val="21"/>
        </w:rPr>
        <w:t>等。主张确定教育目的不应该从人的本性需要出发，</w:t>
      </w:r>
      <w:r>
        <w:rPr>
          <w:rFonts w:ascii="宋体" w:hAnsi="宋体" w:eastAsia="宋体"/>
          <w:b/>
          <w:bCs/>
          <w:sz w:val="21"/>
          <w:szCs w:val="21"/>
        </w:rPr>
        <w:t>应该从社会需要出发，社会需要是确定教育目的</w:t>
      </w:r>
    </w:p>
    <w:p>
      <w:pPr>
        <w:spacing w:line="35"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的唯一依据</w:t>
      </w:r>
      <w:r>
        <w:rPr>
          <w:rFonts w:ascii="宋体" w:hAnsi="宋体" w:eastAsia="宋体"/>
          <w:sz w:val="21"/>
          <w:szCs w:val="21"/>
        </w:rPr>
        <w:t>。</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（三）教育无目的论</w:t>
      </w:r>
    </w:p>
    <w:p>
      <w:pPr>
        <w:spacing w:line="105" w:lineRule="exact"/>
        <w:jc w:val="both"/>
        <w:rPr>
          <w:rFonts w:ascii="Times New Roman" w:hAnsi="Times New Roman" w:eastAsia="Times New Roman"/>
        </w:rPr>
      </w:pPr>
    </w:p>
    <w:p>
      <w:pPr>
        <w:spacing w:line="290" w:lineRule="exact"/>
        <w:ind w:right="20" w:firstLine="418"/>
        <w:jc w:val="both"/>
        <w:rPr>
          <w:rFonts w:ascii="宋体" w:hAnsi="宋体" w:eastAsia="宋体"/>
          <w:sz w:val="21"/>
          <w:szCs w:val="21"/>
        </w:rPr>
      </w:pPr>
      <w:r>
        <w:rPr>
          <w:rFonts w:ascii="宋体" w:hAnsi="宋体" w:eastAsia="宋体"/>
          <w:sz w:val="21"/>
          <w:szCs w:val="21"/>
        </w:rPr>
        <w:t>其代表人物是美国的实用主义教育家</w:t>
      </w:r>
      <w:r>
        <w:rPr>
          <w:rFonts w:ascii="宋体" w:hAnsi="宋体" w:eastAsia="宋体"/>
          <w:b/>
          <w:bCs/>
          <w:sz w:val="21"/>
          <w:szCs w:val="21"/>
        </w:rPr>
        <w:t>杜威</w:t>
      </w:r>
      <w:r>
        <w:rPr>
          <w:rFonts w:ascii="宋体" w:hAnsi="宋体" w:eastAsia="宋体"/>
          <w:sz w:val="21"/>
          <w:szCs w:val="21"/>
        </w:rPr>
        <w:t>。他主张</w:t>
      </w:r>
      <w:r>
        <w:rPr>
          <w:rFonts w:ascii="MS PGothic" w:hAnsi="MS PGothic" w:eastAsia="MS PGothic"/>
          <w:sz w:val="21"/>
          <w:szCs w:val="21"/>
        </w:rPr>
        <w:t>“</w:t>
      </w:r>
      <w:r>
        <w:rPr>
          <w:rFonts w:ascii="宋体" w:hAnsi="宋体" w:eastAsia="宋体"/>
          <w:sz w:val="21"/>
          <w:szCs w:val="21"/>
        </w:rPr>
        <w:t>教育即生活</w:t>
      </w:r>
      <w:r>
        <w:rPr>
          <w:rFonts w:ascii="MS PGothic" w:hAnsi="MS PGothic" w:eastAsia="MS PGothic"/>
          <w:sz w:val="21"/>
          <w:szCs w:val="21"/>
        </w:rPr>
        <w:t>”</w:t>
      </w:r>
      <w:r>
        <w:rPr>
          <w:rFonts w:ascii="宋体" w:hAnsi="宋体" w:eastAsia="宋体"/>
          <w:sz w:val="21"/>
          <w:szCs w:val="21"/>
        </w:rPr>
        <w:t>的无目的教育理论。这种理论从根本上否定了教育是一种有目的的培养人的活动。认为教育就是社会生活本身，是个人经验的不断扩大积累，</w:t>
      </w:r>
      <w:r>
        <w:rPr>
          <w:rFonts w:ascii="宋体" w:hAnsi="宋体" w:eastAsia="宋体"/>
          <w:b/>
          <w:bCs/>
          <w:sz w:val="21"/>
          <w:szCs w:val="21"/>
        </w:rPr>
        <w:t>教育过程就是教育目的</w:t>
      </w:r>
      <w:r>
        <w:rPr>
          <w:rFonts w:ascii="宋体" w:hAnsi="宋体" w:eastAsia="宋体"/>
          <w:sz w:val="21"/>
          <w:szCs w:val="21"/>
        </w:rPr>
        <w:t>，教育之外再没有什么教育目的。这种把教育与社会生活、教育过程与教育目的混在一起的主张，是实用主义教育理论的一种表现，是不科学、不可取的。</w:t>
      </w:r>
    </w:p>
    <w:p>
      <w:pPr>
        <w:spacing w:line="8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（四）教育目的的辩证统一论</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这是马克思主义的教育目的论。</w:t>
      </w:r>
      <w:r>
        <w:rPr>
          <w:rFonts w:ascii="宋体" w:hAnsi="宋体" w:eastAsia="宋体"/>
          <w:b/>
          <w:bCs/>
          <w:sz w:val="21"/>
          <w:szCs w:val="21"/>
        </w:rPr>
        <w:t>主张教育是培养人的活动，教育目的要考虑人的身心</w:t>
      </w:r>
    </w:p>
    <w:p>
      <w:pPr>
        <w:spacing w:line="105" w:lineRule="exact"/>
        <w:jc w:val="both"/>
        <w:rPr>
          <w:rFonts w:ascii="Times New Roman" w:hAnsi="Times New Roman" w:eastAsia="Times New Roman"/>
        </w:rPr>
      </w:pPr>
    </w:p>
    <w:p>
      <w:pPr>
        <w:spacing w:line="302" w:lineRule="auto"/>
        <w:ind w:right="120"/>
        <w:jc w:val="both"/>
        <w:rPr>
          <w:rFonts w:ascii="宋体" w:hAnsi="宋体" w:eastAsia="宋体"/>
        </w:rPr>
      </w:pPr>
      <w:r>
        <w:rPr>
          <w:rFonts w:ascii="宋体" w:hAnsi="宋体" w:eastAsia="宋体"/>
          <w:b/>
          <w:bCs/>
          <w:sz w:val="24"/>
          <w:szCs w:val="24"/>
        </w:rPr>
        <w:t>发展的各个要素</w:t>
      </w:r>
      <w:r>
        <w:rPr>
          <w:rFonts w:ascii="宋体" w:hAnsi="宋体" w:eastAsia="宋体"/>
          <w:sz w:val="24"/>
          <w:szCs w:val="24"/>
        </w:rPr>
        <w:t>。给予个体自由地充分发展，并予以高度重视；但不是抽象的脱离社会和历史来谈人的发展，而是把个体的发展放在一定的历史范围之内,放在各种社会关系中考察,</w:t>
      </w:r>
    </w:p>
    <w:p>
      <w:pPr>
        <w:spacing w:line="53" w:lineRule="exact"/>
        <w:jc w:val="both"/>
        <w:rPr>
          <w:rFonts w:ascii="Times New Roman" w:hAnsi="Times New Roman" w:eastAsia="Times New Roman"/>
        </w:rPr>
      </w:pPr>
    </w:p>
    <w:p>
      <w:pPr>
        <w:spacing w:line="276" w:lineRule="auto"/>
        <w:ind w:right="120"/>
        <w:jc w:val="both"/>
        <w:rPr>
          <w:rFonts w:ascii="宋体" w:hAnsi="宋体" w:eastAsia="宋体"/>
          <w:sz w:val="21"/>
          <w:szCs w:val="21"/>
        </w:rPr>
      </w:pPr>
      <w:r>
        <w:rPr>
          <w:rFonts w:ascii="宋体" w:hAnsi="宋体" w:eastAsia="宋体"/>
          <w:sz w:val="21"/>
          <w:szCs w:val="21"/>
        </w:rPr>
        <w:t>因而把两者辩证地统一起来。此观点准确地揭示了社会需要与个人发展的辩证关系及其对教育目的的意义,克服了个人本位论与社会本位论的片面性。</w:t>
      </w:r>
    </w:p>
    <w:p>
      <w:pPr>
        <w:spacing w:line="68" w:lineRule="exact"/>
        <w:jc w:val="both"/>
        <w:rPr>
          <w:rFonts w:ascii="Times New Roman" w:hAnsi="Times New Roman" w:eastAsia="Times New Roman"/>
        </w:rPr>
      </w:pPr>
    </w:p>
    <w:p>
      <w:pPr>
        <w:spacing w:line="300" w:lineRule="auto"/>
        <w:ind w:right="120" w:firstLine="418"/>
        <w:jc w:val="both"/>
        <w:rPr>
          <w:rFonts w:ascii="宋体" w:hAnsi="宋体" w:eastAsia="宋体"/>
          <w:sz w:val="21"/>
          <w:szCs w:val="21"/>
        </w:rPr>
      </w:pPr>
      <w:r>
        <w:rPr>
          <w:rFonts w:ascii="宋体" w:hAnsi="宋体" w:eastAsia="宋体"/>
          <w:sz w:val="21"/>
          <w:szCs w:val="21"/>
        </w:rPr>
        <w:t>作为教育实践活动，首先要服务的是社会，适应社会的需要，为一定社会培养人才，社会对人的需要必然要涉及到人才的发展问题。二者共同作为教育目的的客观依据，并根据两者之间的辩证关系认识各自在教育目的确定中的具体作用，为解决教育目的的依据问题确定了的正确的途径。</w:t>
      </w:r>
      <w:bookmarkEnd w:id="0"/>
    </w:p>
    <w:p>
      <w:pPr>
        <w:spacing w:line="95"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5】学校教育制度</w:t>
      </w:r>
    </w:p>
    <w:p>
      <w:pPr>
        <w:spacing w:line="20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一、学校教育制度的概念</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（一）学校教育制度的概念</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学校教育制度简称学制，指一个国家各级各类学校的</w:t>
      </w:r>
      <w:r>
        <w:rPr>
          <w:rFonts w:ascii="宋体" w:hAnsi="宋体" w:eastAsia="宋体"/>
          <w:b/>
          <w:bCs/>
          <w:sz w:val="21"/>
          <w:szCs w:val="21"/>
        </w:rPr>
        <w:t>教育系统</w:t>
      </w:r>
      <w:r>
        <w:rPr>
          <w:rFonts w:ascii="宋体" w:hAnsi="宋体" w:eastAsia="宋体"/>
          <w:sz w:val="21"/>
          <w:szCs w:val="21"/>
        </w:rPr>
        <w:t>，它具体规定各级各类学</w:t>
      </w:r>
    </w:p>
    <w:p>
      <w:pPr>
        <w:spacing w:line="105" w:lineRule="exact"/>
        <w:jc w:val="both"/>
        <w:rPr>
          <w:rFonts w:ascii="Times New Roman" w:hAnsi="Times New Roman" w:eastAsia="Times New Roman"/>
        </w:rPr>
      </w:pPr>
    </w:p>
    <w:p>
      <w:pPr>
        <w:spacing w:line="283" w:lineRule="auto"/>
        <w:jc w:val="both"/>
        <w:rPr>
          <w:rFonts w:ascii="宋体" w:hAnsi="宋体" w:eastAsia="宋体"/>
          <w:sz w:val="21"/>
          <w:szCs w:val="21"/>
        </w:rPr>
      </w:pPr>
      <w:r>
        <w:rPr>
          <w:rFonts w:ascii="宋体" w:hAnsi="宋体" w:eastAsia="宋体"/>
          <w:sz w:val="21"/>
          <w:szCs w:val="21"/>
        </w:rPr>
        <w:t>校的</w:t>
      </w:r>
      <w:r>
        <w:rPr>
          <w:rFonts w:ascii="宋体" w:hAnsi="宋体" w:eastAsia="宋体"/>
          <w:b/>
          <w:bCs/>
          <w:sz w:val="21"/>
          <w:szCs w:val="21"/>
        </w:rPr>
        <w:t>性质、任务、入学条件、修业年限以及它们之间的关系</w:t>
      </w:r>
      <w:r>
        <w:rPr>
          <w:rFonts w:ascii="宋体" w:hAnsi="宋体" w:eastAsia="宋体"/>
          <w:sz w:val="21"/>
          <w:szCs w:val="21"/>
        </w:rPr>
        <w:t>。学校教育制度是一个国家各种教育制度的主体，包括相互联系的两个基本方面：一是各级各类教育机构与组织的</w:t>
      </w:r>
      <w:r>
        <w:rPr>
          <w:rFonts w:ascii="宋体" w:hAnsi="宋体" w:eastAsia="宋体"/>
          <w:b/>
          <w:bCs/>
          <w:sz w:val="21"/>
          <w:szCs w:val="21"/>
        </w:rPr>
        <w:t>系统</w:t>
      </w:r>
      <w:r>
        <w:rPr>
          <w:rFonts w:ascii="宋体" w:hAnsi="宋体" w:eastAsia="宋体"/>
          <w:sz w:val="21"/>
          <w:szCs w:val="21"/>
        </w:rPr>
        <w:t>；</w:t>
      </w:r>
    </w:p>
    <w:p>
      <w:pPr>
        <w:spacing w:line="28"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二是教育机构与组织系统赖以存在和运行的</w:t>
      </w:r>
      <w:r>
        <w:rPr>
          <w:rFonts w:ascii="宋体" w:hAnsi="宋体" w:eastAsia="宋体"/>
          <w:b/>
          <w:bCs/>
          <w:sz w:val="21"/>
          <w:szCs w:val="21"/>
        </w:rPr>
        <w:t>一整套规则</w:t>
      </w:r>
      <w:r>
        <w:rPr>
          <w:rFonts w:ascii="宋体" w:hAnsi="宋体" w:eastAsia="宋体"/>
          <w:sz w:val="21"/>
          <w:szCs w:val="21"/>
        </w:rPr>
        <w:t>，如教育法律、规则、条例等。</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（二）学校教育制度在形式上的发展</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历史上曾经历过从</w:t>
      </w:r>
      <w:r>
        <w:rPr>
          <w:rFonts w:ascii="宋体" w:hAnsi="宋体" w:eastAsia="宋体"/>
          <w:b/>
          <w:bCs/>
          <w:sz w:val="21"/>
          <w:szCs w:val="21"/>
        </w:rPr>
        <w:t>非正式教育</w:t>
      </w:r>
      <w:r>
        <w:rPr>
          <w:rFonts w:ascii="宋体" w:hAnsi="宋体" w:eastAsia="宋体"/>
          <w:sz w:val="21"/>
          <w:szCs w:val="21"/>
        </w:rPr>
        <w:t>到</w:t>
      </w:r>
      <w:r>
        <w:rPr>
          <w:rFonts w:ascii="宋体" w:hAnsi="宋体" w:eastAsia="宋体"/>
          <w:b/>
          <w:bCs/>
          <w:sz w:val="21"/>
          <w:szCs w:val="21"/>
        </w:rPr>
        <w:t>正式非正规教育</w:t>
      </w:r>
      <w:r>
        <w:rPr>
          <w:rFonts w:ascii="宋体" w:hAnsi="宋体" w:eastAsia="宋体"/>
          <w:sz w:val="21"/>
          <w:szCs w:val="21"/>
        </w:rPr>
        <w:t>，再从正式非正规教育到</w:t>
      </w:r>
      <w:r>
        <w:rPr>
          <w:rFonts w:ascii="宋体" w:hAnsi="宋体" w:eastAsia="宋体"/>
          <w:b/>
          <w:bCs/>
          <w:sz w:val="21"/>
          <w:szCs w:val="21"/>
        </w:rPr>
        <w:t>正规教育</w:t>
      </w:r>
      <w:r>
        <w:rPr>
          <w:rFonts w:ascii="宋体" w:hAnsi="宋体" w:eastAsia="宋体"/>
          <w:sz w:val="21"/>
          <w:szCs w:val="21"/>
        </w:rPr>
        <w:t>的</w:t>
      </w:r>
    </w:p>
    <w:p>
      <w:pPr>
        <w:spacing w:line="104" w:lineRule="exact"/>
        <w:jc w:val="both"/>
        <w:rPr>
          <w:rFonts w:ascii="Times New Roman" w:hAnsi="Times New Roman" w:eastAsia="Times New Roman"/>
        </w:rPr>
      </w:pPr>
    </w:p>
    <w:p>
      <w:pPr>
        <w:spacing w:line="297" w:lineRule="auto"/>
        <w:ind w:right="120"/>
        <w:jc w:val="both"/>
        <w:rPr>
          <w:rFonts w:ascii="宋体" w:hAnsi="宋体" w:eastAsia="宋体"/>
          <w:sz w:val="21"/>
          <w:szCs w:val="21"/>
        </w:rPr>
      </w:pPr>
      <w:r>
        <w:rPr>
          <w:rFonts w:ascii="宋体" w:hAnsi="宋体" w:eastAsia="宋体"/>
          <w:sz w:val="21"/>
          <w:szCs w:val="21"/>
        </w:rPr>
        <w:t>演变过程。正规教育的主要标志是近代以学校系统为核心的教育制度，又称制度化教育。以制度化教育为参照，之前的教育都归为前制度化教育，之后的则成为非制度化教育。因此教育制度的发展经历了从前制度化教育到制度化教育再到非制度化教育的过程。</w:t>
      </w:r>
    </w:p>
    <w:p>
      <w:pPr>
        <w:spacing w:line="1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1.前制度化教育</w:t>
      </w:r>
    </w:p>
    <w:p>
      <w:pPr>
        <w:spacing w:line="104" w:lineRule="exact"/>
        <w:jc w:val="both"/>
        <w:rPr>
          <w:rFonts w:ascii="Times New Roman" w:hAnsi="Times New Roman" w:eastAsia="Times New Roman"/>
        </w:rPr>
      </w:pPr>
    </w:p>
    <w:p>
      <w:pPr>
        <w:spacing w:line="278" w:lineRule="exact"/>
        <w:ind w:right="20"/>
        <w:jc w:val="right"/>
        <w:rPr>
          <w:rFonts w:ascii="宋体" w:hAnsi="宋体" w:eastAsia="宋体"/>
        </w:rPr>
      </w:pPr>
      <w:r>
        <w:rPr>
          <w:rFonts w:ascii="宋体" w:hAnsi="宋体" w:eastAsia="宋体"/>
          <w:sz w:val="24"/>
          <w:szCs w:val="24"/>
        </w:rPr>
        <w:t>前制度化教育始于与社会同一的人类早期教育，终于定型的形式化教育，即实体化教育。教育实体的出现，意味着教育形态已趋于定型。教育实体的产生是人类文明的一大进步，它属于形式化的教育形态。它的形成或多或少具有以下特点：</w:t>
      </w:r>
      <w:r>
        <w:rPr>
          <w:rFonts w:ascii="MS PGothic" w:hAnsi="MS PGothic" w:eastAsia="MS PGothic"/>
          <w:sz w:val="24"/>
          <w:szCs w:val="24"/>
        </w:rPr>
        <w:t>①</w:t>
      </w:r>
      <w:r>
        <w:rPr>
          <w:rFonts w:ascii="宋体" w:hAnsi="宋体" w:eastAsia="宋体"/>
          <w:sz w:val="24"/>
          <w:szCs w:val="24"/>
        </w:rPr>
        <w:t>教育主体确定；</w:t>
      </w:r>
      <w:r>
        <w:rPr>
          <w:rFonts w:ascii="MS PGothic" w:hAnsi="MS PGothic" w:eastAsia="MS PGothic"/>
          <w:sz w:val="24"/>
          <w:szCs w:val="24"/>
        </w:rPr>
        <w:t>②</w:t>
      </w:r>
      <w:r>
        <w:rPr>
          <w:rFonts w:ascii="宋体" w:hAnsi="宋体" w:eastAsia="宋体"/>
          <w:sz w:val="24"/>
          <w:szCs w:val="24"/>
        </w:rPr>
        <w:t>教育对象</w:t>
      </w:r>
    </w:p>
    <w:p>
      <w:pPr>
        <w:spacing w:line="104" w:lineRule="exact"/>
        <w:jc w:val="both"/>
        <w:rPr>
          <w:rFonts w:ascii="Times New Roman" w:hAnsi="Times New Roman" w:eastAsia="Times New Roman"/>
        </w:rPr>
      </w:pPr>
    </w:p>
    <w:p>
      <w:pPr>
        <w:spacing w:line="262" w:lineRule="exact"/>
        <w:ind w:right="120"/>
        <w:jc w:val="both"/>
        <w:rPr>
          <w:rFonts w:ascii="宋体" w:hAnsi="宋体" w:eastAsia="宋体"/>
        </w:rPr>
      </w:pPr>
      <w:r>
        <w:rPr>
          <w:rFonts w:ascii="宋体" w:hAnsi="宋体" w:eastAsia="宋体"/>
          <w:sz w:val="24"/>
          <w:szCs w:val="24"/>
        </w:rPr>
        <w:t>相对稳定；</w:t>
      </w:r>
      <w:r>
        <w:rPr>
          <w:rFonts w:ascii="MS PGothic" w:hAnsi="MS PGothic" w:eastAsia="MS PGothic"/>
          <w:sz w:val="24"/>
          <w:szCs w:val="24"/>
        </w:rPr>
        <w:t>③</w:t>
      </w:r>
      <w:r>
        <w:rPr>
          <w:rFonts w:ascii="宋体" w:hAnsi="宋体" w:eastAsia="宋体"/>
          <w:sz w:val="24"/>
          <w:szCs w:val="24"/>
        </w:rPr>
        <w:t>形成系列的文化传播活动；</w:t>
      </w:r>
      <w:r>
        <w:rPr>
          <w:rFonts w:ascii="MS PGothic" w:hAnsi="MS PGothic" w:eastAsia="MS PGothic"/>
          <w:sz w:val="24"/>
          <w:szCs w:val="24"/>
        </w:rPr>
        <w:t>④</w:t>
      </w:r>
      <w:r>
        <w:rPr>
          <w:rFonts w:ascii="宋体" w:hAnsi="宋体" w:eastAsia="宋体"/>
          <w:sz w:val="24"/>
          <w:szCs w:val="24"/>
        </w:rPr>
        <w:t>有相对稳定的活动场所和设施等；</w:t>
      </w:r>
      <w:r>
        <w:rPr>
          <w:rFonts w:ascii="MS PGothic" w:hAnsi="MS PGothic" w:eastAsia="MS PGothic"/>
          <w:sz w:val="24"/>
          <w:szCs w:val="24"/>
        </w:rPr>
        <w:t>⑤</w:t>
      </w:r>
      <w:r>
        <w:rPr>
          <w:rFonts w:ascii="宋体" w:hAnsi="宋体" w:eastAsia="宋体"/>
          <w:sz w:val="24"/>
          <w:szCs w:val="24"/>
        </w:rPr>
        <w:t>由以上因素结合而形成的独立的社会活动形态。当这些形式化的教育实体的特点比较稳定并形成教育的</w:t>
      </w:r>
    </w:p>
    <w:p>
      <w:pPr>
        <w:spacing w:line="200" w:lineRule="exact"/>
        <w:jc w:val="both"/>
        <w:rPr>
          <w:rFonts w:ascii="Times New Roman" w:hAnsi="Times New Roman" w:eastAsia="Times New Roman"/>
        </w:rPr>
      </w:pPr>
    </w:p>
    <w:p>
      <w:pPr>
        <w:spacing w:line="238"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7</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简单要素时，教育初步定型。因此，教育实体化的过程是</w:t>
      </w:r>
      <w:r>
        <w:rPr>
          <w:rFonts w:ascii="宋体" w:hAnsi="宋体" w:eastAsia="宋体"/>
          <w:b/>
          <w:bCs/>
          <w:sz w:val="21"/>
          <w:szCs w:val="21"/>
        </w:rPr>
        <w:t>形式化的教育从不定型发展为定</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型的过程</w:t>
      </w:r>
      <w:r>
        <w:rPr>
          <w:rFonts w:ascii="宋体" w:hAnsi="宋体" w:eastAsia="宋体"/>
          <w:sz w:val="21"/>
          <w:szCs w:val="21"/>
        </w:rPr>
        <w:t>。</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2.制度化教育</w:t>
      </w:r>
    </w:p>
    <w:p>
      <w:pPr>
        <w:spacing w:line="105" w:lineRule="exact"/>
        <w:jc w:val="both"/>
        <w:rPr>
          <w:rFonts w:ascii="Times New Roman" w:hAnsi="Times New Roman" w:eastAsia="Times New Roman"/>
        </w:rPr>
      </w:pPr>
    </w:p>
    <w:p>
      <w:pPr>
        <w:spacing w:line="302" w:lineRule="auto"/>
        <w:ind w:right="80" w:firstLine="418"/>
        <w:jc w:val="both"/>
        <w:rPr>
          <w:rFonts w:ascii="宋体" w:hAnsi="宋体" w:eastAsia="宋体"/>
        </w:rPr>
      </w:pPr>
      <w:r>
        <w:rPr>
          <w:rFonts w:ascii="宋体" w:hAnsi="宋体" w:eastAsia="宋体"/>
          <w:sz w:val="24"/>
          <w:szCs w:val="24"/>
        </w:rPr>
        <w:t xml:space="preserve">近代学校系统的出现，开启了制度化教育的新阶段。从 17 世纪到 19 世纪末，各资本主义国家纷纷建立起近代学校教育系统，大致说来，严格意义上的学校教育系统在 </w:t>
      </w:r>
      <w:r>
        <w:rPr>
          <w:rFonts w:ascii="宋体" w:hAnsi="宋体" w:eastAsia="宋体"/>
          <w:b/>
          <w:bCs/>
          <w:sz w:val="24"/>
          <w:szCs w:val="24"/>
        </w:rPr>
        <w:t>19</w:t>
      </w:r>
      <w:r>
        <w:rPr>
          <w:rFonts w:ascii="宋体" w:hAnsi="宋体" w:eastAsia="宋体"/>
          <w:sz w:val="24"/>
          <w:szCs w:val="24"/>
        </w:rPr>
        <w:t xml:space="preserve"> </w:t>
      </w:r>
      <w:r>
        <w:rPr>
          <w:rFonts w:ascii="宋体" w:hAnsi="宋体" w:eastAsia="宋体"/>
          <w:b/>
          <w:bCs/>
          <w:sz w:val="24"/>
          <w:szCs w:val="24"/>
        </w:rPr>
        <w:t>世纪下</w:t>
      </w:r>
    </w:p>
    <w:p>
      <w:pPr>
        <w:spacing w:line="4"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半期</w:t>
      </w:r>
      <w:r>
        <w:rPr>
          <w:rFonts w:ascii="宋体" w:hAnsi="宋体" w:eastAsia="宋体"/>
          <w:sz w:val="21"/>
          <w:szCs w:val="21"/>
        </w:rPr>
        <w:t>已经基本形成。教育实体从简单到复杂、从游离状态到形成系统的过程，正是教育</w:t>
      </w:r>
      <w:r>
        <w:rPr>
          <w:rFonts w:ascii="Arial" w:hAnsi="Arial" w:eastAsia="Arial"/>
          <w:sz w:val="21"/>
          <w:szCs w:val="21"/>
        </w:rPr>
        <w:t>“</w:t>
      </w:r>
      <w:r>
        <w:rPr>
          <w:rFonts w:ascii="宋体" w:hAnsi="宋体" w:eastAsia="宋体"/>
          <w:sz w:val="21"/>
          <w:szCs w:val="21"/>
        </w:rPr>
        <w:t>制</w:t>
      </w:r>
    </w:p>
    <w:p>
      <w:pPr>
        <w:spacing w:line="104" w:lineRule="exact"/>
        <w:jc w:val="both"/>
        <w:rPr>
          <w:rFonts w:ascii="Times New Roman" w:hAnsi="Times New Roman" w:eastAsia="Times New Roman"/>
        </w:rPr>
      </w:pPr>
    </w:p>
    <w:p>
      <w:pPr>
        <w:spacing w:line="288" w:lineRule="auto"/>
        <w:ind w:right="100"/>
        <w:jc w:val="both"/>
        <w:rPr>
          <w:rFonts w:ascii="宋体" w:hAnsi="宋体" w:eastAsia="宋体"/>
          <w:sz w:val="21"/>
          <w:szCs w:val="21"/>
        </w:rPr>
      </w:pPr>
      <w:r>
        <w:rPr>
          <w:rFonts w:ascii="宋体" w:hAnsi="宋体" w:eastAsia="宋体"/>
          <w:sz w:val="21"/>
          <w:szCs w:val="21"/>
        </w:rPr>
        <w:t>度化</w:t>
      </w:r>
      <w:r>
        <w:rPr>
          <w:rFonts w:ascii="Arial" w:hAnsi="Arial" w:eastAsia="Arial"/>
          <w:sz w:val="21"/>
          <w:szCs w:val="21"/>
        </w:rPr>
        <w:t>”</w:t>
      </w:r>
      <w:r>
        <w:rPr>
          <w:rFonts w:ascii="宋体" w:hAnsi="宋体" w:eastAsia="宋体"/>
          <w:sz w:val="21"/>
          <w:szCs w:val="21"/>
        </w:rPr>
        <w:t>的过程，学校教育系统的形成，即意味着教育制度化的形成。制度化教育主要所指的是正规教育，也就是指</w:t>
      </w:r>
      <w:r>
        <w:rPr>
          <w:rFonts w:ascii="宋体" w:hAnsi="宋体" w:eastAsia="宋体"/>
          <w:b/>
          <w:bCs/>
          <w:sz w:val="21"/>
          <w:szCs w:val="21"/>
        </w:rPr>
        <w:t>具有层次结构的、按年龄分级的</w:t>
      </w:r>
      <w:r>
        <w:rPr>
          <w:rFonts w:ascii="宋体" w:hAnsi="宋体" w:eastAsia="宋体"/>
          <w:sz w:val="21"/>
          <w:szCs w:val="21"/>
        </w:rPr>
        <w:t>教育制度，它从初等学校延伸到大学，并且除了</w:t>
      </w:r>
      <w:r>
        <w:rPr>
          <w:rFonts w:ascii="宋体" w:hAnsi="宋体" w:eastAsia="宋体"/>
          <w:b/>
          <w:bCs/>
          <w:sz w:val="21"/>
          <w:szCs w:val="21"/>
        </w:rPr>
        <w:t>普通的学术性学习</w:t>
      </w:r>
      <w:r>
        <w:rPr>
          <w:rFonts w:ascii="宋体" w:hAnsi="宋体" w:eastAsia="宋体"/>
          <w:sz w:val="21"/>
          <w:szCs w:val="21"/>
        </w:rPr>
        <w:t>以外，还包括</w:t>
      </w:r>
      <w:r>
        <w:rPr>
          <w:rFonts w:ascii="宋体" w:hAnsi="宋体" w:eastAsia="宋体"/>
          <w:b/>
          <w:bCs/>
          <w:sz w:val="21"/>
          <w:szCs w:val="21"/>
        </w:rPr>
        <w:t>适合于全日制职业技术训练的许许多多专业</w:t>
      </w:r>
    </w:p>
    <w:p>
      <w:pPr>
        <w:spacing w:line="23"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课程和机构</w:t>
      </w:r>
      <w:r>
        <w:rPr>
          <w:rFonts w:ascii="宋体" w:hAnsi="宋体" w:eastAsia="宋体"/>
          <w:sz w:val="21"/>
          <w:szCs w:val="21"/>
        </w:rPr>
        <w:t>。从这一定义中我们可以发现，制度化的教育指向形成系统的各级各类学校。</w:t>
      </w:r>
    </w:p>
    <w:p>
      <w:pPr>
        <w:spacing w:line="105" w:lineRule="exact"/>
        <w:jc w:val="both"/>
        <w:rPr>
          <w:rFonts w:ascii="Times New Roman" w:hAnsi="Times New Roman" w:eastAsia="Times New Roman"/>
        </w:rPr>
      </w:pPr>
    </w:p>
    <w:p>
      <w:pPr>
        <w:spacing w:line="278" w:lineRule="auto"/>
        <w:ind w:firstLine="418"/>
        <w:jc w:val="both"/>
        <w:rPr>
          <w:rFonts w:ascii="宋体" w:hAnsi="宋体" w:eastAsia="宋体"/>
          <w:sz w:val="21"/>
          <w:szCs w:val="21"/>
        </w:rPr>
      </w:pPr>
      <w:r>
        <w:rPr>
          <w:rFonts w:ascii="宋体" w:hAnsi="宋体" w:eastAsia="宋体"/>
          <w:sz w:val="21"/>
          <w:szCs w:val="21"/>
        </w:rPr>
        <w:t>中国近代制度化教育兴起的标志是清朝末年的</w:t>
      </w:r>
      <w:r>
        <w:rPr>
          <w:rFonts w:ascii="Arial" w:hAnsi="Arial" w:eastAsia="Arial"/>
          <w:sz w:val="21"/>
          <w:szCs w:val="21"/>
        </w:rPr>
        <w:t>“</w:t>
      </w:r>
      <w:r>
        <w:rPr>
          <w:rFonts w:ascii="宋体" w:hAnsi="宋体" w:eastAsia="宋体"/>
          <w:sz w:val="21"/>
          <w:szCs w:val="21"/>
        </w:rPr>
        <w:t>废科举，兴学校</w:t>
      </w:r>
      <w:r>
        <w:rPr>
          <w:rFonts w:ascii="Arial" w:hAnsi="Arial" w:eastAsia="Arial"/>
          <w:sz w:val="21"/>
          <w:szCs w:val="21"/>
        </w:rPr>
        <w:t>”</w:t>
      </w:r>
      <w:r>
        <w:rPr>
          <w:rFonts w:ascii="宋体" w:hAnsi="宋体" w:eastAsia="宋体"/>
          <w:sz w:val="21"/>
          <w:szCs w:val="21"/>
        </w:rPr>
        <w:t>，以及颁布了全国统一的教育宗旨和近代学制。中国近代系统完备的学制系统产生于 1902 年的《钦定学堂章程》（又称壬寅学制）以及 1904 年的《奏定学堂章程》（又称</w:t>
      </w:r>
      <w:r>
        <w:rPr>
          <w:rFonts w:ascii="Arial" w:hAnsi="Arial" w:eastAsia="Arial"/>
          <w:sz w:val="21"/>
          <w:szCs w:val="21"/>
        </w:rPr>
        <w:t>“</w:t>
      </w:r>
      <w:r>
        <w:rPr>
          <w:rFonts w:ascii="宋体" w:hAnsi="宋体" w:eastAsia="宋体"/>
          <w:sz w:val="21"/>
          <w:szCs w:val="21"/>
        </w:rPr>
        <w:t>癸卯学制</w:t>
      </w:r>
      <w:r>
        <w:rPr>
          <w:rFonts w:ascii="Arial" w:hAnsi="Arial" w:eastAsia="Arial"/>
          <w:sz w:val="21"/>
          <w:szCs w:val="21"/>
        </w:rPr>
        <w:t>”</w:t>
      </w:r>
      <w:r>
        <w:rPr>
          <w:rFonts w:ascii="宋体" w:hAnsi="宋体" w:eastAsia="宋体"/>
          <w:sz w:val="21"/>
          <w:szCs w:val="21"/>
        </w:rPr>
        <w:t>）。</w:t>
      </w:r>
    </w:p>
    <w:p>
      <w:pPr>
        <w:spacing w:line="66" w:lineRule="exact"/>
        <w:jc w:val="both"/>
        <w:rPr>
          <w:rFonts w:ascii="Times New Roman" w:hAnsi="Times New Roman" w:eastAsia="Times New Roman"/>
        </w:rPr>
      </w:pPr>
    </w:p>
    <w:p>
      <w:pPr>
        <w:spacing w:line="292" w:lineRule="auto"/>
        <w:ind w:firstLine="425"/>
        <w:jc w:val="both"/>
        <w:rPr>
          <w:rFonts w:ascii="Arial" w:hAnsi="Arial" w:eastAsia="Arial"/>
          <w:sz w:val="21"/>
          <w:szCs w:val="21"/>
        </w:rPr>
      </w:pPr>
      <w:r>
        <w:rPr>
          <w:rFonts w:ascii="宋体" w:hAnsi="宋体" w:eastAsia="宋体"/>
          <w:b/>
          <w:bCs/>
          <w:sz w:val="21"/>
          <w:szCs w:val="21"/>
        </w:rPr>
        <w:t>正规教育</w:t>
      </w:r>
      <w:r>
        <w:rPr>
          <w:rFonts w:ascii="宋体" w:hAnsi="宋体" w:eastAsia="宋体"/>
          <w:sz w:val="21"/>
          <w:szCs w:val="21"/>
        </w:rPr>
        <w:t>主要指学校教育，包括全日制和半工半读等多种形式。1995</w:t>
      </w:r>
      <w:r>
        <w:rPr>
          <w:rFonts w:ascii="宋体" w:hAnsi="宋体" w:eastAsia="宋体"/>
          <w:b/>
          <w:bCs/>
          <w:sz w:val="21"/>
          <w:szCs w:val="21"/>
        </w:rPr>
        <w:t xml:space="preserve"> </w:t>
      </w:r>
      <w:r>
        <w:rPr>
          <w:rFonts w:ascii="宋体" w:hAnsi="宋体" w:eastAsia="宋体"/>
          <w:sz w:val="21"/>
          <w:szCs w:val="21"/>
        </w:rPr>
        <w:t>年颁布施行的《中华人民共和国教育法》第十七条规定：</w:t>
      </w:r>
      <w:r>
        <w:rPr>
          <w:rFonts w:ascii="Arial" w:hAnsi="Arial" w:eastAsia="Arial"/>
          <w:sz w:val="21"/>
          <w:szCs w:val="21"/>
        </w:rPr>
        <w:t>“</w:t>
      </w:r>
      <w:r>
        <w:rPr>
          <w:rFonts w:ascii="宋体" w:hAnsi="宋体" w:eastAsia="宋体"/>
          <w:sz w:val="21"/>
          <w:szCs w:val="21"/>
        </w:rPr>
        <w:t>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r>
        <w:rPr>
          <w:rFonts w:ascii="Arial" w:hAnsi="Arial" w:eastAsia="Arial"/>
          <w:sz w:val="21"/>
          <w:szCs w:val="21"/>
        </w:rPr>
        <w:t>”</w:t>
      </w:r>
    </w:p>
    <w:p>
      <w:pPr>
        <w:spacing w:line="2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3.非制度化教育思潮</w:t>
      </w:r>
    </w:p>
    <w:p>
      <w:pPr>
        <w:spacing w:line="105"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非制度化教育相对于制度化教育而言，它针对了制度化教育的弊端，但又不是对制度化教育的全盘否定。非制度化教育相对于制度化教育而言，改变的不仅是教育形式，更重要的是教育理念。</w:t>
      </w:r>
      <w:r>
        <w:rPr>
          <w:rFonts w:ascii="宋体" w:hAnsi="宋体" w:eastAsia="宋体"/>
          <w:b/>
          <w:bCs/>
          <w:sz w:val="21"/>
          <w:szCs w:val="21"/>
        </w:rPr>
        <w:t>库姆斯</w:t>
      </w:r>
      <w:r>
        <w:rPr>
          <w:rFonts w:ascii="宋体" w:hAnsi="宋体" w:eastAsia="宋体"/>
          <w:sz w:val="21"/>
          <w:szCs w:val="21"/>
        </w:rPr>
        <w:t>等人陈述的</w:t>
      </w:r>
      <w:r>
        <w:rPr>
          <w:rFonts w:ascii="宋体" w:hAnsi="宋体" w:eastAsia="宋体"/>
          <w:b/>
          <w:bCs/>
          <w:sz w:val="21"/>
          <w:szCs w:val="21"/>
        </w:rPr>
        <w:t>非正规教育</w:t>
      </w:r>
      <w:r>
        <w:rPr>
          <w:rFonts w:ascii="宋体" w:hAnsi="宋体" w:eastAsia="宋体"/>
          <w:sz w:val="21"/>
          <w:szCs w:val="21"/>
        </w:rPr>
        <w:t>的概念、</w:t>
      </w:r>
      <w:r>
        <w:rPr>
          <w:rFonts w:ascii="宋体" w:hAnsi="宋体" w:eastAsia="宋体"/>
          <w:b/>
          <w:bCs/>
          <w:sz w:val="21"/>
          <w:szCs w:val="21"/>
        </w:rPr>
        <w:t>伊里奇</w:t>
      </w:r>
      <w:r>
        <w:rPr>
          <w:rFonts w:ascii="宋体" w:hAnsi="宋体" w:eastAsia="宋体"/>
          <w:sz w:val="21"/>
          <w:szCs w:val="21"/>
        </w:rPr>
        <w:t>所主张的</w:t>
      </w:r>
      <w:r>
        <w:rPr>
          <w:rFonts w:ascii="宋体" w:hAnsi="宋体" w:eastAsia="宋体"/>
          <w:b/>
          <w:bCs/>
          <w:sz w:val="21"/>
          <w:szCs w:val="21"/>
        </w:rPr>
        <w:t>非学校化</w:t>
      </w:r>
      <w:r>
        <w:rPr>
          <w:rFonts w:ascii="宋体" w:hAnsi="宋体" w:eastAsia="宋体"/>
          <w:sz w:val="21"/>
          <w:szCs w:val="21"/>
        </w:rPr>
        <w:t>观念都是非制度化教育思潮的代表。提出</w:t>
      </w:r>
      <w:r>
        <w:rPr>
          <w:rFonts w:ascii="宋体" w:hAnsi="宋体" w:eastAsia="宋体"/>
          <w:b/>
          <w:bCs/>
          <w:sz w:val="21"/>
          <w:szCs w:val="21"/>
        </w:rPr>
        <w:t>构建学习化社会</w:t>
      </w:r>
      <w:r>
        <w:rPr>
          <w:rFonts w:ascii="宋体" w:hAnsi="宋体" w:eastAsia="宋体"/>
          <w:sz w:val="21"/>
          <w:szCs w:val="21"/>
        </w:rPr>
        <w:t>的理想正是非制度化教育的重要体现。</w:t>
      </w:r>
    </w:p>
    <w:p>
      <w:pPr>
        <w:spacing w:line="9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二、影响学制的因素及现代学制发展的趋势</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（一）影响学制的因素</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1.学校教育制度的建立，首先取决于</w:t>
      </w:r>
      <w:r>
        <w:rPr>
          <w:rFonts w:ascii="宋体" w:hAnsi="宋体" w:eastAsia="宋体"/>
          <w:b/>
          <w:bCs/>
          <w:sz w:val="21"/>
          <w:szCs w:val="21"/>
        </w:rPr>
        <w:t>社会生产力发展的水平和科学技术发展的状况</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2.学校教育制度的建立，受社会制度的制约，反映一个国家教育方针的要求</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3.学校教育制度的建立，还要考虑到</w:t>
      </w:r>
      <w:r>
        <w:rPr>
          <w:rFonts w:ascii="宋体" w:hAnsi="宋体" w:eastAsia="宋体"/>
          <w:b/>
          <w:bCs/>
          <w:sz w:val="21"/>
          <w:szCs w:val="21"/>
        </w:rPr>
        <w:t>人口状况</w:t>
      </w:r>
    </w:p>
    <w:p>
      <w:pPr>
        <w:spacing w:line="7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4.要依据青少年</w:t>
      </w:r>
      <w:r>
        <w:rPr>
          <w:rFonts w:ascii="宋体" w:hAnsi="宋体" w:eastAsia="宋体"/>
          <w:b/>
          <w:bCs/>
          <w:sz w:val="21"/>
          <w:szCs w:val="21"/>
        </w:rPr>
        <w:t>学生的年龄特征</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5.要吸取原有学制中的有用的部分，</w:t>
      </w:r>
      <w:r>
        <w:rPr>
          <w:rFonts w:ascii="宋体" w:hAnsi="宋体" w:eastAsia="宋体"/>
          <w:b/>
          <w:bCs/>
          <w:sz w:val="21"/>
          <w:szCs w:val="21"/>
        </w:rPr>
        <w:t>参照外国学制的经验</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（二）现代学制发展的趋势</w:t>
      </w:r>
    </w:p>
    <w:p>
      <w:pPr>
        <w:spacing w:line="112"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由于社会生产力水平的不断提高，新的动力资源的开发和科学技术的巨大进步，给现代社会经济、政治、军事、文化带来了一系列的急剧变化。为了适应这种急剧的变化，无论是发达国家还是发展中国家，都在进行学校教育制度的改革，大致有五大趋势：</w:t>
      </w:r>
    </w:p>
    <w:p>
      <w:pPr>
        <w:spacing w:line="2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1.加强学前教育及其与</w:t>
      </w:r>
      <w:r>
        <w:rPr>
          <w:rFonts w:ascii="宋体" w:hAnsi="宋体" w:eastAsia="宋体"/>
          <w:b/>
          <w:bCs/>
          <w:sz w:val="21"/>
          <w:szCs w:val="21"/>
        </w:rPr>
        <w:t>小学教育</w:t>
      </w:r>
      <w:r>
        <w:rPr>
          <w:rFonts w:ascii="宋体" w:hAnsi="宋体" w:eastAsia="宋体"/>
          <w:sz w:val="21"/>
          <w:szCs w:val="21"/>
        </w:rPr>
        <w:t>的衔接</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2.提早入学年龄，延长</w:t>
      </w:r>
      <w:r>
        <w:rPr>
          <w:rFonts w:ascii="宋体" w:hAnsi="宋体" w:eastAsia="宋体"/>
          <w:b/>
          <w:bCs/>
          <w:sz w:val="21"/>
          <w:szCs w:val="21"/>
        </w:rPr>
        <w:t>义务教育</w:t>
      </w:r>
      <w:r>
        <w:rPr>
          <w:rFonts w:ascii="宋体" w:hAnsi="宋体" w:eastAsia="宋体"/>
          <w:sz w:val="21"/>
          <w:szCs w:val="21"/>
        </w:rPr>
        <w:t>年限</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3.普通教育和职业教育</w:t>
      </w:r>
      <w:r>
        <w:rPr>
          <w:rFonts w:ascii="宋体" w:hAnsi="宋体" w:eastAsia="宋体"/>
          <w:sz w:val="21"/>
          <w:szCs w:val="21"/>
        </w:rPr>
        <w:t>朝着综合统一的方向发展</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4.高等教育</w:t>
      </w:r>
      <w:r>
        <w:rPr>
          <w:rFonts w:ascii="宋体" w:hAnsi="宋体" w:eastAsia="宋体"/>
          <w:sz w:val="21"/>
          <w:szCs w:val="21"/>
        </w:rPr>
        <w:t>的类型日益多样化</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5.终身教育</w:t>
      </w:r>
      <w:r>
        <w:rPr>
          <w:rFonts w:ascii="宋体" w:hAnsi="宋体" w:eastAsia="宋体"/>
          <w:sz w:val="21"/>
          <w:szCs w:val="21"/>
        </w:rPr>
        <w:t>受到普遍重视</w:t>
      </w:r>
    </w:p>
    <w:p>
      <w:pPr>
        <w:spacing w:line="149"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三、欧美现代学制的建立</w:t>
      </w:r>
    </w:p>
    <w:p>
      <w:pPr>
        <w:spacing w:line="183" w:lineRule="exact"/>
        <w:jc w:val="both"/>
        <w:rPr>
          <w:rFonts w:ascii="Times New Roman" w:hAnsi="Times New Roman" w:eastAsia="Times New Roman"/>
        </w:rPr>
      </w:pPr>
    </w:p>
    <w:p>
      <w:pPr>
        <w:spacing w:line="309" w:lineRule="auto"/>
        <w:ind w:right="100" w:firstLine="418"/>
        <w:jc w:val="both"/>
        <w:rPr>
          <w:rFonts w:ascii="宋体" w:hAnsi="宋体" w:eastAsia="宋体"/>
        </w:rPr>
      </w:pPr>
      <w:r>
        <w:rPr>
          <w:rFonts w:ascii="宋体" w:hAnsi="宋体" w:eastAsia="宋体"/>
          <w:sz w:val="24"/>
          <w:szCs w:val="24"/>
        </w:rPr>
        <w:t>现代学制最早出现在欧洲。欧洲资本主义工业革命后，现代学校迅猛发展，它一方面由古代的中世纪大学、古典文科中学发展转化而来，一方面又建立了从小学到中学（包括初级</w:t>
      </w:r>
    </w:p>
    <w:p>
      <w:pPr>
        <w:spacing w:line="371"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8</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right="80"/>
        <w:jc w:val="both"/>
        <w:rPr>
          <w:rFonts w:ascii="宋体" w:hAnsi="宋体" w:eastAsia="宋体"/>
          <w:sz w:val="21"/>
          <w:szCs w:val="21"/>
        </w:rPr>
      </w:pPr>
      <w:r>
        <w:rPr>
          <w:rFonts w:ascii="宋体" w:hAnsi="宋体" w:eastAsia="宋体"/>
          <w:sz w:val="21"/>
          <w:szCs w:val="21"/>
        </w:rPr>
        <w:t>中学、高级中学和职业学校）的新学校。学校的类型不断增加，体系不断完善，到 19 世纪末，现代学制逐步形成。</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（一）西欧双轨制</w:t>
      </w:r>
    </w:p>
    <w:p>
      <w:pPr>
        <w:spacing w:line="83"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以</w:t>
      </w:r>
      <w:r>
        <w:rPr>
          <w:rFonts w:ascii="宋体" w:hAnsi="宋体" w:eastAsia="宋体"/>
          <w:b/>
          <w:bCs/>
          <w:sz w:val="24"/>
          <w:szCs w:val="24"/>
        </w:rPr>
        <w:t>英国</w:t>
      </w:r>
      <w:r>
        <w:rPr>
          <w:rFonts w:ascii="宋体" w:hAnsi="宋体" w:eastAsia="宋体"/>
          <w:sz w:val="24"/>
          <w:szCs w:val="24"/>
        </w:rPr>
        <w:t>的双轨制典型为代表，</w:t>
      </w:r>
      <w:r>
        <w:rPr>
          <w:rFonts w:ascii="宋体" w:hAnsi="宋体" w:eastAsia="宋体"/>
          <w:b/>
          <w:bCs/>
          <w:sz w:val="24"/>
          <w:szCs w:val="24"/>
        </w:rPr>
        <w:t>法国、前西德</w:t>
      </w:r>
      <w:r>
        <w:rPr>
          <w:rFonts w:ascii="宋体" w:hAnsi="宋体" w:eastAsia="宋体"/>
          <w:sz w:val="24"/>
          <w:szCs w:val="24"/>
        </w:rPr>
        <w:t>等欧洲国家的学制都属这种学制。在 18.19</w:t>
      </w:r>
    </w:p>
    <w:p>
      <w:pPr>
        <w:spacing w:line="104" w:lineRule="exact"/>
        <w:jc w:val="both"/>
        <w:rPr>
          <w:rFonts w:ascii="Times New Roman" w:hAnsi="Times New Roman" w:eastAsia="Times New Roman"/>
        </w:rPr>
      </w:pPr>
    </w:p>
    <w:p>
      <w:pPr>
        <w:spacing w:line="300" w:lineRule="auto"/>
        <w:ind w:right="100"/>
        <w:jc w:val="both"/>
        <w:rPr>
          <w:rFonts w:ascii="宋体" w:hAnsi="宋体" w:eastAsia="宋体"/>
          <w:sz w:val="21"/>
          <w:szCs w:val="21"/>
        </w:rPr>
      </w:pPr>
      <w:r>
        <w:rPr>
          <w:rFonts w:ascii="宋体" w:hAnsi="宋体" w:eastAsia="宋体"/>
          <w:sz w:val="21"/>
          <w:szCs w:val="21"/>
        </w:rPr>
        <w:t>世纪的西欧，在社会政治、经济发展及特定的历史文化条件影响下，由古代学校演变来的带有特权痕迹的学术性现代学校和新产生的供劳动人民子女入学的群众性现代学校，都同时得到了比较充分的发展，于是就形成了欧洲现代教育的双轨学制，简称双轨制。双轨制一轨自上而下，其结构是</w:t>
      </w:r>
      <w:r>
        <w:rPr>
          <w:rFonts w:ascii="宋体" w:hAnsi="宋体" w:eastAsia="宋体"/>
          <w:b/>
          <w:bCs/>
          <w:sz w:val="21"/>
          <w:szCs w:val="21"/>
        </w:rPr>
        <w:t>大学</w:t>
      </w:r>
      <w:r>
        <w:rPr>
          <w:rFonts w:ascii="宋体" w:hAnsi="宋体" w:eastAsia="宋体"/>
          <w:sz w:val="21"/>
          <w:szCs w:val="21"/>
        </w:rPr>
        <w:t>（后来也包括其他高等学校）</w:t>
      </w:r>
      <w:r>
        <w:rPr>
          <w:rFonts w:ascii="Arial" w:hAnsi="Arial" w:eastAsia="Arial"/>
          <w:sz w:val="21"/>
          <w:szCs w:val="21"/>
        </w:rPr>
        <w:t>——</w:t>
      </w:r>
      <w:r>
        <w:rPr>
          <w:rFonts w:ascii="宋体" w:hAnsi="宋体" w:eastAsia="宋体"/>
          <w:b/>
          <w:bCs/>
          <w:sz w:val="21"/>
          <w:szCs w:val="21"/>
        </w:rPr>
        <w:t>中学</w:t>
      </w:r>
      <w:r>
        <w:rPr>
          <w:rFonts w:ascii="宋体" w:hAnsi="宋体" w:eastAsia="宋体"/>
          <w:sz w:val="21"/>
          <w:szCs w:val="21"/>
        </w:rPr>
        <w:t>（包括中学预备班）；另一轨从下而上，其结构是</w:t>
      </w:r>
      <w:r>
        <w:rPr>
          <w:rFonts w:ascii="宋体" w:hAnsi="宋体" w:eastAsia="宋体"/>
          <w:b/>
          <w:bCs/>
          <w:sz w:val="21"/>
          <w:szCs w:val="21"/>
        </w:rPr>
        <w:t>小学</w:t>
      </w:r>
      <w:r>
        <w:rPr>
          <w:rFonts w:ascii="宋体" w:hAnsi="宋体" w:eastAsia="宋体"/>
          <w:sz w:val="21"/>
          <w:szCs w:val="21"/>
        </w:rPr>
        <w:t>（后来是小学和初中）</w:t>
      </w:r>
      <w:r>
        <w:rPr>
          <w:rFonts w:ascii="Arial" w:hAnsi="Arial" w:eastAsia="Arial"/>
          <w:sz w:val="21"/>
          <w:szCs w:val="21"/>
        </w:rPr>
        <w:t>——</w:t>
      </w:r>
      <w:r>
        <w:rPr>
          <w:rFonts w:ascii="宋体" w:hAnsi="宋体" w:eastAsia="宋体"/>
          <w:b/>
          <w:bCs/>
          <w:sz w:val="21"/>
          <w:szCs w:val="21"/>
        </w:rPr>
        <w:t>其后的职业学校</w:t>
      </w:r>
      <w:r>
        <w:rPr>
          <w:rFonts w:ascii="宋体" w:hAnsi="宋体" w:eastAsia="宋体"/>
          <w:sz w:val="21"/>
          <w:szCs w:val="21"/>
        </w:rPr>
        <w:t>（先是与小学相连的初等职业教育，后发展为和初中相连的中等职业教育）。</w:t>
      </w:r>
    </w:p>
    <w:p>
      <w:pPr>
        <w:spacing w:line="45"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双轨制有两个平行的系列。这两轨</w:t>
      </w:r>
      <w:r>
        <w:rPr>
          <w:rFonts w:ascii="宋体" w:hAnsi="宋体" w:eastAsia="宋体"/>
          <w:b/>
          <w:bCs/>
          <w:sz w:val="21"/>
          <w:szCs w:val="21"/>
        </w:rPr>
        <w:t>既不相通</w:t>
      </w:r>
      <w:r>
        <w:rPr>
          <w:rFonts w:ascii="宋体" w:hAnsi="宋体" w:eastAsia="宋体"/>
          <w:sz w:val="21"/>
          <w:szCs w:val="21"/>
        </w:rPr>
        <w:t>，</w:t>
      </w:r>
      <w:r>
        <w:rPr>
          <w:rFonts w:ascii="宋体" w:hAnsi="宋体" w:eastAsia="宋体"/>
          <w:b/>
          <w:bCs/>
          <w:sz w:val="21"/>
          <w:szCs w:val="21"/>
        </w:rPr>
        <w:t>也不相接</w:t>
      </w:r>
      <w:r>
        <w:rPr>
          <w:rFonts w:ascii="宋体" w:hAnsi="宋体" w:eastAsia="宋体"/>
          <w:sz w:val="21"/>
          <w:szCs w:val="21"/>
        </w:rPr>
        <w:t>，最初甚至也不对应，因为一轨从中学开始，一轨只有小学。这样就剥夺了在群众性小学上学的劳动人民子女升入中学和大学的权利。后来，群众性小学发展到了中学，才有了初中这个相对应的部分。欧洲国家的学制都曾是这种双轨学制。</w:t>
      </w:r>
    </w:p>
    <w:p>
      <w:pPr>
        <w:spacing w:line="1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（二）美国单轨制</w:t>
      </w:r>
    </w:p>
    <w:p>
      <w:pPr>
        <w:spacing w:line="105"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美国的现代学制最初也是双轨制，但美国历史与欧洲资本主义国家的历史发展不同，因此，学术性的一轨没有充分发展，群众性的新学校迅速发展起来，从而开创了从小学直至大学，形式上任何儿童都可以入学的单轨制。这种学制</w:t>
      </w:r>
      <w:r>
        <w:rPr>
          <w:rFonts w:ascii="宋体" w:hAnsi="宋体" w:eastAsia="宋体"/>
          <w:b/>
          <w:bCs/>
          <w:sz w:val="21"/>
          <w:szCs w:val="21"/>
        </w:rPr>
        <w:t>有利于教育的普及</w:t>
      </w:r>
      <w:r>
        <w:rPr>
          <w:rFonts w:ascii="宋体" w:hAnsi="宋体" w:eastAsia="宋体"/>
          <w:sz w:val="21"/>
          <w:szCs w:val="21"/>
        </w:rPr>
        <w:t>，在形式上保证任何学生都可以由小学到中学直至升入大学。</w:t>
      </w:r>
    </w:p>
    <w:p>
      <w:pPr>
        <w:spacing w:line="1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（三）前苏联型学制</w:t>
      </w:r>
    </w:p>
    <w:p>
      <w:pPr>
        <w:spacing w:line="105" w:lineRule="exact"/>
        <w:jc w:val="both"/>
        <w:rPr>
          <w:rFonts w:ascii="Times New Roman" w:hAnsi="Times New Roman" w:eastAsia="Times New Roman"/>
        </w:rPr>
      </w:pPr>
    </w:p>
    <w:p>
      <w:pPr>
        <w:spacing w:line="268" w:lineRule="auto"/>
        <w:ind w:right="100" w:firstLine="418"/>
        <w:jc w:val="both"/>
        <w:rPr>
          <w:rFonts w:ascii="宋体" w:hAnsi="宋体" w:eastAsia="宋体"/>
          <w:sz w:val="21"/>
          <w:szCs w:val="21"/>
        </w:rPr>
      </w:pPr>
      <w:r>
        <w:rPr>
          <w:rFonts w:ascii="宋体" w:hAnsi="宋体" w:eastAsia="宋体"/>
          <w:sz w:val="21"/>
          <w:szCs w:val="21"/>
        </w:rPr>
        <w:t>中间型学制或是</w:t>
      </w:r>
      <w:r>
        <w:rPr>
          <w:rFonts w:ascii="Arial" w:hAnsi="Arial" w:eastAsia="Arial"/>
          <w:sz w:val="21"/>
          <w:szCs w:val="21"/>
        </w:rPr>
        <w:t>“Y”</w:t>
      </w:r>
      <w:r>
        <w:rPr>
          <w:rFonts w:ascii="宋体" w:hAnsi="宋体" w:eastAsia="宋体"/>
          <w:sz w:val="21"/>
          <w:szCs w:val="21"/>
        </w:rPr>
        <w:t>型学制，这种学制既有上下级学校间的相互衔接，又有职业技术学校横向的相互联系，形成了立体式的学制。</w:t>
      </w:r>
    </w:p>
    <w:p>
      <w:pPr>
        <w:spacing w:line="11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四、我国学制的形成与发展</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（一）近代中国学校教育制度</w:t>
      </w:r>
    </w:p>
    <w:p>
      <w:pPr>
        <w:spacing w:line="72" w:lineRule="exact"/>
        <w:jc w:val="both"/>
        <w:rPr>
          <w:rFonts w:ascii="Times New Roman" w:hAnsi="Times New Roman" w:eastAsia="Times New Roman"/>
        </w:rPr>
      </w:pPr>
    </w:p>
    <w:p>
      <w:pPr>
        <w:spacing w:line="240" w:lineRule="auto"/>
        <w:ind w:left="460"/>
        <w:jc w:val="both"/>
        <w:rPr>
          <w:rFonts w:ascii="宋体" w:hAnsi="宋体" w:eastAsia="宋体"/>
          <w:sz w:val="21"/>
          <w:szCs w:val="21"/>
        </w:rPr>
      </w:pPr>
      <w:r>
        <w:rPr>
          <w:rFonts w:ascii="宋体" w:hAnsi="宋体" w:eastAsia="宋体"/>
          <w:b/>
          <w:bCs/>
          <w:sz w:val="21"/>
          <w:szCs w:val="21"/>
        </w:rPr>
        <w:t>1.壬寅学制（未实施）</w:t>
      </w:r>
    </w:p>
    <w:p>
      <w:pPr>
        <w:spacing w:line="112" w:lineRule="exact"/>
        <w:jc w:val="both"/>
        <w:rPr>
          <w:rFonts w:ascii="Times New Roman" w:hAnsi="Times New Roman" w:eastAsia="Times New Roman"/>
        </w:rPr>
      </w:pPr>
    </w:p>
    <w:p>
      <w:pPr>
        <w:spacing w:line="285" w:lineRule="auto"/>
        <w:ind w:right="120" w:firstLine="447"/>
        <w:jc w:val="both"/>
        <w:rPr>
          <w:rFonts w:ascii="宋体" w:hAnsi="宋体" w:eastAsia="宋体"/>
          <w:sz w:val="21"/>
          <w:szCs w:val="21"/>
        </w:rPr>
      </w:pPr>
      <w:r>
        <w:rPr>
          <w:rFonts w:ascii="宋体" w:hAnsi="宋体" w:eastAsia="宋体"/>
          <w:sz w:val="21"/>
          <w:szCs w:val="21"/>
        </w:rPr>
        <w:t>中国近代教育史上最先制定的系统的学校制度，是 1902 年(光绪二十八年)的《钦定学堂章程》，1902 年为壬寅年，故这个学制亦称</w:t>
      </w:r>
      <w:r>
        <w:rPr>
          <w:rFonts w:ascii="Arial" w:hAnsi="Arial" w:eastAsia="Arial"/>
          <w:sz w:val="21"/>
          <w:szCs w:val="21"/>
        </w:rPr>
        <w:t>“</w:t>
      </w:r>
      <w:r>
        <w:rPr>
          <w:rFonts w:ascii="宋体" w:hAnsi="宋体" w:eastAsia="宋体"/>
          <w:sz w:val="21"/>
          <w:szCs w:val="21"/>
        </w:rPr>
        <w:t>壬寅学制</w:t>
      </w:r>
      <w:r>
        <w:rPr>
          <w:rFonts w:ascii="Arial" w:hAnsi="Arial" w:eastAsia="Arial"/>
          <w:sz w:val="21"/>
          <w:szCs w:val="21"/>
        </w:rPr>
        <w:t>”</w:t>
      </w:r>
      <w:r>
        <w:rPr>
          <w:rFonts w:ascii="宋体" w:hAnsi="宋体" w:eastAsia="宋体"/>
          <w:sz w:val="21"/>
          <w:szCs w:val="21"/>
        </w:rPr>
        <w:t>。</w:t>
      </w:r>
      <w:r>
        <w:rPr>
          <w:rFonts w:ascii="Arial" w:hAnsi="Arial" w:eastAsia="Arial"/>
          <w:sz w:val="21"/>
          <w:szCs w:val="21"/>
        </w:rPr>
        <w:t>“</w:t>
      </w:r>
      <w:r>
        <w:rPr>
          <w:rFonts w:ascii="宋体" w:hAnsi="宋体" w:eastAsia="宋体"/>
          <w:sz w:val="21"/>
          <w:szCs w:val="21"/>
        </w:rPr>
        <w:t>壬寅学制</w:t>
      </w:r>
      <w:r>
        <w:rPr>
          <w:rFonts w:ascii="Arial" w:hAnsi="Arial" w:eastAsia="Arial"/>
          <w:sz w:val="21"/>
          <w:szCs w:val="21"/>
        </w:rPr>
        <w:t>”</w:t>
      </w:r>
      <w:r>
        <w:rPr>
          <w:rFonts w:ascii="宋体" w:hAnsi="宋体" w:eastAsia="宋体"/>
          <w:sz w:val="21"/>
          <w:szCs w:val="21"/>
        </w:rPr>
        <w:t>以日本的学制为蓝本，是</w:t>
      </w:r>
      <w:r>
        <w:rPr>
          <w:rFonts w:ascii="宋体" w:hAnsi="宋体" w:eastAsia="宋体"/>
          <w:b/>
          <w:bCs/>
          <w:sz w:val="21"/>
          <w:szCs w:val="21"/>
        </w:rPr>
        <w:t>我国首次制定的近代学制</w:t>
      </w:r>
      <w:r>
        <w:rPr>
          <w:rFonts w:ascii="宋体" w:hAnsi="宋体" w:eastAsia="宋体"/>
          <w:sz w:val="21"/>
          <w:szCs w:val="21"/>
        </w:rPr>
        <w:t xml:space="preserve"> ，虽然正式公布，但并</w:t>
      </w:r>
      <w:r>
        <w:rPr>
          <w:rFonts w:ascii="宋体" w:hAnsi="宋体" w:eastAsia="宋体"/>
          <w:b/>
          <w:bCs/>
          <w:sz w:val="21"/>
          <w:szCs w:val="21"/>
        </w:rPr>
        <w:t>未实施</w:t>
      </w:r>
      <w:r>
        <w:rPr>
          <w:rFonts w:ascii="宋体" w:hAnsi="宋体" w:eastAsia="宋体"/>
          <w:sz w:val="21"/>
          <w:szCs w:val="21"/>
        </w:rPr>
        <w:t>。</w:t>
      </w:r>
    </w:p>
    <w:p>
      <w:pPr>
        <w:spacing w:line="32" w:lineRule="exact"/>
        <w:jc w:val="both"/>
        <w:rPr>
          <w:rFonts w:ascii="Times New Roman" w:hAnsi="Times New Roman" w:eastAsia="Times New Roman"/>
        </w:rPr>
      </w:pPr>
    </w:p>
    <w:p>
      <w:pPr>
        <w:spacing w:line="240" w:lineRule="auto"/>
        <w:ind w:left="460"/>
        <w:jc w:val="both"/>
        <w:rPr>
          <w:rFonts w:ascii="宋体" w:hAnsi="宋体" w:eastAsia="宋体"/>
          <w:sz w:val="21"/>
          <w:szCs w:val="21"/>
        </w:rPr>
      </w:pPr>
      <w:r>
        <w:rPr>
          <w:rFonts w:ascii="宋体" w:hAnsi="宋体" w:eastAsia="宋体"/>
          <w:b/>
          <w:bCs/>
          <w:sz w:val="21"/>
          <w:szCs w:val="21"/>
        </w:rPr>
        <w:t>2.癸卯学制</w:t>
      </w:r>
    </w:p>
    <w:p>
      <w:pPr>
        <w:spacing w:line="105" w:lineRule="exact"/>
        <w:jc w:val="both"/>
        <w:rPr>
          <w:rFonts w:ascii="Times New Roman" w:hAnsi="Times New Roman" w:eastAsia="Times New Roman"/>
        </w:rPr>
      </w:pPr>
    </w:p>
    <w:p>
      <w:pPr>
        <w:spacing w:line="288" w:lineRule="auto"/>
        <w:ind w:firstLine="447"/>
        <w:jc w:val="both"/>
        <w:rPr>
          <w:rFonts w:ascii="宋体" w:hAnsi="宋体" w:eastAsia="宋体"/>
          <w:sz w:val="21"/>
          <w:szCs w:val="21"/>
        </w:rPr>
      </w:pPr>
      <w:r>
        <w:rPr>
          <w:rFonts w:ascii="宋体" w:hAnsi="宋体" w:eastAsia="宋体"/>
          <w:sz w:val="21"/>
          <w:szCs w:val="21"/>
        </w:rPr>
        <w:t>1903 年(光绪二十九年)，清政府拟定了《奏定学堂章程》，1904 年 1 月颁布执行，又称</w:t>
      </w:r>
      <w:r>
        <w:rPr>
          <w:rFonts w:ascii="Arial" w:hAnsi="Arial" w:eastAsia="Arial"/>
          <w:sz w:val="21"/>
          <w:szCs w:val="21"/>
        </w:rPr>
        <w:t>“</w:t>
      </w:r>
      <w:r>
        <w:rPr>
          <w:rFonts w:ascii="宋体" w:hAnsi="宋体" w:eastAsia="宋体"/>
          <w:sz w:val="21"/>
          <w:szCs w:val="21"/>
        </w:rPr>
        <w:t>癸卯学制</w:t>
      </w:r>
      <w:r>
        <w:rPr>
          <w:rFonts w:ascii="Arial" w:hAnsi="Arial" w:eastAsia="Arial"/>
          <w:sz w:val="21"/>
          <w:szCs w:val="21"/>
        </w:rPr>
        <w:t>”</w:t>
      </w:r>
      <w:r>
        <w:rPr>
          <w:rFonts w:ascii="宋体" w:hAnsi="宋体" w:eastAsia="宋体"/>
          <w:sz w:val="21"/>
          <w:szCs w:val="21"/>
        </w:rPr>
        <w:t>。该学制分为三段五级：第一段初等教育，分初等小学堂(5 年)和高等小学堂(4 年)两级；第二段中等教育，中学堂 5 年；第三段高等教育，分为高等学堂(大学预科 3 年)和大学堂(3</w:t>
      </w:r>
      <w:r>
        <w:rPr>
          <w:rFonts w:ascii="Arial" w:hAnsi="Arial" w:eastAsia="Arial"/>
          <w:sz w:val="21"/>
          <w:szCs w:val="21"/>
        </w:rPr>
        <w:t>—</w:t>
      </w:r>
      <w:r>
        <w:rPr>
          <w:rFonts w:ascii="宋体" w:hAnsi="宋体" w:eastAsia="宋体"/>
          <w:sz w:val="21"/>
          <w:szCs w:val="21"/>
        </w:rPr>
        <w:t>4 年)。7 岁入学，到 28 岁毕业，年限很长。</w:t>
      </w:r>
    </w:p>
    <w:p>
      <w:pPr>
        <w:spacing w:line="56" w:lineRule="exact"/>
        <w:jc w:val="both"/>
        <w:rPr>
          <w:rFonts w:ascii="Times New Roman" w:hAnsi="Times New Roman" w:eastAsia="Times New Roman"/>
        </w:rPr>
      </w:pPr>
    </w:p>
    <w:p>
      <w:pPr>
        <w:spacing w:line="280" w:lineRule="auto"/>
        <w:ind w:right="100" w:firstLine="339"/>
        <w:jc w:val="both"/>
        <w:rPr>
          <w:rFonts w:ascii="宋体" w:hAnsi="宋体" w:eastAsia="宋体"/>
          <w:sz w:val="21"/>
          <w:szCs w:val="21"/>
        </w:rPr>
      </w:pPr>
      <w:r>
        <w:rPr>
          <w:rFonts w:ascii="Arial" w:hAnsi="Arial" w:eastAsia="Arial"/>
          <w:sz w:val="21"/>
          <w:szCs w:val="21"/>
        </w:rPr>
        <w:t>“</w:t>
      </w:r>
      <w:r>
        <w:rPr>
          <w:rFonts w:ascii="宋体" w:hAnsi="宋体" w:eastAsia="宋体"/>
          <w:sz w:val="21"/>
          <w:szCs w:val="21"/>
        </w:rPr>
        <w:t>癸卯学制</w:t>
      </w:r>
      <w:r>
        <w:rPr>
          <w:rFonts w:ascii="Arial" w:hAnsi="Arial" w:eastAsia="Arial"/>
          <w:sz w:val="21"/>
          <w:szCs w:val="21"/>
        </w:rPr>
        <w:t>”</w:t>
      </w:r>
      <w:r>
        <w:rPr>
          <w:rFonts w:ascii="宋体" w:hAnsi="宋体" w:eastAsia="宋体"/>
          <w:sz w:val="21"/>
          <w:szCs w:val="21"/>
        </w:rPr>
        <w:t>主要承袭了日本的学制，是</w:t>
      </w:r>
      <w:r>
        <w:rPr>
          <w:rFonts w:ascii="宋体" w:hAnsi="宋体" w:eastAsia="宋体"/>
          <w:b/>
          <w:bCs/>
          <w:sz w:val="21"/>
          <w:szCs w:val="21"/>
        </w:rPr>
        <w:t>中国第一个实行的现代学制</w:t>
      </w:r>
      <w:r>
        <w:rPr>
          <w:rFonts w:ascii="Arial" w:hAnsi="Arial" w:eastAsia="Arial"/>
          <w:sz w:val="21"/>
          <w:szCs w:val="21"/>
        </w:rPr>
        <w:t xml:space="preserve"> </w:t>
      </w:r>
      <w:r>
        <w:rPr>
          <w:rFonts w:ascii="宋体" w:hAnsi="宋体" w:eastAsia="宋体"/>
          <w:sz w:val="21"/>
          <w:szCs w:val="21"/>
        </w:rPr>
        <w:t>。该学制明文规定教育目的是</w:t>
      </w:r>
      <w:r>
        <w:rPr>
          <w:rFonts w:ascii="Arial" w:hAnsi="Arial" w:eastAsia="Arial"/>
          <w:sz w:val="21"/>
          <w:szCs w:val="21"/>
        </w:rPr>
        <w:t>“</w:t>
      </w:r>
      <w:r>
        <w:rPr>
          <w:rFonts w:ascii="宋体" w:hAnsi="宋体" w:eastAsia="宋体"/>
          <w:sz w:val="21"/>
          <w:szCs w:val="21"/>
        </w:rPr>
        <w:t xml:space="preserve">忠君、尊孔、尚公、尚武、尚实 </w:t>
      </w:r>
      <w:r>
        <w:rPr>
          <w:rFonts w:ascii="Arial" w:hAnsi="Arial" w:eastAsia="Arial"/>
          <w:sz w:val="21"/>
          <w:szCs w:val="21"/>
        </w:rPr>
        <w:t>”</w:t>
      </w:r>
      <w:r>
        <w:rPr>
          <w:rFonts w:ascii="宋体" w:hAnsi="宋体" w:eastAsia="宋体"/>
          <w:sz w:val="21"/>
          <w:szCs w:val="21"/>
        </w:rPr>
        <w:t>，明显</w:t>
      </w:r>
      <w:r>
        <w:rPr>
          <w:rFonts w:ascii="宋体" w:hAnsi="宋体" w:eastAsia="宋体"/>
          <w:b/>
          <w:bCs/>
          <w:sz w:val="21"/>
          <w:szCs w:val="21"/>
        </w:rPr>
        <w:t>反映了</w:t>
      </w:r>
      <w:r>
        <w:rPr>
          <w:rFonts w:ascii="Arial" w:hAnsi="Arial" w:eastAsia="Arial"/>
          <w:b/>
          <w:bCs/>
          <w:sz w:val="21"/>
          <w:szCs w:val="21"/>
        </w:rPr>
        <w:t>“</w:t>
      </w:r>
      <w:r>
        <w:rPr>
          <w:rFonts w:ascii="宋体" w:hAnsi="宋体" w:eastAsia="宋体"/>
          <w:b/>
          <w:bCs/>
          <w:sz w:val="21"/>
          <w:szCs w:val="21"/>
        </w:rPr>
        <w:t>中学为体，西学为用</w:t>
      </w:r>
      <w:r>
        <w:rPr>
          <w:rFonts w:ascii="Arial" w:hAnsi="Arial" w:eastAsia="Arial"/>
          <w:b/>
          <w:bCs/>
          <w:sz w:val="21"/>
          <w:szCs w:val="21"/>
        </w:rPr>
        <w:t>”</w:t>
      </w:r>
      <w:r>
        <w:rPr>
          <w:rFonts w:ascii="宋体" w:hAnsi="宋体" w:eastAsia="宋体"/>
          <w:b/>
          <w:bCs/>
          <w:sz w:val="21"/>
          <w:szCs w:val="21"/>
        </w:rPr>
        <w:t xml:space="preserve"> 的思想。</w:t>
      </w:r>
      <w:r>
        <w:rPr>
          <w:rFonts w:ascii="宋体" w:hAnsi="宋体" w:eastAsia="宋体"/>
          <w:sz w:val="21"/>
          <w:szCs w:val="21"/>
        </w:rPr>
        <w:t>另外，还规定不许男女同校，轻视女子教育。体现了</w:t>
      </w:r>
      <w:r>
        <w:rPr>
          <w:rFonts w:ascii="宋体" w:hAnsi="宋体" w:eastAsia="宋体"/>
          <w:b/>
          <w:bCs/>
          <w:sz w:val="21"/>
          <w:szCs w:val="21"/>
        </w:rPr>
        <w:t>半封建半殖民地</w:t>
      </w:r>
      <w:r>
        <w:rPr>
          <w:rFonts w:ascii="宋体" w:hAnsi="宋体" w:eastAsia="宋体"/>
          <w:sz w:val="21"/>
          <w:szCs w:val="21"/>
        </w:rPr>
        <w:t>的</w:t>
      </w:r>
    </w:p>
    <w:p>
      <w:pPr>
        <w:spacing w:line="3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特点。</w:t>
      </w:r>
    </w:p>
    <w:p>
      <w:pPr>
        <w:spacing w:line="77" w:lineRule="exact"/>
        <w:jc w:val="both"/>
        <w:rPr>
          <w:rFonts w:ascii="Times New Roman" w:hAnsi="Times New Roman" w:eastAsia="Times New Roman"/>
        </w:rPr>
      </w:pPr>
    </w:p>
    <w:p>
      <w:pPr>
        <w:spacing w:line="0" w:lineRule="exact"/>
        <w:ind w:left="460"/>
        <w:jc w:val="both"/>
        <w:rPr>
          <w:rFonts w:ascii="宋体" w:hAnsi="宋体" w:eastAsia="宋体"/>
          <w:sz w:val="21"/>
          <w:szCs w:val="21"/>
        </w:rPr>
      </w:pPr>
      <w:r>
        <w:rPr>
          <w:rFonts w:ascii="宋体" w:hAnsi="宋体" w:eastAsia="宋体"/>
          <w:b/>
          <w:bCs/>
          <w:sz w:val="21"/>
          <w:szCs w:val="21"/>
        </w:rPr>
        <w:t>3.壬子癸丑学制</w:t>
      </w:r>
    </w:p>
    <w:p>
      <w:pPr>
        <w:spacing w:line="104" w:lineRule="exact"/>
        <w:jc w:val="both"/>
        <w:rPr>
          <w:rFonts w:ascii="Times New Roman" w:hAnsi="Times New Roman" w:eastAsia="Times New Roman"/>
        </w:rPr>
      </w:pPr>
    </w:p>
    <w:p>
      <w:pPr>
        <w:spacing w:line="288" w:lineRule="auto"/>
        <w:ind w:right="120" w:firstLine="447"/>
        <w:jc w:val="both"/>
        <w:rPr>
          <w:rFonts w:ascii="宋体" w:hAnsi="宋体" w:eastAsia="宋体"/>
          <w:sz w:val="21"/>
          <w:szCs w:val="21"/>
        </w:rPr>
      </w:pPr>
      <w:r>
        <w:rPr>
          <w:rFonts w:ascii="宋体" w:hAnsi="宋体" w:eastAsia="宋体"/>
          <w:sz w:val="21"/>
          <w:szCs w:val="21"/>
        </w:rPr>
        <w:t>辛亥革命后，南京临时政府对旧学制进行修订，颁布了</w:t>
      </w:r>
      <w:r>
        <w:rPr>
          <w:rFonts w:ascii="Arial" w:hAnsi="Arial" w:eastAsia="Arial"/>
          <w:sz w:val="21"/>
          <w:szCs w:val="21"/>
        </w:rPr>
        <w:t>“</w:t>
      </w:r>
      <w:r>
        <w:rPr>
          <w:rFonts w:ascii="宋体" w:hAnsi="宋体" w:eastAsia="宋体"/>
          <w:sz w:val="21"/>
          <w:szCs w:val="21"/>
        </w:rPr>
        <w:t>壬子癸丑学制</w:t>
      </w:r>
      <w:r>
        <w:rPr>
          <w:rFonts w:ascii="Arial" w:hAnsi="Arial" w:eastAsia="Arial"/>
          <w:sz w:val="21"/>
          <w:szCs w:val="21"/>
        </w:rPr>
        <w:t>”</w:t>
      </w:r>
      <w:r>
        <w:rPr>
          <w:rFonts w:ascii="宋体" w:hAnsi="宋体" w:eastAsia="宋体"/>
          <w:sz w:val="21"/>
          <w:szCs w:val="21"/>
        </w:rPr>
        <w:t>，是我国教育史上</w:t>
      </w:r>
      <w:r>
        <w:rPr>
          <w:rFonts w:ascii="宋体" w:hAnsi="宋体" w:eastAsia="宋体"/>
          <w:b/>
          <w:bCs/>
          <w:sz w:val="21"/>
          <w:szCs w:val="21"/>
        </w:rPr>
        <w:t>第一个具有资本主义性质的学制</w:t>
      </w:r>
      <w:r>
        <w:rPr>
          <w:rFonts w:ascii="宋体" w:hAnsi="宋体" w:eastAsia="宋体"/>
          <w:sz w:val="21"/>
          <w:szCs w:val="21"/>
        </w:rPr>
        <w:t xml:space="preserve"> 。该学制明显反映了资产阶级在学制方面的要求，明令废除在教育权方面的性别和职业限制，在法律上体现了教育机会均等。</w:t>
      </w:r>
      <w:r>
        <w:rPr>
          <w:rFonts w:ascii="宋体" w:hAnsi="宋体" w:eastAsia="宋体"/>
          <w:b/>
          <w:bCs/>
          <w:sz w:val="21"/>
          <w:szCs w:val="21"/>
        </w:rPr>
        <w:t>第</w:t>
      </w:r>
    </w:p>
    <w:p>
      <w:pPr>
        <w:spacing w:line="59"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b/>
          <w:bCs/>
          <w:sz w:val="21"/>
          <w:szCs w:val="21"/>
        </w:rPr>
        <w:t>一次规定了男女同校</w:t>
      </w:r>
      <w:r>
        <w:rPr>
          <w:rFonts w:ascii="宋体" w:hAnsi="宋体" w:eastAsia="宋体"/>
          <w:sz w:val="21"/>
          <w:szCs w:val="21"/>
        </w:rPr>
        <w:t>，废除读经，充实了自然科学的内容，将</w:t>
      </w:r>
      <w:r>
        <w:rPr>
          <w:rFonts w:ascii="宋体" w:hAnsi="宋体" w:eastAsia="宋体"/>
          <w:b/>
          <w:bCs/>
          <w:sz w:val="21"/>
          <w:szCs w:val="21"/>
        </w:rPr>
        <w:t>学堂改为学校</w:t>
      </w:r>
      <w:r>
        <w:rPr>
          <w:rFonts w:ascii="宋体" w:hAnsi="宋体" w:eastAsia="宋体"/>
          <w:sz w:val="21"/>
          <w:szCs w:val="21"/>
        </w:rPr>
        <w:t>。该学制缩短了普通教育 3 年，同时，在实业教育之外，增设了补习学校。</w:t>
      </w:r>
    </w:p>
    <w:p>
      <w:pPr>
        <w:spacing w:line="251" w:lineRule="exact"/>
        <w:jc w:val="both"/>
        <w:rPr>
          <w:rFonts w:ascii="Times New Roman" w:hAnsi="Times New Roman" w:eastAsia="Times New Roman"/>
        </w:rPr>
      </w:pPr>
    </w:p>
    <w:p>
      <w:pPr>
        <w:spacing w:line="240" w:lineRule="auto"/>
        <w:ind w:left="4100"/>
        <w:jc w:val="both"/>
        <w:rPr>
          <w:rFonts w:ascii="Calibri" w:hAnsi="Calibri" w:eastAsia="Calibri"/>
          <w:sz w:val="18"/>
          <w:szCs w:val="18"/>
        </w:rPr>
      </w:pPr>
      <w:r>
        <w:rPr>
          <w:rFonts w:ascii="Calibri" w:hAnsi="Calibri" w:eastAsia="Calibri"/>
          <w:sz w:val="18"/>
          <w:szCs w:val="18"/>
        </w:rPr>
        <w:t>9</w:t>
      </w:r>
    </w:p>
    <w:p>
      <w:pPr>
        <w:spacing w:line="240" w:lineRule="auto"/>
        <w:ind w:left="410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60"/>
        <w:jc w:val="both"/>
        <w:rPr>
          <w:rFonts w:ascii="宋体" w:hAnsi="宋体" w:eastAsia="宋体"/>
          <w:sz w:val="21"/>
          <w:szCs w:val="21"/>
        </w:rPr>
      </w:pPr>
      <w:r>
        <w:rPr>
          <w:rFonts w:ascii="宋体" w:hAnsi="宋体" w:eastAsia="宋体"/>
          <w:b/>
          <w:bCs/>
          <w:sz w:val="21"/>
          <w:szCs w:val="21"/>
        </w:rPr>
        <w:t>4.壬戌学制（新学制或六三三学制）</w:t>
      </w:r>
    </w:p>
    <w:p>
      <w:pPr>
        <w:spacing w:line="71" w:lineRule="exact"/>
        <w:jc w:val="both"/>
        <w:rPr>
          <w:rFonts w:ascii="Times New Roman" w:hAnsi="Times New Roman" w:eastAsia="Times New Roman"/>
        </w:rPr>
      </w:pPr>
    </w:p>
    <w:p>
      <w:pPr>
        <w:spacing w:line="240" w:lineRule="auto"/>
        <w:ind w:left="440"/>
        <w:jc w:val="both"/>
        <w:rPr>
          <w:rFonts w:ascii="宋体" w:hAnsi="宋体" w:eastAsia="宋体"/>
          <w:sz w:val="21"/>
          <w:szCs w:val="21"/>
        </w:rPr>
      </w:pPr>
      <w:r>
        <w:rPr>
          <w:rFonts w:ascii="宋体" w:hAnsi="宋体" w:eastAsia="宋体"/>
          <w:sz w:val="21"/>
          <w:szCs w:val="21"/>
        </w:rPr>
        <w:t>1922 年，在北洋军阀统治下，留美派主持的全国教育联合会</w:t>
      </w:r>
      <w:r>
        <w:rPr>
          <w:rFonts w:ascii="宋体" w:hAnsi="宋体" w:eastAsia="宋体"/>
          <w:b/>
          <w:bCs/>
          <w:sz w:val="21"/>
          <w:szCs w:val="21"/>
        </w:rPr>
        <w:t>以美国学制为蓝本</w:t>
      </w:r>
      <w:r>
        <w:rPr>
          <w:rFonts w:ascii="宋体" w:hAnsi="宋体" w:eastAsia="宋体"/>
          <w:sz w:val="21"/>
          <w:szCs w:val="21"/>
        </w:rPr>
        <w:t xml:space="preserve"> ，</w:t>
      </w:r>
    </w:p>
    <w:p>
      <w:pPr>
        <w:spacing w:line="112" w:lineRule="exact"/>
        <w:jc w:val="both"/>
        <w:rPr>
          <w:rFonts w:ascii="Times New Roman" w:hAnsi="Times New Roman" w:eastAsia="Times New Roman"/>
        </w:rPr>
      </w:pPr>
    </w:p>
    <w:p>
      <w:pPr>
        <w:spacing w:line="244" w:lineRule="auto"/>
        <w:jc w:val="both"/>
        <w:rPr>
          <w:rFonts w:ascii="宋体" w:hAnsi="宋体" w:eastAsia="宋体"/>
          <w:sz w:val="21"/>
          <w:szCs w:val="21"/>
        </w:rPr>
      </w:pPr>
      <w:r>
        <w:rPr>
          <w:rFonts w:ascii="宋体" w:hAnsi="宋体" w:eastAsia="宋体"/>
          <w:sz w:val="21"/>
          <w:szCs w:val="21"/>
        </w:rPr>
        <w:t>颁布了</w:t>
      </w:r>
      <w:r>
        <w:rPr>
          <w:rFonts w:ascii="Arial" w:hAnsi="Arial" w:eastAsia="Arial"/>
          <w:sz w:val="21"/>
          <w:szCs w:val="21"/>
        </w:rPr>
        <w:t>“</w:t>
      </w:r>
      <w:r>
        <w:rPr>
          <w:rFonts w:ascii="宋体" w:hAnsi="宋体" w:eastAsia="宋体"/>
          <w:sz w:val="21"/>
          <w:szCs w:val="21"/>
        </w:rPr>
        <w:t>新学制</w:t>
      </w:r>
      <w:r>
        <w:rPr>
          <w:rFonts w:ascii="Arial" w:hAnsi="Arial" w:eastAsia="Arial"/>
          <w:sz w:val="21"/>
          <w:szCs w:val="21"/>
        </w:rPr>
        <w:t>”</w:t>
      </w:r>
      <w:r>
        <w:rPr>
          <w:rFonts w:ascii="宋体" w:hAnsi="宋体" w:eastAsia="宋体"/>
          <w:sz w:val="21"/>
          <w:szCs w:val="21"/>
        </w:rPr>
        <w:t>，或称</w:t>
      </w:r>
      <w:r>
        <w:rPr>
          <w:rFonts w:ascii="Arial" w:hAnsi="Arial" w:eastAsia="Arial"/>
          <w:sz w:val="21"/>
          <w:szCs w:val="21"/>
        </w:rPr>
        <w:t>“</w:t>
      </w:r>
      <w:r>
        <w:rPr>
          <w:rFonts w:ascii="宋体" w:hAnsi="宋体" w:eastAsia="宋体"/>
          <w:sz w:val="21"/>
          <w:szCs w:val="21"/>
        </w:rPr>
        <w:t>壬戌学制</w:t>
      </w:r>
      <w:r>
        <w:rPr>
          <w:rFonts w:ascii="Arial" w:hAnsi="Arial" w:eastAsia="Arial"/>
          <w:sz w:val="21"/>
          <w:szCs w:val="21"/>
        </w:rPr>
        <w:t>”</w:t>
      </w:r>
      <w:r>
        <w:rPr>
          <w:rFonts w:ascii="宋体" w:hAnsi="宋体" w:eastAsia="宋体"/>
          <w:sz w:val="21"/>
          <w:szCs w:val="21"/>
        </w:rPr>
        <w:t xml:space="preserve">。由于是采用美国式的六三三分段法，即小学六年，初中三年，高中三年，因此又称 </w:t>
      </w:r>
      <w:r>
        <w:rPr>
          <w:rFonts w:ascii="Arial" w:hAnsi="Arial" w:eastAsia="Arial"/>
          <w:sz w:val="21"/>
          <w:szCs w:val="21"/>
        </w:rPr>
        <w:t>“</w:t>
      </w:r>
      <w:r>
        <w:rPr>
          <w:rFonts w:ascii="宋体" w:hAnsi="宋体" w:eastAsia="宋体"/>
          <w:sz w:val="21"/>
          <w:szCs w:val="21"/>
        </w:rPr>
        <w:t>新学制</w:t>
      </w:r>
      <w:r>
        <w:rPr>
          <w:rFonts w:ascii="Arial" w:hAnsi="Arial" w:eastAsia="Arial"/>
          <w:sz w:val="21"/>
          <w:szCs w:val="21"/>
        </w:rPr>
        <w:t>”</w:t>
      </w:r>
      <w:r>
        <w:rPr>
          <w:rFonts w:ascii="宋体" w:hAnsi="宋体" w:eastAsia="宋体"/>
          <w:sz w:val="21"/>
          <w:szCs w:val="21"/>
        </w:rPr>
        <w:t>或</w:t>
      </w:r>
      <w:r>
        <w:rPr>
          <w:rFonts w:ascii="Arial" w:hAnsi="Arial" w:eastAsia="Arial"/>
          <w:sz w:val="21"/>
          <w:szCs w:val="21"/>
        </w:rPr>
        <w:t>“</w:t>
      </w:r>
      <w:r>
        <w:rPr>
          <w:rFonts w:ascii="宋体" w:hAnsi="宋体" w:eastAsia="宋体"/>
          <w:sz w:val="21"/>
          <w:szCs w:val="21"/>
        </w:rPr>
        <w:t>六三三学制</w:t>
      </w:r>
      <w:r>
        <w:rPr>
          <w:rFonts w:ascii="Arial" w:hAnsi="Arial" w:eastAsia="Arial"/>
          <w:sz w:val="21"/>
          <w:szCs w:val="21"/>
        </w:rPr>
        <w:t>”</w:t>
      </w:r>
      <w:r>
        <w:rPr>
          <w:rFonts w:ascii="宋体" w:hAnsi="宋体" w:eastAsia="宋体"/>
          <w:sz w:val="21"/>
          <w:szCs w:val="21"/>
        </w:rPr>
        <w:t>。</w:t>
      </w:r>
      <w:r>
        <w:rPr>
          <w:rFonts w:ascii="Arial" w:hAnsi="Arial" w:eastAsia="Arial"/>
          <w:sz w:val="21"/>
          <w:szCs w:val="21"/>
        </w:rPr>
        <w:t>“</w:t>
      </w:r>
      <w:r>
        <w:rPr>
          <w:rFonts w:ascii="宋体" w:hAnsi="宋体" w:eastAsia="宋体"/>
          <w:sz w:val="21"/>
          <w:szCs w:val="21"/>
        </w:rPr>
        <w:t xml:space="preserve">壬戌学制 </w:t>
      </w:r>
      <w:r>
        <w:rPr>
          <w:rFonts w:ascii="Arial" w:hAnsi="Arial" w:eastAsia="Arial"/>
          <w:sz w:val="21"/>
          <w:szCs w:val="21"/>
        </w:rPr>
        <w:t>”</w:t>
      </w:r>
      <w:r>
        <w:rPr>
          <w:rFonts w:ascii="宋体" w:hAnsi="宋体" w:eastAsia="宋体"/>
          <w:b/>
          <w:bCs/>
          <w:sz w:val="21"/>
          <w:szCs w:val="21"/>
        </w:rPr>
        <w:t>明确以学</w:t>
      </w:r>
    </w:p>
    <w:p>
      <w:pPr>
        <w:spacing w:line="98" w:lineRule="exact"/>
        <w:jc w:val="both"/>
        <w:rPr>
          <w:rFonts w:ascii="Times New Roman" w:hAnsi="Times New Roman" w:eastAsia="Times New Roman"/>
        </w:rPr>
      </w:pPr>
    </w:p>
    <w:p>
      <w:pPr>
        <w:spacing w:line="283" w:lineRule="auto"/>
        <w:ind w:right="100"/>
        <w:jc w:val="both"/>
        <w:rPr>
          <w:rFonts w:ascii="宋体" w:hAnsi="宋体" w:eastAsia="宋体"/>
          <w:sz w:val="21"/>
          <w:szCs w:val="21"/>
        </w:rPr>
      </w:pPr>
      <w:r>
        <w:rPr>
          <w:rFonts w:ascii="宋体" w:hAnsi="宋体" w:eastAsia="宋体"/>
          <w:b/>
          <w:bCs/>
          <w:sz w:val="21"/>
          <w:szCs w:val="21"/>
        </w:rPr>
        <w:t>龄儿童和青少年身心发展规律作为划分学校教育阶段的依据</w:t>
      </w:r>
      <w:r>
        <w:rPr>
          <w:rFonts w:ascii="宋体" w:hAnsi="宋体" w:eastAsia="宋体"/>
          <w:sz w:val="21"/>
          <w:szCs w:val="21"/>
        </w:rPr>
        <w:t>，这在我国现代学制史上是第一次。该学制在高中</w:t>
      </w:r>
      <w:r>
        <w:rPr>
          <w:rFonts w:ascii="宋体" w:hAnsi="宋体" w:eastAsia="宋体"/>
          <w:b/>
          <w:bCs/>
          <w:sz w:val="21"/>
          <w:szCs w:val="21"/>
        </w:rPr>
        <w:t>增加职业科</w:t>
      </w:r>
      <w:r>
        <w:rPr>
          <w:rFonts w:ascii="宋体" w:hAnsi="宋体" w:eastAsia="宋体"/>
          <w:sz w:val="21"/>
          <w:szCs w:val="21"/>
        </w:rPr>
        <w:t xml:space="preserve"> ，大中学校采用学分制，选课制。</w:t>
      </w:r>
    </w:p>
    <w:p>
      <w:pPr>
        <w:spacing w:line="13" w:lineRule="exact"/>
        <w:jc w:val="both"/>
        <w:rPr>
          <w:rFonts w:ascii="Times New Roman" w:hAnsi="Times New Roman" w:eastAsia="Times New Roman"/>
        </w:rPr>
      </w:pPr>
    </w:p>
    <w:p>
      <w:pPr>
        <w:spacing w:line="0" w:lineRule="exact"/>
        <w:ind w:left="440"/>
        <w:jc w:val="both"/>
        <w:rPr>
          <w:rFonts w:ascii="宋体" w:hAnsi="宋体" w:eastAsia="宋体"/>
          <w:sz w:val="21"/>
          <w:szCs w:val="21"/>
        </w:rPr>
      </w:pPr>
      <w:r>
        <w:rPr>
          <w:rFonts w:ascii="宋体" w:hAnsi="宋体" w:eastAsia="宋体"/>
          <w:sz w:val="21"/>
          <w:szCs w:val="21"/>
        </w:rPr>
        <w:t>此后，国民党政府于 1928 年就学制作了些修改，但基本上继承了</w:t>
      </w:r>
      <w:r>
        <w:rPr>
          <w:rFonts w:ascii="Arial" w:hAnsi="Arial" w:eastAsia="Arial"/>
          <w:sz w:val="21"/>
          <w:szCs w:val="21"/>
        </w:rPr>
        <w:t>“</w:t>
      </w:r>
      <w:r>
        <w:rPr>
          <w:rFonts w:ascii="宋体" w:hAnsi="宋体" w:eastAsia="宋体"/>
          <w:sz w:val="21"/>
          <w:szCs w:val="21"/>
        </w:rPr>
        <w:t>壬戌学制</w:t>
      </w:r>
      <w:r>
        <w:rPr>
          <w:rFonts w:ascii="Arial" w:hAnsi="Arial" w:eastAsia="Arial"/>
          <w:sz w:val="21"/>
          <w:szCs w:val="21"/>
        </w:rPr>
        <w:t>”</w:t>
      </w:r>
      <w:r>
        <w:rPr>
          <w:rFonts w:ascii="宋体" w:hAnsi="宋体" w:eastAsia="宋体"/>
          <w:sz w:val="21"/>
          <w:szCs w:val="21"/>
        </w:rPr>
        <w:t>，</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并一直沿用到全国解放初期。</w:t>
      </w:r>
    </w:p>
    <w:p>
      <w:pPr>
        <w:spacing w:line="155"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6】学生及其权利与义务</w:t>
      </w:r>
    </w:p>
    <w:p>
      <w:pPr>
        <w:spacing w:line="2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一、学生的本质属性</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（一）学生是具有</w:t>
      </w:r>
      <w:r>
        <w:rPr>
          <w:rFonts w:ascii="宋体" w:hAnsi="宋体" w:eastAsia="宋体"/>
          <w:b/>
          <w:bCs/>
          <w:sz w:val="21"/>
          <w:szCs w:val="21"/>
        </w:rPr>
        <w:t>发展潜能和发展需要</w:t>
      </w:r>
      <w:r>
        <w:rPr>
          <w:rFonts w:ascii="宋体" w:hAnsi="宋体" w:eastAsia="宋体"/>
          <w:sz w:val="21"/>
          <w:szCs w:val="21"/>
        </w:rPr>
        <w:t>的人</w:t>
      </w:r>
    </w:p>
    <w:p>
      <w:pPr>
        <w:spacing w:line="105" w:lineRule="exact"/>
        <w:jc w:val="both"/>
        <w:rPr>
          <w:rFonts w:ascii="Times New Roman" w:hAnsi="Times New Roman" w:eastAsia="Times New Roman"/>
        </w:rPr>
      </w:pPr>
    </w:p>
    <w:p>
      <w:pPr>
        <w:spacing w:line="276" w:lineRule="auto"/>
        <w:ind w:left="420" w:right="5780"/>
        <w:jc w:val="both"/>
        <w:rPr>
          <w:rFonts w:ascii="宋体" w:hAnsi="宋体" w:eastAsia="宋体"/>
          <w:sz w:val="21"/>
          <w:szCs w:val="21"/>
        </w:rPr>
      </w:pPr>
      <w:r>
        <w:rPr>
          <w:rFonts w:ascii="宋体" w:hAnsi="宋体" w:eastAsia="宋体"/>
          <w:sz w:val="21"/>
          <w:szCs w:val="21"/>
        </w:rPr>
        <w:t>1.学生是人（1）学生是能动的主体</w:t>
      </w:r>
    </w:p>
    <w:p>
      <w:pPr>
        <w:spacing w:line="76" w:lineRule="exact"/>
        <w:jc w:val="both"/>
        <w:rPr>
          <w:rFonts w:ascii="Times New Roman" w:hAnsi="Times New Roman" w:eastAsia="Times New Roman"/>
        </w:rPr>
      </w:pPr>
    </w:p>
    <w:p>
      <w:pPr>
        <w:spacing w:line="302" w:lineRule="auto"/>
        <w:ind w:left="420" w:right="4940"/>
        <w:jc w:val="both"/>
        <w:rPr>
          <w:rFonts w:ascii="宋体" w:hAnsi="宋体" w:eastAsia="宋体"/>
        </w:rPr>
      </w:pPr>
      <w:r>
        <w:rPr>
          <w:rFonts w:ascii="宋体" w:hAnsi="宋体" w:eastAsia="宋体"/>
          <w:sz w:val="24"/>
          <w:szCs w:val="24"/>
        </w:rPr>
        <w:t>（2）学生是具有思想感情的个体（3）学生具有独特的创造价值</w:t>
      </w:r>
    </w:p>
    <w:p>
      <w:pPr>
        <w:spacing w:line="45" w:lineRule="exact"/>
        <w:jc w:val="both"/>
        <w:rPr>
          <w:rFonts w:ascii="Times New Roman" w:hAnsi="Times New Roman" w:eastAsia="Times New Roman"/>
        </w:rPr>
      </w:pPr>
    </w:p>
    <w:p>
      <w:pPr>
        <w:spacing w:line="309" w:lineRule="auto"/>
        <w:ind w:left="420" w:right="2940"/>
        <w:jc w:val="both"/>
        <w:rPr>
          <w:rFonts w:ascii="宋体" w:hAnsi="宋体" w:eastAsia="宋体"/>
          <w:sz w:val="21"/>
          <w:szCs w:val="21"/>
        </w:rPr>
      </w:pPr>
      <w:r>
        <w:rPr>
          <w:rFonts w:ascii="宋体" w:hAnsi="宋体" w:eastAsia="宋体"/>
          <w:sz w:val="21"/>
          <w:szCs w:val="21"/>
        </w:rPr>
        <w:t>2.学生是发展中的人，具有发展的可能性和发展的需要（1）学生具有与成人不同的身心特点（2）学生具有发展可能性、可塑性、依赖性和向师性（3）学生是具有发展需要的人（二）学生是教育的对象第一，学生以学习为主要任务</w:t>
      </w:r>
    </w:p>
    <w:p>
      <w:pPr>
        <w:spacing w:line="331" w:lineRule="exact"/>
        <w:jc w:val="both"/>
        <w:rPr>
          <w:rFonts w:ascii="Times New Roman" w:hAnsi="Times New Roman" w:eastAsia="Times New Roman"/>
        </w:rPr>
      </w:pPr>
    </w:p>
    <w:p>
      <w:pPr>
        <w:spacing w:line="276" w:lineRule="auto"/>
        <w:ind w:left="420" w:right="4200"/>
        <w:jc w:val="both"/>
        <w:rPr>
          <w:rFonts w:ascii="宋体" w:hAnsi="宋体" w:eastAsia="宋体"/>
          <w:sz w:val="21"/>
          <w:szCs w:val="21"/>
        </w:rPr>
      </w:pPr>
      <w:r>
        <w:rPr>
          <w:rFonts w:ascii="宋体" w:hAnsi="宋体" w:eastAsia="宋体"/>
          <w:sz w:val="21"/>
          <w:szCs w:val="21"/>
        </w:rPr>
        <w:t>第二，学生在教师指导下学习第三，学生所参加的是一种规范化的学习</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简而言之，学生既是教育的对象，又是自我教育和发展的主体。</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二、学生的社会地位</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（一）对学生社会地位的传统认识</w:t>
      </w:r>
    </w:p>
    <w:p>
      <w:pPr>
        <w:spacing w:line="105"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长期以来，学生没有被看做是有个性的独立存在的人，他们在社会上处于从属和依附的地位。人类社会早期，社会把未成年的儿童当做社会或父母的附属物，社会或双亲甚至对儿童有生杀大权。</w:t>
      </w:r>
    </w:p>
    <w:p>
      <w:pPr>
        <w:spacing w:line="1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（二）学生社会地位的保障</w:t>
      </w:r>
    </w:p>
    <w:p>
      <w:pPr>
        <w:spacing w:line="90" w:lineRule="exact"/>
        <w:jc w:val="both"/>
        <w:rPr>
          <w:rFonts w:ascii="Times New Roman" w:hAnsi="Times New Roman" w:eastAsia="Times New Roman"/>
        </w:rPr>
      </w:pPr>
    </w:p>
    <w:p>
      <w:pPr>
        <w:spacing w:line="240" w:lineRule="auto"/>
        <w:ind w:left="420"/>
        <w:jc w:val="both"/>
        <w:rPr>
          <w:rFonts w:ascii="宋体" w:hAnsi="宋体" w:eastAsia="宋体"/>
        </w:rPr>
      </w:pPr>
      <w:r>
        <w:rPr>
          <w:rFonts w:ascii="宋体" w:hAnsi="宋体" w:eastAsia="宋体"/>
          <w:sz w:val="24"/>
          <w:szCs w:val="24"/>
        </w:rPr>
        <w:t>1989 年 11 月 20 日联合国大会通过《儿童权利公约》的</w:t>
      </w:r>
      <w:r>
        <w:rPr>
          <w:rFonts w:ascii="宋体" w:hAnsi="宋体" w:eastAsia="宋体"/>
          <w:b/>
          <w:bCs/>
          <w:sz w:val="24"/>
          <w:szCs w:val="24"/>
        </w:rPr>
        <w:t>核心精神</w:t>
      </w:r>
      <w:r>
        <w:rPr>
          <w:rFonts w:ascii="宋体" w:hAnsi="宋体" w:eastAsia="宋体"/>
          <w:sz w:val="24"/>
          <w:szCs w:val="24"/>
        </w:rPr>
        <w:t>，正是出于对青少年</w:t>
      </w:r>
    </w:p>
    <w:p>
      <w:pPr>
        <w:spacing w:line="105" w:lineRule="exact"/>
        <w:jc w:val="both"/>
        <w:rPr>
          <w:rFonts w:ascii="Times New Roman" w:hAnsi="Times New Roman" w:eastAsia="Times New Roman"/>
        </w:rPr>
      </w:pPr>
    </w:p>
    <w:p>
      <w:pPr>
        <w:spacing w:line="276" w:lineRule="auto"/>
        <w:ind w:right="80"/>
        <w:jc w:val="both"/>
        <w:rPr>
          <w:rFonts w:ascii="宋体" w:hAnsi="宋体" w:eastAsia="宋体"/>
          <w:sz w:val="21"/>
          <w:szCs w:val="21"/>
        </w:rPr>
      </w:pPr>
      <w:r>
        <w:rPr>
          <w:rFonts w:ascii="宋体" w:hAnsi="宋体" w:eastAsia="宋体"/>
          <w:b/>
          <w:bCs/>
          <w:sz w:val="21"/>
          <w:szCs w:val="21"/>
        </w:rPr>
        <w:t>儿童的社会权利主体地位</w:t>
      </w:r>
      <w:r>
        <w:rPr>
          <w:rFonts w:ascii="宋体" w:hAnsi="宋体" w:eastAsia="宋体"/>
          <w:sz w:val="21"/>
          <w:szCs w:val="21"/>
        </w:rPr>
        <w:t>的维护。这一精神的基本原则是：</w:t>
      </w:r>
      <w:r>
        <w:rPr>
          <w:rFonts w:ascii="宋体" w:hAnsi="宋体" w:eastAsia="宋体"/>
          <w:b/>
          <w:bCs/>
          <w:sz w:val="21"/>
          <w:szCs w:val="21"/>
        </w:rPr>
        <w:t>无歧视原则；尊重儿童尊严原则；尊重儿童观点与意见原则；儿童利益最佳原则。</w:t>
      </w:r>
    </w:p>
    <w:p>
      <w:pPr>
        <w:spacing w:line="75" w:lineRule="exact"/>
        <w:jc w:val="both"/>
        <w:rPr>
          <w:rFonts w:ascii="Times New Roman" w:hAnsi="Times New Roman" w:eastAsia="Times New Roman"/>
        </w:rPr>
      </w:pPr>
    </w:p>
    <w:p>
      <w:pPr>
        <w:spacing w:line="276" w:lineRule="auto"/>
        <w:ind w:left="420" w:right="4200"/>
        <w:jc w:val="both"/>
        <w:rPr>
          <w:rFonts w:ascii="宋体" w:hAnsi="宋体" w:eastAsia="宋体"/>
          <w:sz w:val="21"/>
          <w:szCs w:val="21"/>
        </w:rPr>
      </w:pPr>
      <w:r>
        <w:rPr>
          <w:rFonts w:ascii="宋体" w:hAnsi="宋体" w:eastAsia="宋体"/>
          <w:sz w:val="21"/>
          <w:szCs w:val="21"/>
        </w:rPr>
        <w:t>对中小学生身份的定位从三个层面进行：第一层面，中小学生是国家公民</w:t>
      </w:r>
    </w:p>
    <w:p>
      <w:pPr>
        <w:spacing w:line="67" w:lineRule="exact"/>
        <w:jc w:val="both"/>
        <w:rPr>
          <w:rFonts w:ascii="Times New Roman" w:hAnsi="Times New Roman" w:eastAsia="Times New Roman"/>
        </w:rPr>
      </w:pPr>
    </w:p>
    <w:p>
      <w:pPr>
        <w:spacing w:line="309" w:lineRule="auto"/>
        <w:ind w:left="420" w:right="3580"/>
        <w:jc w:val="both"/>
        <w:rPr>
          <w:rFonts w:ascii="宋体" w:hAnsi="宋体" w:eastAsia="宋体"/>
        </w:rPr>
      </w:pPr>
      <w:r>
        <w:rPr>
          <w:rFonts w:ascii="宋体" w:hAnsi="宋体" w:eastAsia="宋体"/>
          <w:sz w:val="24"/>
          <w:szCs w:val="24"/>
        </w:rPr>
        <w:t>第二层面，中小学生是国家和社会未成年的公民第三层面，中小学生是接受教育的未成年公民</w:t>
      </w:r>
    </w:p>
    <w:p>
      <w:pPr>
        <w:spacing w:line="17"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由此，中小学生是在国家法律认可的各级各类中等或初等学校或教育机构中</w:t>
      </w:r>
      <w:r>
        <w:rPr>
          <w:rFonts w:ascii="宋体" w:hAnsi="宋体" w:eastAsia="宋体"/>
          <w:b/>
          <w:bCs/>
          <w:sz w:val="24"/>
          <w:szCs w:val="24"/>
        </w:rPr>
        <w:t>接受教育的</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未成年</w:t>
      </w:r>
      <w:r>
        <w:rPr>
          <w:rFonts w:ascii="宋体" w:hAnsi="宋体" w:eastAsia="宋体"/>
          <w:sz w:val="21"/>
          <w:szCs w:val="21"/>
        </w:rPr>
        <w:t>公民。</w:t>
      </w:r>
    </w:p>
    <w:p>
      <w:pPr>
        <w:spacing w:line="15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三、学生的权利和义务</w:t>
      </w:r>
    </w:p>
    <w:p>
      <w:pPr>
        <w:spacing w:line="15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（一）学生的权利</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10</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1.人身权</w:t>
      </w:r>
    </w:p>
    <w:p>
      <w:pPr>
        <w:spacing w:line="105" w:lineRule="exact"/>
        <w:jc w:val="both"/>
        <w:rPr>
          <w:rFonts w:ascii="Times New Roman" w:hAnsi="Times New Roman" w:eastAsia="Times New Roman"/>
        </w:rPr>
      </w:pPr>
    </w:p>
    <w:p>
      <w:pPr>
        <w:spacing w:line="316" w:lineRule="auto"/>
        <w:ind w:right="100" w:firstLine="418"/>
        <w:jc w:val="both"/>
        <w:rPr>
          <w:rFonts w:ascii="宋体" w:hAnsi="宋体" w:eastAsia="宋体"/>
        </w:rPr>
      </w:pPr>
      <w:r>
        <w:rPr>
          <w:rFonts w:ascii="宋体" w:hAnsi="宋体" w:eastAsia="宋体"/>
          <w:sz w:val="24"/>
          <w:szCs w:val="24"/>
        </w:rPr>
        <w:t>人身权是公民权利中最基本、最重要、内涵最为丰富的一项权利。由于未成年学生处于身心发展的关键时期，因此，国家除了对未成年学生人身权进行一般保护外，还对未成年学生的身心健康权、人身自由权、人格尊严权、隐私权、名誉权、荣誉权等进行特殊保护。</w:t>
      </w:r>
    </w:p>
    <w:p>
      <w:pPr>
        <w:spacing w:line="7"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身心健康权</w:t>
      </w:r>
      <w:r>
        <w:rPr>
          <w:rFonts w:ascii="宋体" w:hAnsi="宋体" w:eastAsia="宋体"/>
          <w:sz w:val="24"/>
          <w:szCs w:val="24"/>
        </w:rPr>
        <w:t>包括保护未成年学生的生命健康、人身安全、心理健康等内容。如合理安排</w:t>
      </w:r>
    </w:p>
    <w:p>
      <w:pPr>
        <w:spacing w:line="111"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学习时间和作业量、合理安排学生的体育锻炼、定期组织身体检查；安排有利于学生身心健康的社会活动等。</w:t>
      </w:r>
    </w:p>
    <w:p>
      <w:pPr>
        <w:spacing w:line="47"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人身自由权</w:t>
      </w:r>
      <w:r>
        <w:rPr>
          <w:rFonts w:ascii="宋体" w:hAnsi="宋体" w:eastAsia="宋体"/>
          <w:sz w:val="24"/>
          <w:szCs w:val="24"/>
        </w:rPr>
        <w:t>指未成年学生有支配自己人身自由和行动的自由，非经法定程序，不受非法</w:t>
      </w:r>
    </w:p>
    <w:p>
      <w:pPr>
        <w:spacing w:line="77"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拘禁、搜查和逮捕，如教师不得因为各种理由随意对学生进行搜查，不得对学生关禁闭。</w:t>
      </w:r>
    </w:p>
    <w:p>
      <w:pPr>
        <w:spacing w:line="82"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人格尊严权</w:t>
      </w:r>
      <w:r>
        <w:rPr>
          <w:rFonts w:ascii="宋体" w:hAnsi="宋体" w:eastAsia="宋体"/>
          <w:sz w:val="24"/>
          <w:szCs w:val="24"/>
        </w:rPr>
        <w:t>指学生享有受他人尊重，保持良好形象及尊严的权利，如教师不得对学生进</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行谩骂、变相体罚或其它有侮辱学生人格尊严的行为。</w:t>
      </w:r>
    </w:p>
    <w:p>
      <w:pPr>
        <w:spacing w:line="90"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隐私权</w:t>
      </w:r>
      <w:r>
        <w:rPr>
          <w:rFonts w:ascii="宋体" w:hAnsi="宋体" w:eastAsia="宋体"/>
          <w:sz w:val="24"/>
          <w:szCs w:val="24"/>
        </w:rPr>
        <w:t>指学生有权要求私人的、不愿或不便让他人获知或干涉的、与公共利益无关的信</w:t>
      </w:r>
    </w:p>
    <w:p>
      <w:pPr>
        <w:spacing w:line="104" w:lineRule="exact"/>
        <w:jc w:val="both"/>
        <w:rPr>
          <w:rFonts w:ascii="Times New Roman" w:hAnsi="Times New Roman" w:eastAsia="Times New Roman"/>
        </w:rPr>
      </w:pPr>
    </w:p>
    <w:p>
      <w:pPr>
        <w:spacing w:line="276" w:lineRule="auto"/>
        <w:jc w:val="both"/>
        <w:rPr>
          <w:rFonts w:ascii="宋体" w:hAnsi="宋体" w:eastAsia="宋体"/>
          <w:sz w:val="21"/>
          <w:szCs w:val="21"/>
        </w:rPr>
      </w:pPr>
      <w:r>
        <w:rPr>
          <w:rFonts w:ascii="宋体" w:hAnsi="宋体" w:eastAsia="宋体"/>
          <w:sz w:val="21"/>
          <w:szCs w:val="21"/>
        </w:rPr>
        <w:t>息或生活领域，如教师不得随意宣扬学生的缺点或隐私，不得随意私拆、毁弃学生的信件、日记等。</w:t>
      </w:r>
    </w:p>
    <w:p>
      <w:pPr>
        <w:spacing w:line="54"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名誉权和荣誉权</w:t>
      </w:r>
      <w:r>
        <w:rPr>
          <w:rFonts w:ascii="宋体" w:hAnsi="宋体" w:eastAsia="宋体"/>
          <w:sz w:val="24"/>
          <w:szCs w:val="24"/>
        </w:rPr>
        <w:t>指学生有权享有大家根据自己日常生活行为、作风、观点和学习表现而</w:t>
      </w:r>
    </w:p>
    <w:p>
      <w:pPr>
        <w:spacing w:line="104"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形成的关于其道德品质、才干及其它方面的正常的社会评价，有权根据自己的优良行为而由特定社会组织授予的积极评价或称号，他人不得歪曲、诽谤、诋毁或非法剥夺。</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2.受教育的权利</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受教育权是学生最主要的权利</w:t>
      </w:r>
      <w:r>
        <w:rPr>
          <w:rFonts w:ascii="宋体" w:hAnsi="宋体" w:eastAsia="宋体"/>
          <w:sz w:val="21"/>
          <w:szCs w:val="21"/>
        </w:rPr>
        <w:t>。我国一系列的法律都对此进行了规定。</w:t>
      </w:r>
    </w:p>
    <w:p>
      <w:pPr>
        <w:spacing w:line="105" w:lineRule="exact"/>
        <w:jc w:val="both"/>
        <w:rPr>
          <w:rFonts w:ascii="Times New Roman" w:hAnsi="Times New Roman" w:eastAsia="Times New Roman"/>
        </w:rPr>
      </w:pPr>
    </w:p>
    <w:p>
      <w:pPr>
        <w:spacing w:line="258" w:lineRule="exact"/>
        <w:ind w:right="100" w:firstLine="418"/>
        <w:jc w:val="both"/>
        <w:rPr>
          <w:rFonts w:ascii="MS PGothic" w:hAnsi="MS PGothic" w:eastAsia="MS PGothic"/>
          <w:sz w:val="21"/>
          <w:szCs w:val="21"/>
        </w:rPr>
      </w:pPr>
      <w:r>
        <w:rPr>
          <w:rFonts w:ascii="宋体" w:hAnsi="宋体" w:eastAsia="宋体"/>
          <w:sz w:val="21"/>
          <w:szCs w:val="21"/>
        </w:rPr>
        <w:t>《教育法》规定：</w:t>
      </w:r>
      <w:r>
        <w:rPr>
          <w:rFonts w:ascii="MS PGothic" w:hAnsi="MS PGothic" w:eastAsia="MS PGothic"/>
          <w:sz w:val="21"/>
          <w:szCs w:val="21"/>
        </w:rPr>
        <w:t>“</w:t>
      </w:r>
      <w:r>
        <w:rPr>
          <w:rFonts w:ascii="宋体" w:hAnsi="宋体" w:eastAsia="宋体"/>
          <w:sz w:val="21"/>
          <w:szCs w:val="21"/>
        </w:rPr>
        <w:t>国家、社会、学校和家庭依法保障适龄儿童、少年接受义务教育的权利。</w:t>
      </w:r>
      <w:r>
        <w:rPr>
          <w:rFonts w:ascii="MS PGothic" w:hAnsi="MS PGothic" w:eastAsia="MS PGothic"/>
          <w:sz w:val="21"/>
          <w:szCs w:val="21"/>
        </w:rPr>
        <w:t>”</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受教育权包括两个基本要素：一是公民均有上学接受教育的权利；二是国家提供教育设施，培养教师，为公民受教育创造必要机会和物质条件。</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受教育权主要有如下类别和内容：</w:t>
      </w:r>
    </w:p>
    <w:p>
      <w:pPr>
        <w:spacing w:line="78"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参加教育教学计划安排的各种活动</w:t>
      </w:r>
    </w:p>
    <w:p>
      <w:pPr>
        <w:spacing w:line="72"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②</w:t>
      </w:r>
      <w:r>
        <w:rPr>
          <w:rFonts w:ascii="宋体" w:hAnsi="宋体" w:eastAsia="宋体"/>
          <w:sz w:val="21"/>
          <w:szCs w:val="21"/>
        </w:rPr>
        <w:t>使用教学设施、设备、图书资料</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③</w:t>
      </w:r>
      <w:r>
        <w:rPr>
          <w:rFonts w:ascii="宋体" w:hAnsi="宋体" w:eastAsia="宋体"/>
          <w:sz w:val="21"/>
          <w:szCs w:val="21"/>
        </w:rPr>
        <w:t>在学业成绩和品行上获得公平评价</w:t>
      </w:r>
    </w:p>
    <w:p>
      <w:pPr>
        <w:spacing w:line="78"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④</w:t>
      </w:r>
      <w:r>
        <w:rPr>
          <w:rFonts w:ascii="宋体" w:hAnsi="宋体" w:eastAsia="宋体"/>
          <w:sz w:val="21"/>
          <w:szCs w:val="21"/>
        </w:rPr>
        <w:t>按照国家规定获得奖学金、贷学金、助学金</w:t>
      </w:r>
    </w:p>
    <w:p>
      <w:pPr>
        <w:spacing w:line="83" w:lineRule="exact"/>
        <w:jc w:val="both"/>
        <w:rPr>
          <w:rFonts w:ascii="Times New Roman" w:hAnsi="Times New Roman" w:eastAsia="Times New Roman"/>
        </w:rPr>
      </w:pPr>
    </w:p>
    <w:p>
      <w:pPr>
        <w:spacing w:line="229" w:lineRule="exact"/>
        <w:ind w:left="420"/>
        <w:jc w:val="both"/>
        <w:rPr>
          <w:rFonts w:ascii="宋体" w:hAnsi="宋体" w:eastAsia="宋体"/>
        </w:rPr>
      </w:pPr>
      <w:r>
        <w:rPr>
          <w:rFonts w:ascii="MS PGothic" w:hAnsi="MS PGothic" w:eastAsia="MS PGothic"/>
          <w:sz w:val="24"/>
          <w:szCs w:val="24"/>
        </w:rPr>
        <w:t>⑤</w:t>
      </w:r>
      <w:r>
        <w:rPr>
          <w:rFonts w:ascii="宋体" w:hAnsi="宋体" w:eastAsia="宋体"/>
          <w:sz w:val="24"/>
          <w:szCs w:val="24"/>
        </w:rPr>
        <w:t>对学校给予的处分不服向有关部门提出申诉，对学校、教师侵犯其人身权、财产权等</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合法权益，提出申诉或者依法提起诉讼</w:t>
      </w:r>
    </w:p>
    <w:p>
      <w:pPr>
        <w:spacing w:line="78"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⑥</w:t>
      </w:r>
      <w:r>
        <w:rPr>
          <w:rFonts w:ascii="宋体" w:hAnsi="宋体" w:eastAsia="宋体"/>
          <w:sz w:val="21"/>
          <w:szCs w:val="21"/>
        </w:rPr>
        <w:t>完成规定的学业后获得相应的学业证书、学位证书</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⑦</w:t>
      </w:r>
      <w:r>
        <w:rPr>
          <w:rFonts w:ascii="宋体" w:hAnsi="宋体" w:eastAsia="宋体"/>
          <w:sz w:val="21"/>
          <w:szCs w:val="21"/>
        </w:rPr>
        <w:t>法律、法规规定的其他权利</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（二）学生的义务</w:t>
      </w:r>
    </w:p>
    <w:p>
      <w:pPr>
        <w:spacing w:line="111" w:lineRule="exact"/>
        <w:jc w:val="both"/>
        <w:rPr>
          <w:rFonts w:ascii="Times New Roman" w:hAnsi="Times New Roman" w:eastAsia="Times New Roman"/>
        </w:rPr>
      </w:pPr>
    </w:p>
    <w:p>
      <w:pPr>
        <w:spacing w:line="304" w:lineRule="auto"/>
        <w:ind w:firstLine="418"/>
        <w:jc w:val="both"/>
        <w:rPr>
          <w:rFonts w:ascii="宋体" w:hAnsi="宋体" w:eastAsia="宋体"/>
          <w:sz w:val="21"/>
          <w:szCs w:val="21"/>
        </w:rPr>
      </w:pPr>
      <w:r>
        <w:rPr>
          <w:rFonts w:ascii="宋体" w:hAnsi="宋体" w:eastAsia="宋体"/>
          <w:sz w:val="21"/>
          <w:szCs w:val="21"/>
        </w:rPr>
        <w:t>中小学生作为法律的主体，在享有法律规定的各项权利的同时，也具有履行法律规定的各项义务。教师有责任教育学生了解自己的义务，履行自己的义务，如果之后学生仍然在日常生活和教育活动中未尽义务或违反规定，由此造成的后果则应由学生自负。《中华人民共和国教育法》中规定学生应尽的义务有：遵守法律、法规；遵守所在学校或者其他教育机构的管理制度；遵守学生行为规范，尊敬师长，养成良好的思想品德和行为习惯；努力学习，完成规定的学习任务。</w:t>
      </w:r>
    </w:p>
    <w:p>
      <w:pPr>
        <w:spacing w:line="89"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7】教师职业性质与特点</w:t>
      </w:r>
    </w:p>
    <w:p>
      <w:pPr>
        <w:spacing w:line="20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一、教师职业的性质</w:t>
      </w:r>
    </w:p>
    <w:p>
      <w:pPr>
        <w:spacing w:line="161"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《中华人民共和国教师法》第一章第三条对教师的概念作了全面、科学的界定：教师是</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11</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履行教育教学职责的</w:t>
      </w:r>
      <w:r>
        <w:rPr>
          <w:rFonts w:ascii="宋体" w:hAnsi="宋体" w:eastAsia="宋体"/>
          <w:b/>
          <w:bCs/>
          <w:sz w:val="21"/>
          <w:szCs w:val="21"/>
        </w:rPr>
        <w:t>专业人员</w:t>
      </w:r>
      <w:r>
        <w:rPr>
          <w:rFonts w:ascii="宋体" w:hAnsi="宋体" w:eastAsia="宋体"/>
          <w:sz w:val="21"/>
          <w:szCs w:val="21"/>
        </w:rPr>
        <w:t>，承担教书育人、培养社会主义事业建设者和接班人、提高民族素质的</w:t>
      </w:r>
      <w:r>
        <w:rPr>
          <w:rFonts w:ascii="宋体" w:hAnsi="宋体" w:eastAsia="宋体"/>
          <w:b/>
          <w:bCs/>
          <w:sz w:val="21"/>
          <w:szCs w:val="21"/>
        </w:rPr>
        <w:t>使命</w:t>
      </w:r>
      <w:r>
        <w:rPr>
          <w:rFonts w:ascii="宋体" w:hAnsi="宋体" w:eastAsia="宋体"/>
          <w:sz w:val="21"/>
          <w:szCs w:val="21"/>
        </w:rPr>
        <w:t>。第一次从法律上确认了教师的社会地位的专业性。</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这一界定包含了两方面的内容：教师职业是一种专门职业，教师是专业人员；教师是教育者，教师职业是促进个体社会化的职业。</w:t>
      </w:r>
    </w:p>
    <w:p>
      <w:pPr>
        <w:spacing w:line="114"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二、教师职业的特点</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（一）教师职业角色</w:t>
      </w:r>
    </w:p>
    <w:p>
      <w:pPr>
        <w:spacing w:line="7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教师职业的最大特点就是</w:t>
      </w:r>
      <w:r>
        <w:rPr>
          <w:rFonts w:ascii="宋体" w:hAnsi="宋体" w:eastAsia="宋体"/>
          <w:b/>
          <w:bCs/>
          <w:sz w:val="21"/>
          <w:szCs w:val="21"/>
        </w:rPr>
        <w:t>职业角色的多样化</w:t>
      </w:r>
      <w:r>
        <w:rPr>
          <w:rFonts w:ascii="宋体" w:hAnsi="宋体" w:eastAsia="宋体"/>
          <w:sz w:val="21"/>
          <w:szCs w:val="21"/>
        </w:rPr>
        <w:t>。</w:t>
      </w:r>
    </w:p>
    <w:p>
      <w:pPr>
        <w:spacing w:line="105"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一般说来，教师职业角色主要有：学者和学习者角色；知识传授者角色；管理者角色；示范者角色；朋友角色；研究者角色。</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教师的职业角色主要有以下几个方面：</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1.学者和学习者</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教师被认为是智者的化身，作为教师，必须是一个学者，拥有渊博的知识。同时，教师还是一个学习者，需要不断的学习，不断更新自己的知识结构。</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2.知识传授者</w:t>
      </w:r>
    </w:p>
    <w:p>
      <w:pPr>
        <w:spacing w:line="105" w:lineRule="exact"/>
        <w:jc w:val="both"/>
        <w:rPr>
          <w:rFonts w:ascii="Times New Roman" w:hAnsi="Times New Roman" w:eastAsia="Times New Roman"/>
        </w:rPr>
      </w:pPr>
    </w:p>
    <w:p>
      <w:pPr>
        <w:spacing w:line="302" w:lineRule="auto"/>
        <w:ind w:firstLine="418"/>
        <w:jc w:val="both"/>
        <w:rPr>
          <w:rFonts w:ascii="宋体" w:hAnsi="宋体" w:eastAsia="宋体"/>
        </w:rPr>
      </w:pPr>
      <w:r>
        <w:rPr>
          <w:rFonts w:ascii="宋体" w:hAnsi="宋体" w:eastAsia="宋体"/>
          <w:sz w:val="24"/>
          <w:szCs w:val="24"/>
        </w:rPr>
        <w:t>教师是社会各行各业建设人才的培养者，他们在掌握了人类经过长期的社会实践活动所获得的知识经验、技能的基础上，对其精心加工整理，然后以特定的方式传授给年青一代。</w:t>
      </w:r>
    </w:p>
    <w:p>
      <w:pPr>
        <w:spacing w:line="1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3.管理者</w:t>
      </w:r>
    </w:p>
    <w:p>
      <w:pPr>
        <w:spacing w:line="10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教师是学校教育教学活动的组织者和管理者，需要肩负起教育教学管理的职责，包括确定目标、建立班集体、制定和贯彻规章制度、维持班级纪律、组织班级活动、协调人际关系等等，并对教育教学活动进行控制、检查和评价。</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4.示范者</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教师的言行是学生学习和模仿的榜样。夸美纽斯曾说过，教师的职务是用自己的榜样教育学生。</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5.朋友</w:t>
      </w:r>
    </w:p>
    <w:p>
      <w:pPr>
        <w:spacing w:line="10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在某种程度上，学生往往愿意把教师当作他们的朋友，也期望教师能把他们当作朋友看待，希望得到教师在学习、生活、人生等多方面的指导，希望教师能与他们一起分担痛苦与忧伤、分享欢乐与幸福。</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6.研究者</w:t>
      </w:r>
    </w:p>
    <w:p>
      <w:pPr>
        <w:spacing w:line="112"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教师即研究者意味着，教师在教学过程中要以研究者的心态置身于教学情境之中，以研究者的眼光审视和分析教学理论与教学实践中的各种问题，对自身的行为进行反思，对出现的问题进行探究，对积累的经验进行总结，以形成规律性的认识。</w:t>
      </w:r>
    </w:p>
    <w:p>
      <w:pPr>
        <w:spacing w:line="25"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（二）教师角色的更换</w:t>
      </w:r>
    </w:p>
    <w:p>
      <w:pPr>
        <w:spacing w:line="104"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1.教师是</w:t>
      </w:r>
      <w:r>
        <w:rPr>
          <w:rFonts w:ascii="宋体" w:hAnsi="宋体" w:eastAsia="宋体"/>
          <w:b/>
          <w:bCs/>
          <w:sz w:val="21"/>
          <w:szCs w:val="21"/>
        </w:rPr>
        <w:t>学生学习的促进者。</w:t>
      </w:r>
      <w:r>
        <w:rPr>
          <w:rFonts w:ascii="宋体" w:hAnsi="宋体" w:eastAsia="宋体"/>
          <w:sz w:val="21"/>
          <w:szCs w:val="21"/>
        </w:rPr>
        <w:t>当前学生的学习方式正由传统的接受学习向探究式、研究式学习转变，这就要求教师必须从传授知识的角色向教育促进者的角色转变。</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2.教师应该是</w:t>
      </w:r>
      <w:r>
        <w:rPr>
          <w:rFonts w:ascii="宋体" w:hAnsi="宋体" w:eastAsia="宋体"/>
          <w:b/>
          <w:bCs/>
          <w:sz w:val="21"/>
          <w:szCs w:val="21"/>
        </w:rPr>
        <w:t>教育教学的研究者</w:t>
      </w:r>
      <w:r>
        <w:rPr>
          <w:rFonts w:ascii="宋体" w:hAnsi="宋体" w:eastAsia="宋体"/>
          <w:sz w:val="21"/>
          <w:szCs w:val="21"/>
        </w:rPr>
        <w:t>。教师不仅是教学者还应该是研究者，要精通教学理论和分析教学理论，并可以独立完成教育行动研究。</w:t>
      </w:r>
    </w:p>
    <w:p>
      <w:pPr>
        <w:spacing w:line="67"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3.教师是课程的</w:t>
      </w:r>
      <w:r>
        <w:rPr>
          <w:rFonts w:ascii="宋体" w:hAnsi="宋体" w:eastAsia="宋体"/>
          <w:b/>
          <w:bCs/>
          <w:sz w:val="21"/>
          <w:szCs w:val="21"/>
        </w:rPr>
        <w:t>开发者和研究者</w:t>
      </w:r>
      <w:r>
        <w:rPr>
          <w:rFonts w:ascii="宋体" w:hAnsi="宋体" w:eastAsia="宋体"/>
          <w:sz w:val="21"/>
          <w:szCs w:val="21"/>
        </w:rPr>
        <w:t>。教师要开发教育资源，包括开发校外和校内的教育资源；教师要根据实际情况调整课程进度和结构；教师还要有设计教学活动的能力。</w:t>
      </w:r>
    </w:p>
    <w:p>
      <w:pPr>
        <w:spacing w:line="62"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4.教师应是</w:t>
      </w:r>
      <w:r>
        <w:rPr>
          <w:rFonts w:ascii="宋体" w:hAnsi="宋体" w:eastAsia="宋体"/>
          <w:b/>
          <w:bCs/>
          <w:sz w:val="21"/>
          <w:szCs w:val="21"/>
        </w:rPr>
        <w:t>社区型的开放教师</w:t>
      </w:r>
      <w:r>
        <w:rPr>
          <w:rFonts w:ascii="宋体" w:hAnsi="宋体" w:eastAsia="宋体"/>
          <w:sz w:val="21"/>
          <w:szCs w:val="21"/>
        </w:rPr>
        <w:t>。随着社会的发展，学校教育与社会的联系更加密切，教师的教育不仅局限于学校、课堂。所以教师不仅是学校的教师而且是社会的一员，所以教师应是开放型教师。</w:t>
      </w:r>
    </w:p>
    <w:p>
      <w:pPr>
        <w:spacing w:line="1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5.教师应该是</w:t>
      </w:r>
      <w:r>
        <w:rPr>
          <w:rFonts w:ascii="宋体" w:hAnsi="宋体" w:eastAsia="宋体"/>
          <w:b/>
          <w:bCs/>
          <w:sz w:val="21"/>
          <w:szCs w:val="21"/>
        </w:rPr>
        <w:t>终身学习的践行者</w:t>
      </w:r>
      <w:r>
        <w:rPr>
          <w:rFonts w:ascii="宋体" w:hAnsi="宋体" w:eastAsia="宋体"/>
          <w:sz w:val="21"/>
          <w:szCs w:val="21"/>
        </w:rPr>
        <w:t>。</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（三）教师劳动的特点</w:t>
      </w:r>
    </w:p>
    <w:p>
      <w:pPr>
        <w:spacing w:line="286"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12</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1.教师劳动的复杂性和创造性</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（1）教师劳动的复杂性</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第一，教育目的的全面性。教师劳动目的是培养德、智、体等全面发展的人，而不是单方面发展的人。</w:t>
      </w:r>
    </w:p>
    <w:p>
      <w:pPr>
        <w:spacing w:line="69"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第二，教育任务的多样性。教师不仅要传授科学文化知识和训练学生的技能，发展学生的智力、培养能力，还要培养学生一定的思想品德，促进学生的身心健康，所要完成的教学任务是多样性的。</w:t>
      </w:r>
    </w:p>
    <w:p>
      <w:pPr>
        <w:spacing w:line="50"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第三，劳动对象的差异性。教师的劳动对象是千差万别的人。教师不仅要经常在同一个时空条件下，面对全体学生，实施统一的课程计划、课程标准，还要根据每个学生的实际情况因材施教。</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（2）教师劳动的创造性</w:t>
      </w:r>
    </w:p>
    <w:p>
      <w:pPr>
        <w:spacing w:line="112" w:lineRule="exact"/>
        <w:jc w:val="both"/>
        <w:rPr>
          <w:rFonts w:ascii="Times New Roman" w:hAnsi="Times New Roman" w:eastAsia="Times New Roman"/>
        </w:rPr>
      </w:pPr>
    </w:p>
    <w:p>
      <w:pPr>
        <w:spacing w:line="275" w:lineRule="exact"/>
        <w:ind w:firstLine="418"/>
        <w:jc w:val="both"/>
        <w:rPr>
          <w:rFonts w:ascii="宋体" w:hAnsi="宋体" w:eastAsia="宋体"/>
          <w:sz w:val="21"/>
          <w:szCs w:val="21"/>
        </w:rPr>
      </w:pPr>
      <w:r>
        <w:rPr>
          <w:rFonts w:ascii="宋体" w:hAnsi="宋体" w:eastAsia="宋体"/>
          <w:sz w:val="21"/>
          <w:szCs w:val="21"/>
        </w:rPr>
        <w:t>第一，因材施教。教师的教育对象是千差万别的，教师必须灵活地针对每个学生的特点，对他们提出不同的要求，采用不同的教育教学方法，做到</w:t>
      </w:r>
      <w:r>
        <w:rPr>
          <w:rFonts w:ascii="MS PGothic" w:hAnsi="MS PGothic" w:eastAsia="MS PGothic"/>
          <w:sz w:val="21"/>
          <w:szCs w:val="21"/>
        </w:rPr>
        <w:t>“</w:t>
      </w:r>
      <w:r>
        <w:rPr>
          <w:rFonts w:ascii="宋体" w:hAnsi="宋体" w:eastAsia="宋体"/>
          <w:sz w:val="21"/>
          <w:szCs w:val="21"/>
        </w:rPr>
        <w:t>一把钥匙开一把锁</w:t>
      </w:r>
      <w:r>
        <w:rPr>
          <w:rFonts w:ascii="MS PGothic" w:hAnsi="MS PGothic" w:eastAsia="MS PGothic"/>
          <w:sz w:val="21"/>
          <w:szCs w:val="21"/>
        </w:rPr>
        <w:t>”</w:t>
      </w:r>
      <w:r>
        <w:rPr>
          <w:rFonts w:ascii="宋体" w:hAnsi="宋体" w:eastAsia="宋体"/>
          <w:sz w:val="21"/>
          <w:szCs w:val="21"/>
        </w:rPr>
        <w:t>，使每个学生都能够得到发展。</w:t>
      </w:r>
    </w:p>
    <w:p>
      <w:pPr>
        <w:spacing w:line="113"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第二，教学方法上的不断更新。为了提高教学效果，教师还要尝试新的教学方法，进行教学方法的变换或改革。即使是同样的教学内容，也要结合实际情况的变化以及教师自身认识的提高，在教学方法上不断调整、改进、出新。</w:t>
      </w:r>
    </w:p>
    <w:p>
      <w:pPr>
        <w:spacing w:line="52"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第三，对教材内容的处理和加工。教师备课，就是在深入钻研教材和了解学生的基础上对教材的教学法进行加工，就像导演对原本的再创造一样，教师对教材也需要再创造。</w:t>
      </w:r>
    </w:p>
    <w:p>
      <w:pPr>
        <w:spacing w:line="61" w:lineRule="exact"/>
        <w:jc w:val="both"/>
        <w:rPr>
          <w:rFonts w:ascii="Times New Roman" w:hAnsi="Times New Roman" w:eastAsia="Times New Roman"/>
        </w:rPr>
      </w:pPr>
    </w:p>
    <w:p>
      <w:pPr>
        <w:spacing w:line="286" w:lineRule="exact"/>
        <w:ind w:firstLine="418"/>
        <w:jc w:val="both"/>
        <w:rPr>
          <w:rFonts w:ascii="宋体" w:hAnsi="宋体" w:eastAsia="宋体"/>
        </w:rPr>
      </w:pPr>
      <w:r>
        <w:rPr>
          <w:rFonts w:ascii="宋体" w:hAnsi="宋体" w:eastAsia="宋体"/>
          <w:sz w:val="24"/>
          <w:szCs w:val="24"/>
        </w:rPr>
        <w:t>第四，教师需要</w:t>
      </w:r>
      <w:r>
        <w:rPr>
          <w:rFonts w:ascii="MS PGothic" w:hAnsi="MS PGothic" w:eastAsia="MS PGothic"/>
          <w:sz w:val="24"/>
          <w:szCs w:val="24"/>
        </w:rPr>
        <w:t>“</w:t>
      </w:r>
      <w:r>
        <w:rPr>
          <w:rFonts w:ascii="宋体" w:hAnsi="宋体" w:eastAsia="宋体"/>
          <w:sz w:val="24"/>
          <w:szCs w:val="24"/>
        </w:rPr>
        <w:t>教育机智</w:t>
      </w:r>
      <w:r>
        <w:rPr>
          <w:rFonts w:ascii="MS PGothic" w:hAnsi="MS PGothic" w:eastAsia="MS PGothic"/>
          <w:sz w:val="24"/>
          <w:szCs w:val="24"/>
        </w:rPr>
        <w:t>”</w:t>
      </w:r>
      <w:r>
        <w:rPr>
          <w:rFonts w:ascii="宋体" w:hAnsi="宋体" w:eastAsia="宋体"/>
          <w:sz w:val="24"/>
          <w:szCs w:val="24"/>
        </w:rPr>
        <w:t>。教育机智是教师在教育教学过程中的一种特殊定向能力，是指教师能根据学生新的特别是意外的情况，迅速而正确地作出判断，随机应变地采取及时、恰当而有效的教育措施解决问题的能力。包括：</w:t>
      </w:r>
      <w:r>
        <w:rPr>
          <w:rFonts w:ascii="MS PGothic" w:hAnsi="MS PGothic" w:eastAsia="MS PGothic"/>
          <w:sz w:val="24"/>
          <w:szCs w:val="24"/>
        </w:rPr>
        <w:t>①</w:t>
      </w:r>
      <w:r>
        <w:rPr>
          <w:rFonts w:ascii="宋体" w:hAnsi="宋体" w:eastAsia="宋体"/>
          <w:sz w:val="24"/>
          <w:szCs w:val="24"/>
        </w:rPr>
        <w:t>随机应变的能力；</w:t>
      </w:r>
      <w:r>
        <w:rPr>
          <w:rFonts w:ascii="MS PGothic" w:hAnsi="MS PGothic" w:eastAsia="MS PGothic"/>
          <w:sz w:val="24"/>
          <w:szCs w:val="24"/>
        </w:rPr>
        <w:t>②</w:t>
      </w:r>
      <w:r>
        <w:rPr>
          <w:rFonts w:ascii="宋体" w:hAnsi="宋体" w:eastAsia="宋体"/>
          <w:sz w:val="24"/>
          <w:szCs w:val="24"/>
        </w:rPr>
        <w:t>敏锐的观察力和判断力；</w:t>
      </w:r>
      <w:r>
        <w:rPr>
          <w:rFonts w:ascii="MS PGothic" w:hAnsi="MS PGothic" w:eastAsia="MS PGothic"/>
          <w:sz w:val="24"/>
          <w:szCs w:val="24"/>
        </w:rPr>
        <w:t>③</w:t>
      </w:r>
      <w:r>
        <w:rPr>
          <w:rFonts w:ascii="宋体" w:hAnsi="宋体" w:eastAsia="宋体"/>
          <w:sz w:val="24"/>
          <w:szCs w:val="24"/>
        </w:rPr>
        <w:t>情绪自控能力；</w:t>
      </w:r>
      <w:r>
        <w:rPr>
          <w:rFonts w:ascii="MS PGothic" w:hAnsi="MS PGothic" w:eastAsia="MS PGothic"/>
          <w:sz w:val="24"/>
          <w:szCs w:val="24"/>
        </w:rPr>
        <w:t>④</w:t>
      </w:r>
      <w:r>
        <w:rPr>
          <w:rFonts w:ascii="宋体" w:hAnsi="宋体" w:eastAsia="宋体"/>
          <w:sz w:val="24"/>
          <w:szCs w:val="24"/>
        </w:rPr>
        <w:t>创造能力。</w:t>
      </w:r>
      <w:r>
        <w:rPr>
          <w:rFonts w:ascii="宋体" w:hAnsi="宋体" w:eastAsia="宋体"/>
          <w:b/>
          <w:bCs/>
          <w:sz w:val="24"/>
          <w:szCs w:val="24"/>
        </w:rPr>
        <w:t>处理突发事件的原则：</w:t>
      </w:r>
      <w:r>
        <w:rPr>
          <w:rFonts w:ascii="MS PGothic" w:hAnsi="MS PGothic" w:eastAsia="MS PGothic"/>
          <w:sz w:val="24"/>
          <w:szCs w:val="24"/>
        </w:rPr>
        <w:t>①</w:t>
      </w:r>
      <w:r>
        <w:rPr>
          <w:rFonts w:ascii="宋体" w:hAnsi="宋体" w:eastAsia="宋体"/>
          <w:sz w:val="24"/>
          <w:szCs w:val="24"/>
        </w:rPr>
        <w:t>不影响课堂教学为首要原则；</w:t>
      </w:r>
    </w:p>
    <w:p>
      <w:pPr>
        <w:spacing w:line="105" w:lineRule="exact"/>
        <w:jc w:val="both"/>
        <w:rPr>
          <w:rFonts w:ascii="Times New Roman" w:hAnsi="Times New Roman" w:eastAsia="Times New Roman"/>
        </w:rPr>
      </w:pPr>
    </w:p>
    <w:p>
      <w:pPr>
        <w:spacing w:line="278" w:lineRule="exact"/>
        <w:ind w:right="100"/>
        <w:jc w:val="both"/>
        <w:rPr>
          <w:rFonts w:ascii="宋体" w:hAnsi="宋体" w:eastAsia="宋体"/>
          <w:sz w:val="21"/>
          <w:szCs w:val="21"/>
        </w:rPr>
      </w:pPr>
      <w:r>
        <w:rPr>
          <w:rFonts w:ascii="MS PGothic" w:hAnsi="MS PGothic" w:eastAsia="MS PGothic"/>
          <w:sz w:val="21"/>
          <w:szCs w:val="21"/>
        </w:rPr>
        <w:t>②</w:t>
      </w:r>
      <w:r>
        <w:rPr>
          <w:rFonts w:ascii="宋体" w:hAnsi="宋体" w:eastAsia="宋体"/>
          <w:sz w:val="21"/>
          <w:szCs w:val="21"/>
        </w:rPr>
        <w:t>尊重学生的自尊心；</w:t>
      </w:r>
      <w:r>
        <w:rPr>
          <w:rFonts w:ascii="MS PGothic" w:hAnsi="MS PGothic" w:eastAsia="MS PGothic"/>
          <w:sz w:val="21"/>
          <w:szCs w:val="21"/>
        </w:rPr>
        <w:t>③</w:t>
      </w:r>
      <w:r>
        <w:rPr>
          <w:rFonts w:ascii="宋体" w:hAnsi="宋体" w:eastAsia="宋体"/>
          <w:sz w:val="21"/>
          <w:szCs w:val="21"/>
        </w:rPr>
        <w:t>宽严适度，掌握分寸；</w:t>
      </w:r>
      <w:r>
        <w:rPr>
          <w:rFonts w:ascii="MS PGothic" w:hAnsi="MS PGothic" w:eastAsia="MS PGothic"/>
          <w:sz w:val="21"/>
          <w:szCs w:val="21"/>
        </w:rPr>
        <w:t>④</w:t>
      </w:r>
      <w:r>
        <w:rPr>
          <w:rFonts w:ascii="宋体" w:hAnsi="宋体" w:eastAsia="宋体"/>
          <w:sz w:val="21"/>
          <w:szCs w:val="21"/>
        </w:rPr>
        <w:t>及时、果断。教育机智是教师良好的综合素质和修养的外在表现,是教师娴熟运用综合教育手段的能力。教育机智可以用四个词语概括：因势利导、随机应变、掌握分寸、对症下药。</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2.教师劳动的连续性和广延性</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（1）教师劳动的连续性</w:t>
      </w:r>
    </w:p>
    <w:p>
      <w:pPr>
        <w:spacing w:line="105" w:lineRule="exact"/>
        <w:jc w:val="both"/>
        <w:rPr>
          <w:rFonts w:ascii="Times New Roman" w:hAnsi="Times New Roman" w:eastAsia="Times New Roman"/>
        </w:rPr>
      </w:pPr>
    </w:p>
    <w:p>
      <w:pPr>
        <w:spacing w:line="295" w:lineRule="auto"/>
        <w:ind w:firstLine="418"/>
        <w:jc w:val="both"/>
        <w:rPr>
          <w:rFonts w:ascii="宋体" w:hAnsi="宋体" w:eastAsia="宋体"/>
          <w:sz w:val="21"/>
          <w:szCs w:val="21"/>
        </w:rPr>
      </w:pPr>
      <w:r>
        <w:rPr>
          <w:rFonts w:ascii="宋体" w:hAnsi="宋体" w:eastAsia="宋体"/>
          <w:sz w:val="21"/>
          <w:szCs w:val="21"/>
        </w:rPr>
        <w:t>连续性是指时间的连续性。教师的劳动没有严格的交接班时间界限。这个特点是由教师劳动对象的相对稳定性决定的。教师要不断了解学生的过去与现状，预测学生的发展与未来，检验教育教学效果，获取教育教学反馈信息，准备新一轮的教育教学活动。</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（2）教师劳动的广延性</w:t>
      </w:r>
    </w:p>
    <w:p>
      <w:pPr>
        <w:spacing w:line="105" w:lineRule="exact"/>
        <w:jc w:val="both"/>
        <w:rPr>
          <w:rFonts w:ascii="Times New Roman" w:hAnsi="Times New Roman" w:eastAsia="Times New Roman"/>
        </w:rPr>
      </w:pPr>
    </w:p>
    <w:p>
      <w:pPr>
        <w:spacing w:line="300" w:lineRule="auto"/>
        <w:ind w:firstLine="418"/>
        <w:jc w:val="both"/>
        <w:rPr>
          <w:rFonts w:ascii="宋体" w:hAnsi="宋体" w:eastAsia="宋体"/>
          <w:sz w:val="21"/>
          <w:szCs w:val="21"/>
        </w:rPr>
      </w:pPr>
      <w:r>
        <w:rPr>
          <w:rFonts w:ascii="宋体" w:hAnsi="宋体" w:eastAsia="宋体"/>
          <w:sz w:val="21"/>
          <w:szCs w:val="21"/>
        </w:rPr>
        <w:t>广延性是指空间的广延性。教师没有严格界定的劳动场所，课堂内外、学校内外都可能成为教师劳动的空间。这个特点是由影响学生发展因素的多样性决定的。学生的成长不仅受学校的影响，还有社会和家庭的影响。教师不能只在课内、校内发挥影响力，还要走出校门，协调学校、社会、家庭的教育影响，以便形成教育合力。</w:t>
      </w:r>
    </w:p>
    <w:p>
      <w:pPr>
        <w:spacing w:line="1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3.教师劳动的长期性和间接性</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（1）教师劳动的长期性</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长期性指人才培养的周期比较长，教育的影响具有迟效性。主要表现在两个方面：</w:t>
      </w:r>
    </w:p>
    <w:p>
      <w:pPr>
        <w:spacing w:line="111" w:lineRule="exact"/>
        <w:jc w:val="both"/>
        <w:rPr>
          <w:rFonts w:ascii="Times New Roman" w:hAnsi="Times New Roman" w:eastAsia="Times New Roman"/>
        </w:rPr>
      </w:pPr>
    </w:p>
    <w:p>
      <w:pPr>
        <w:spacing w:line="275" w:lineRule="exact"/>
        <w:ind w:right="100" w:firstLine="418"/>
        <w:jc w:val="both"/>
        <w:rPr>
          <w:rFonts w:ascii="宋体" w:hAnsi="宋体" w:eastAsia="宋体"/>
          <w:sz w:val="21"/>
          <w:szCs w:val="21"/>
        </w:rPr>
      </w:pPr>
      <w:r>
        <w:rPr>
          <w:rFonts w:ascii="宋体" w:hAnsi="宋体" w:eastAsia="宋体"/>
          <w:sz w:val="21"/>
          <w:szCs w:val="21"/>
        </w:rPr>
        <w:t>首先，教师的劳动成果是人才，而人才培养的周期比较长。把一个人培养成为能够独立生活，能够服务社会，能够为人类作出贡献的合格人才，不是一朝一夕之功。</w:t>
      </w:r>
      <w:r>
        <w:rPr>
          <w:rFonts w:ascii="MS PGothic" w:hAnsi="MS PGothic" w:eastAsia="MS PGothic"/>
          <w:sz w:val="21"/>
          <w:szCs w:val="21"/>
        </w:rPr>
        <w:t>“</w:t>
      </w:r>
      <w:r>
        <w:rPr>
          <w:rFonts w:ascii="宋体" w:hAnsi="宋体" w:eastAsia="宋体"/>
          <w:sz w:val="21"/>
          <w:szCs w:val="21"/>
        </w:rPr>
        <w:t>十年树木，百年树人</w:t>
      </w:r>
      <w:r>
        <w:rPr>
          <w:rFonts w:ascii="MS PGothic" w:hAnsi="MS PGothic" w:eastAsia="MS PGothic"/>
          <w:sz w:val="21"/>
          <w:szCs w:val="21"/>
        </w:rPr>
        <w:t>”</w:t>
      </w:r>
      <w:r>
        <w:rPr>
          <w:rFonts w:ascii="宋体" w:hAnsi="宋体" w:eastAsia="宋体"/>
          <w:sz w:val="21"/>
          <w:szCs w:val="21"/>
        </w:rPr>
        <w:t>就是对这个道理的最佳阐释。</w:t>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356"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13</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95" w:lineRule="auto"/>
        <w:ind w:right="20" w:firstLine="418"/>
        <w:jc w:val="both"/>
        <w:rPr>
          <w:rFonts w:ascii="宋体" w:hAnsi="宋体" w:eastAsia="宋体"/>
          <w:sz w:val="21"/>
          <w:szCs w:val="21"/>
        </w:rPr>
      </w:pPr>
      <w:r>
        <w:rPr>
          <w:rFonts w:ascii="宋体" w:hAnsi="宋体" w:eastAsia="宋体"/>
          <w:sz w:val="21"/>
          <w:szCs w:val="21"/>
        </w:rPr>
        <w:t>再者，教师对学生所施加的影响，往往要经过很长的时间才能见效果。中小学教育处于打基础的阶段，教师的教育影响通常反映在学生对高一级学校学习的适应中，甚至反映在学生走上工作岗位后的成就上。</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（2）教师劳动的间接性（劳动效果的隐含性）</w:t>
      </w:r>
    </w:p>
    <w:p>
      <w:pPr>
        <w:spacing w:line="105" w:lineRule="exact"/>
        <w:jc w:val="both"/>
        <w:rPr>
          <w:rFonts w:ascii="Times New Roman" w:hAnsi="Times New Roman" w:eastAsia="Times New Roman"/>
        </w:rPr>
      </w:pPr>
    </w:p>
    <w:p>
      <w:pPr>
        <w:spacing w:line="316" w:lineRule="auto"/>
        <w:ind w:right="20" w:firstLine="418"/>
        <w:jc w:val="both"/>
        <w:rPr>
          <w:rFonts w:ascii="宋体" w:hAnsi="宋体" w:eastAsia="宋体"/>
        </w:rPr>
      </w:pPr>
      <w:r>
        <w:rPr>
          <w:rFonts w:ascii="宋体" w:hAnsi="宋体" w:eastAsia="宋体"/>
          <w:sz w:val="24"/>
          <w:szCs w:val="24"/>
        </w:rPr>
        <w:t>间接性指教师的劳动不直接创造物质财富，而是以学生为中介实现教师劳动的价值。教师的劳动并没有直接服务于社会，或直接贡献于人类的物质产品和精神产品。教师劳动的结晶是学生，是学生的品德、学识和才能，待学生走上社会，由他们来为社会创造财富。</w:t>
      </w:r>
    </w:p>
    <w:p>
      <w:pPr>
        <w:spacing w:line="240" w:lineRule="auto"/>
        <w:ind w:left="420"/>
        <w:jc w:val="both"/>
        <w:rPr>
          <w:rFonts w:ascii="宋体" w:hAnsi="宋体" w:eastAsia="宋体"/>
          <w:sz w:val="21"/>
          <w:szCs w:val="21"/>
        </w:rPr>
      </w:pPr>
      <w:r>
        <w:rPr>
          <w:rFonts w:ascii="宋体" w:hAnsi="宋体" w:eastAsia="宋体"/>
          <w:b/>
          <w:bCs/>
          <w:sz w:val="21"/>
          <w:szCs w:val="21"/>
        </w:rPr>
        <w:t>4.教师劳动的主体性和示范性</w:t>
      </w:r>
    </w:p>
    <w:p>
      <w:pPr>
        <w:spacing w:line="7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（1）教师劳动的主体性</w:t>
      </w:r>
    </w:p>
    <w:p>
      <w:pPr>
        <w:spacing w:line="105" w:lineRule="exact"/>
        <w:jc w:val="both"/>
        <w:rPr>
          <w:rFonts w:ascii="Times New Roman" w:hAnsi="Times New Roman" w:eastAsia="Times New Roman"/>
        </w:rPr>
      </w:pPr>
    </w:p>
    <w:p>
      <w:pPr>
        <w:spacing w:line="300" w:lineRule="auto"/>
        <w:ind w:right="20" w:firstLine="418"/>
        <w:jc w:val="both"/>
        <w:rPr>
          <w:rFonts w:ascii="宋体" w:hAnsi="宋体" w:eastAsia="宋体"/>
          <w:sz w:val="21"/>
          <w:szCs w:val="21"/>
        </w:rPr>
      </w:pPr>
      <w:r>
        <w:rPr>
          <w:rFonts w:ascii="宋体" w:hAnsi="宋体" w:eastAsia="宋体"/>
          <w:sz w:val="21"/>
          <w:szCs w:val="21"/>
        </w:rPr>
        <w:t>主体性指教师自身可以成为活生生的教育因素和具有影响力的榜样。对于教师来说，首先，教育教学过程就是教师直接用自身的知识、智慧、品德影响学生的过程。再者，教师劳动工具的主体化也是教师劳动的主体性的表现。教师所使用的教具、教材，也必须为教师自己所掌握，成为教师自己的东西，才能向学生传授。</w:t>
      </w:r>
    </w:p>
    <w:p>
      <w:pPr>
        <w:spacing w:line="1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（2）教师劳动的示范性</w:t>
      </w:r>
    </w:p>
    <w:p>
      <w:pPr>
        <w:spacing w:line="112" w:lineRule="exact"/>
        <w:jc w:val="both"/>
        <w:rPr>
          <w:rFonts w:ascii="Times New Roman" w:hAnsi="Times New Roman" w:eastAsia="Times New Roman"/>
        </w:rPr>
      </w:pPr>
    </w:p>
    <w:p>
      <w:pPr>
        <w:spacing w:line="297" w:lineRule="auto"/>
        <w:ind w:right="20" w:firstLine="418"/>
        <w:jc w:val="both"/>
        <w:rPr>
          <w:rFonts w:ascii="宋体" w:hAnsi="宋体" w:eastAsia="宋体"/>
          <w:sz w:val="21"/>
          <w:szCs w:val="21"/>
        </w:rPr>
      </w:pPr>
      <w:r>
        <w:rPr>
          <w:rFonts w:ascii="宋体" w:hAnsi="宋体" w:eastAsia="宋体"/>
          <w:sz w:val="21"/>
          <w:szCs w:val="21"/>
        </w:rPr>
        <w:t>示范性指教师的言行举止，如人品、才能、治学态度等都会成为学生学习的对象。教师劳动的示范性特点是由学生的可塑性、向师性心理特征决定的。同时，教师劳动的主体性也要求教师的劳动具有示范性特点。德国著名教育家第斯多惠指出：</w:t>
      </w:r>
      <w:r>
        <w:rPr>
          <w:rFonts w:ascii="Arial" w:hAnsi="Arial" w:eastAsia="Arial"/>
          <w:sz w:val="21"/>
          <w:szCs w:val="21"/>
        </w:rPr>
        <w:t>“</w:t>
      </w:r>
      <w:r>
        <w:rPr>
          <w:rFonts w:ascii="宋体" w:hAnsi="宋体" w:eastAsia="宋体"/>
          <w:sz w:val="21"/>
          <w:szCs w:val="21"/>
        </w:rPr>
        <w:t>教师本人是学校里最重要的师表，是最直观的最有教益的模范，是学生最活生生的榜样。</w:t>
      </w:r>
      <w:r>
        <w:rPr>
          <w:rFonts w:ascii="Arial" w:hAnsi="Arial" w:eastAsia="Arial"/>
          <w:sz w:val="21"/>
          <w:szCs w:val="21"/>
        </w:rPr>
        <w:t>”</w:t>
      </w:r>
      <w:r>
        <w:rPr>
          <w:rFonts w:ascii="宋体" w:hAnsi="宋体" w:eastAsia="宋体"/>
          <w:sz w:val="21"/>
          <w:szCs w:val="21"/>
        </w:rPr>
        <w:t>任何一个教师，不管他是否意识到这一点，不管他是自觉还是不自觉，他都在对学生进行示范。因此，教师必须以身作则，为人师表。</w:t>
      </w:r>
    </w:p>
    <w:p>
      <w:pPr>
        <w:spacing w:line="92"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8】教师职业素养与专业发展</w:t>
      </w:r>
    </w:p>
    <w:p>
      <w:pPr>
        <w:spacing w:line="20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一、教师的职业素养</w:t>
      </w:r>
    </w:p>
    <w:p>
      <w:pPr>
        <w:spacing w:line="184" w:lineRule="exact"/>
        <w:jc w:val="both"/>
        <w:rPr>
          <w:rFonts w:ascii="Times New Roman" w:hAnsi="Times New Roman" w:eastAsia="Times New Roman"/>
        </w:rPr>
      </w:pPr>
    </w:p>
    <w:p>
      <w:pPr>
        <w:spacing w:line="300" w:lineRule="auto"/>
        <w:ind w:right="20" w:firstLine="418"/>
        <w:jc w:val="both"/>
        <w:rPr>
          <w:rFonts w:ascii="宋体" w:hAnsi="宋体" w:eastAsia="宋体"/>
          <w:sz w:val="21"/>
          <w:szCs w:val="21"/>
        </w:rPr>
      </w:pPr>
      <w:r>
        <w:rPr>
          <w:rFonts w:ascii="宋体" w:hAnsi="宋体" w:eastAsia="宋体"/>
          <w:sz w:val="21"/>
          <w:szCs w:val="21"/>
        </w:rPr>
        <w:t>教师素养指教师旨在养成胜任教师职业所需的各种素质而进行的自觉、持续的修习涵养过程及其综合发展水平。它包含两种基本含义：一是指教师为获得职业劳动所需的基本素质所进行的</w:t>
      </w:r>
      <w:r>
        <w:rPr>
          <w:rFonts w:ascii="宋体" w:hAnsi="宋体" w:eastAsia="宋体"/>
          <w:b/>
          <w:bCs/>
          <w:sz w:val="21"/>
          <w:szCs w:val="21"/>
        </w:rPr>
        <w:t>修习涵养活动</w:t>
      </w:r>
      <w:r>
        <w:rPr>
          <w:rFonts w:ascii="宋体" w:hAnsi="宋体" w:eastAsia="宋体"/>
          <w:sz w:val="21"/>
          <w:szCs w:val="21"/>
        </w:rPr>
        <w:t>；二是指教师为胜任职业劳动所应当具备或已经具备的各种素质的综合发展水平。</w:t>
      </w:r>
    </w:p>
    <w:p>
      <w:pPr>
        <w:spacing w:line="1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它包括：</w:t>
      </w:r>
      <w:r>
        <w:rPr>
          <w:rFonts w:ascii="宋体" w:hAnsi="宋体" w:eastAsia="宋体"/>
          <w:b/>
          <w:bCs/>
          <w:sz w:val="21"/>
          <w:szCs w:val="21"/>
        </w:rPr>
        <w:t>道德素养、知识素养、能力素养、心理素养、身体素养</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（一）道德素养</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1.思想素养</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科学的世界观；积极的人生观；崇高的职业理想。</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2.政治素养</w:t>
      </w:r>
    </w:p>
    <w:p>
      <w:pPr>
        <w:spacing w:line="105" w:lineRule="exact"/>
        <w:jc w:val="both"/>
        <w:rPr>
          <w:rFonts w:ascii="Times New Roman" w:hAnsi="Times New Roman" w:eastAsia="Times New Roman"/>
        </w:rPr>
      </w:pPr>
    </w:p>
    <w:p>
      <w:pPr>
        <w:spacing w:line="283" w:lineRule="auto"/>
        <w:ind w:right="20" w:firstLine="418"/>
        <w:jc w:val="both"/>
        <w:rPr>
          <w:rFonts w:ascii="宋体" w:hAnsi="宋体" w:eastAsia="宋体"/>
          <w:sz w:val="21"/>
          <w:szCs w:val="21"/>
        </w:rPr>
      </w:pPr>
      <w:r>
        <w:rPr>
          <w:rFonts w:ascii="宋体" w:hAnsi="宋体" w:eastAsia="宋体"/>
          <w:sz w:val="21"/>
          <w:szCs w:val="21"/>
        </w:rPr>
        <w:t>教师应把马克思主义作为工作的理论基础；教师要以科学的态度对待马克思主义；教师应自觉地树立共产主义的奋斗方向。</w:t>
      </w:r>
    </w:p>
    <w:p>
      <w:pPr>
        <w:spacing w:line="2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3.职业道德素养</w:t>
      </w:r>
    </w:p>
    <w:p>
      <w:pPr>
        <w:spacing w:line="104" w:lineRule="exact"/>
        <w:jc w:val="both"/>
        <w:rPr>
          <w:rFonts w:ascii="Times New Roman" w:hAnsi="Times New Roman" w:eastAsia="Times New Roman"/>
        </w:rPr>
      </w:pPr>
    </w:p>
    <w:p>
      <w:pPr>
        <w:spacing w:line="283" w:lineRule="auto"/>
        <w:ind w:right="20" w:firstLine="418"/>
        <w:jc w:val="both"/>
        <w:rPr>
          <w:rFonts w:ascii="宋体" w:hAnsi="宋体" w:eastAsia="宋体"/>
          <w:sz w:val="21"/>
          <w:szCs w:val="21"/>
        </w:rPr>
      </w:pPr>
      <w:r>
        <w:rPr>
          <w:rFonts w:ascii="宋体" w:hAnsi="宋体" w:eastAsia="宋体"/>
          <w:sz w:val="21"/>
          <w:szCs w:val="21"/>
        </w:rPr>
        <w:t>一定社会或阶级对教师职业行为的基本要求，是教师在职业活动中必须遵循的道德规范和行为准则。</w:t>
      </w:r>
    </w:p>
    <w:p>
      <w:pPr>
        <w:spacing w:line="2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师德规范内容：</w:t>
      </w:r>
    </w:p>
    <w:p>
      <w:pPr>
        <w:spacing w:line="81"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中国当代教师职业道德的基本要求：教育部、中国教科文卫体工会全国委员会共同发布</w:t>
      </w:r>
    </w:p>
    <w:p>
      <w:pPr>
        <w:spacing w:line="89"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的</w:t>
      </w:r>
      <w:r>
        <w:rPr>
          <w:rFonts w:ascii="宋体" w:hAnsi="宋体" w:eastAsia="宋体"/>
          <w:b/>
          <w:bCs/>
          <w:sz w:val="24"/>
          <w:szCs w:val="24"/>
        </w:rPr>
        <w:t>《中小学教师职业道德规范》（2008</w:t>
      </w:r>
      <w:r>
        <w:rPr>
          <w:rFonts w:ascii="宋体" w:hAnsi="宋体" w:eastAsia="宋体"/>
          <w:sz w:val="24"/>
          <w:szCs w:val="24"/>
        </w:rPr>
        <w:t xml:space="preserve"> </w:t>
      </w:r>
      <w:r>
        <w:rPr>
          <w:rFonts w:ascii="宋体" w:hAnsi="宋体" w:eastAsia="宋体"/>
          <w:b/>
          <w:bCs/>
          <w:sz w:val="24"/>
          <w:szCs w:val="24"/>
        </w:rPr>
        <w:t>年修订）</w:t>
      </w:r>
      <w:r>
        <w:rPr>
          <w:rFonts w:ascii="宋体" w:hAnsi="宋体" w:eastAsia="宋体"/>
          <w:sz w:val="24"/>
          <w:szCs w:val="24"/>
        </w:rPr>
        <w:t>中规定，教师职业道德包括：</w:t>
      </w:r>
      <w:r>
        <w:rPr>
          <w:rFonts w:ascii="宋体" w:hAnsi="宋体" w:eastAsia="宋体"/>
          <w:b/>
          <w:bCs/>
          <w:sz w:val="24"/>
          <w:szCs w:val="24"/>
        </w:rPr>
        <w:t>爱国守法；爱</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岗敬业；关爱学生；教书育人；为人师表；终身学习。</w:t>
      </w:r>
    </w:p>
    <w:p>
      <w:pPr>
        <w:spacing w:line="104" w:lineRule="exact"/>
        <w:jc w:val="both"/>
        <w:rPr>
          <w:rFonts w:ascii="Times New Roman" w:hAnsi="Times New Roman" w:eastAsia="Times New Roman"/>
        </w:rPr>
      </w:pPr>
    </w:p>
    <w:p>
      <w:pPr>
        <w:spacing w:line="309" w:lineRule="auto"/>
        <w:ind w:right="20" w:firstLine="418"/>
        <w:jc w:val="both"/>
        <w:rPr>
          <w:rFonts w:ascii="宋体" w:hAnsi="宋体" w:eastAsia="宋体"/>
        </w:rPr>
      </w:pPr>
      <w:r>
        <w:rPr>
          <w:rFonts w:ascii="宋体" w:hAnsi="宋体" w:eastAsia="宋体"/>
          <w:sz w:val="24"/>
          <w:szCs w:val="24"/>
        </w:rPr>
        <w:t>爱国守法。热爱祖国，热爱人民，拥护中国共产党领导，拥护社会主义。全面贯彻国家教育方针，自觉遵守教育法律法规，依法履行教师职责权利。不得有违背党和国家方针政策</w:t>
      </w:r>
    </w:p>
    <w:p>
      <w:pPr>
        <w:spacing w:line="371"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14</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的言行。</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爱岗敬业。忠诚于人民教育事业，志存高远，勤恳敬业，甘为人梯，乐于奉献。对工作高度负责，认真备课上课，认真批改作业，认真辅导学生。不得敷衍塞责。</w:t>
      </w:r>
    </w:p>
    <w:p>
      <w:pPr>
        <w:spacing w:line="62" w:lineRule="exact"/>
        <w:jc w:val="both"/>
        <w:rPr>
          <w:rFonts w:ascii="Times New Roman" w:hAnsi="Times New Roman" w:eastAsia="Times New Roman"/>
        </w:rPr>
      </w:pPr>
    </w:p>
    <w:p>
      <w:pPr>
        <w:spacing w:line="295" w:lineRule="auto"/>
        <w:ind w:firstLine="418"/>
        <w:jc w:val="both"/>
        <w:rPr>
          <w:rFonts w:ascii="宋体" w:hAnsi="宋体" w:eastAsia="宋体"/>
          <w:sz w:val="21"/>
          <w:szCs w:val="21"/>
        </w:rPr>
      </w:pPr>
      <w:r>
        <w:rPr>
          <w:rFonts w:ascii="宋体" w:hAnsi="宋体" w:eastAsia="宋体"/>
          <w:sz w:val="21"/>
          <w:szCs w:val="21"/>
        </w:rPr>
        <w:t>关爱学生。关心爱护全体学生，尊重学生人格，平等公正对待学生。对学生严慈相济，做学生良师益友。保护学生安全，关心学生健康，维护学生权益。不讽刺、挖苦、歧视学生，不体罚或变相体罚学生。</w:t>
      </w:r>
    </w:p>
    <w:p>
      <w:pPr>
        <w:spacing w:line="50" w:lineRule="exact"/>
        <w:jc w:val="both"/>
        <w:rPr>
          <w:rFonts w:ascii="Times New Roman" w:hAnsi="Times New Roman" w:eastAsia="Times New Roman"/>
        </w:rPr>
      </w:pPr>
    </w:p>
    <w:p>
      <w:pPr>
        <w:spacing w:line="302" w:lineRule="auto"/>
        <w:ind w:right="100" w:firstLine="418"/>
        <w:jc w:val="both"/>
        <w:rPr>
          <w:rFonts w:ascii="宋体" w:hAnsi="宋体" w:eastAsia="宋体"/>
        </w:rPr>
      </w:pPr>
      <w:r>
        <w:rPr>
          <w:rFonts w:ascii="宋体" w:hAnsi="宋体" w:eastAsia="宋体"/>
          <w:sz w:val="24"/>
          <w:szCs w:val="24"/>
        </w:rPr>
        <w:t>教书育人。遵循教育规律，实施素质教育。循循善诱，诲人不倦，因材施教。培养学生良好品行，激发学生创新精神，促进学生全面发展。不以分数作为评价学生的唯一标准。</w:t>
      </w:r>
    </w:p>
    <w:p>
      <w:pPr>
        <w:spacing w:line="53" w:lineRule="exact"/>
        <w:jc w:val="both"/>
        <w:rPr>
          <w:rFonts w:ascii="Times New Roman" w:hAnsi="Times New Roman" w:eastAsia="Times New Roman"/>
        </w:rPr>
      </w:pPr>
    </w:p>
    <w:p>
      <w:pPr>
        <w:spacing w:line="292" w:lineRule="auto"/>
        <w:ind w:firstLine="418"/>
        <w:jc w:val="both"/>
        <w:rPr>
          <w:rFonts w:ascii="宋体" w:hAnsi="宋体" w:eastAsia="宋体"/>
          <w:sz w:val="21"/>
          <w:szCs w:val="21"/>
        </w:rPr>
      </w:pPr>
      <w:r>
        <w:rPr>
          <w:rFonts w:ascii="宋体" w:hAnsi="宋体" w:eastAsia="宋体"/>
          <w:sz w:val="21"/>
          <w:szCs w:val="21"/>
        </w:rPr>
        <w:t>为人师表。坚守高尚情操，知荣明耻，严于律己，以身作则。衣着得体，语言规范，举止文明。关心集体，团结协作，尊重同事、家长。作风正派，廉洁奉公。自觉抵制有偿家教，不利职务之便谋取私利。</w:t>
      </w:r>
    </w:p>
    <w:p>
      <w:pPr>
        <w:spacing w:line="59"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终身学习。崇尚科学精神，树立终身学习理念，拓宽知识视野，更新知识结构。潜心钻研业务，勇于探索创新，不断提高专业素养和教育教学水平。</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（3）师德规范的核心内容：爱岗敬业、教书育人和为人师表。</w:t>
      </w:r>
    </w:p>
    <w:p>
      <w:pPr>
        <w:spacing w:line="79"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爱岗敬业</w:t>
      </w:r>
    </w:p>
    <w:p>
      <w:pPr>
        <w:numPr>
          <w:ilvl w:val="0"/>
          <w:numId w:val="3"/>
        </w:numPr>
        <w:spacing w:line="184" w:lineRule="auto"/>
        <w:ind w:left="840" w:hanging="421"/>
        <w:jc w:val="both"/>
        <w:rPr>
          <w:rFonts w:ascii="Wingdings" w:hAnsi="Wingdings" w:eastAsia="Wingdings"/>
          <w:sz w:val="36"/>
          <w:szCs w:val="36"/>
        </w:rPr>
      </w:pPr>
      <w:r>
        <w:rPr>
          <w:rFonts w:ascii="宋体" w:hAnsi="宋体" w:eastAsia="宋体"/>
          <w:sz w:val="19"/>
          <w:szCs w:val="19"/>
        </w:rPr>
        <w:t>含义：教师应热爱自己的本职工作，尽心竭力做好本职工作。</w:t>
      </w:r>
    </w:p>
    <w:p>
      <w:pPr>
        <w:spacing w:line="132" w:lineRule="exact"/>
        <w:jc w:val="both"/>
        <w:rPr>
          <w:rFonts w:ascii="Wingdings" w:hAnsi="Wingdings" w:eastAsia="Wingdings"/>
          <w:sz w:val="36"/>
          <w:szCs w:val="36"/>
        </w:rPr>
      </w:pPr>
    </w:p>
    <w:p>
      <w:pPr>
        <w:numPr>
          <w:ilvl w:val="0"/>
          <w:numId w:val="3"/>
        </w:numPr>
        <w:spacing w:line="182" w:lineRule="auto"/>
        <w:ind w:left="840" w:hanging="421"/>
        <w:jc w:val="both"/>
        <w:rPr>
          <w:rFonts w:ascii="Wingdings" w:hAnsi="Wingdings" w:eastAsia="Wingdings"/>
          <w:sz w:val="21"/>
          <w:szCs w:val="21"/>
        </w:rPr>
      </w:pPr>
      <w:r>
        <w:rPr>
          <w:rFonts w:ascii="宋体" w:hAnsi="宋体" w:eastAsia="宋体"/>
          <w:sz w:val="14"/>
          <w:szCs w:val="14"/>
        </w:rPr>
        <w:t>遵循的基本要求：忠于职守，尽心尽力；献身教育，甘为人梯。</w:t>
      </w:r>
    </w:p>
    <w:p>
      <w:pPr>
        <w:spacing w:line="132" w:lineRule="exact"/>
        <w:jc w:val="both"/>
        <w:rPr>
          <w:rFonts w:ascii="Wingdings" w:hAnsi="Wingdings" w:eastAsia="Wingdings"/>
          <w:sz w:val="21"/>
          <w:szCs w:val="21"/>
        </w:rPr>
      </w:pPr>
    </w:p>
    <w:p>
      <w:pPr>
        <w:numPr>
          <w:ilvl w:val="0"/>
          <w:numId w:val="3"/>
        </w:numPr>
        <w:spacing w:line="184" w:lineRule="auto"/>
        <w:ind w:leftChars="0" w:right="100" w:firstLine="419"/>
        <w:jc w:val="both"/>
        <w:rPr>
          <w:rFonts w:ascii="Wingdings" w:hAnsi="Wingdings" w:eastAsia="Wingdings"/>
          <w:sz w:val="38"/>
          <w:szCs w:val="38"/>
        </w:rPr>
      </w:pPr>
      <w:r>
        <w:rPr>
          <w:rFonts w:ascii="宋体" w:hAnsi="宋体" w:eastAsia="宋体"/>
          <w:sz w:val="19"/>
          <w:szCs w:val="19"/>
        </w:rPr>
        <w:t>正确处理三个关系：正确看待教师的作用、地位和待遇；树立正确的苦乐观；正确认识贡献与索取的关系。</w:t>
      </w:r>
    </w:p>
    <w:p>
      <w:pPr>
        <w:spacing w:line="73"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②</w:t>
      </w:r>
      <w:r>
        <w:rPr>
          <w:rFonts w:ascii="宋体" w:hAnsi="宋体" w:eastAsia="宋体"/>
          <w:sz w:val="21"/>
          <w:szCs w:val="21"/>
        </w:rPr>
        <w:t>教书育人</w:t>
      </w:r>
    </w:p>
    <w:p>
      <w:pPr>
        <w:spacing w:line="105" w:lineRule="exact"/>
        <w:jc w:val="both"/>
        <w:rPr>
          <w:rFonts w:ascii="Times New Roman" w:hAnsi="Times New Roman" w:eastAsia="Times New Roman"/>
        </w:rPr>
      </w:pPr>
    </w:p>
    <w:p>
      <w:pPr>
        <w:numPr>
          <w:ilvl w:val="0"/>
          <w:numId w:val="3"/>
        </w:numPr>
        <w:spacing w:line="208" w:lineRule="auto"/>
        <w:ind w:leftChars="0" w:firstLine="419"/>
        <w:jc w:val="both"/>
        <w:rPr>
          <w:rFonts w:ascii="Wingdings" w:hAnsi="Wingdings" w:eastAsia="Wingdings"/>
          <w:sz w:val="42"/>
          <w:szCs w:val="42"/>
        </w:rPr>
      </w:pPr>
      <w:r>
        <w:rPr>
          <w:rFonts w:ascii="宋体" w:hAnsi="宋体" w:eastAsia="宋体"/>
          <w:sz w:val="21"/>
          <w:szCs w:val="21"/>
        </w:rPr>
        <w:t>含义：教育以育人为根本任务。广义来说，教书育人是指学校全部教育教学工作，管理工作和服务工作，都是为国家和人们培育人才。狭义教书育人是指教师在教学过程中既要教书，又要育人。</w:t>
      </w:r>
      <w:r>
        <w:rPr>
          <w:rFonts w:ascii="Arial" w:hAnsi="Arial" w:eastAsia="Arial"/>
          <w:sz w:val="21"/>
          <w:szCs w:val="21"/>
        </w:rPr>
        <w:t>“</w:t>
      </w:r>
      <w:r>
        <w:rPr>
          <w:rFonts w:ascii="宋体" w:hAnsi="宋体" w:eastAsia="宋体"/>
          <w:sz w:val="21"/>
          <w:szCs w:val="21"/>
        </w:rPr>
        <w:t>教书</w:t>
      </w:r>
      <w:r>
        <w:rPr>
          <w:rFonts w:ascii="Arial" w:hAnsi="Arial" w:eastAsia="Arial"/>
          <w:sz w:val="21"/>
          <w:szCs w:val="21"/>
        </w:rPr>
        <w:t>”</w:t>
      </w:r>
      <w:r>
        <w:rPr>
          <w:rFonts w:ascii="宋体" w:hAnsi="宋体" w:eastAsia="宋体"/>
          <w:sz w:val="21"/>
          <w:szCs w:val="21"/>
        </w:rPr>
        <w:t>和</w:t>
      </w:r>
      <w:r>
        <w:rPr>
          <w:rFonts w:ascii="Arial" w:hAnsi="Arial" w:eastAsia="Arial"/>
          <w:sz w:val="21"/>
          <w:szCs w:val="21"/>
        </w:rPr>
        <w:t>“</w:t>
      </w:r>
      <w:r>
        <w:rPr>
          <w:rFonts w:ascii="宋体" w:hAnsi="宋体" w:eastAsia="宋体"/>
          <w:sz w:val="21"/>
          <w:szCs w:val="21"/>
        </w:rPr>
        <w:t>育人</w:t>
      </w:r>
      <w:r>
        <w:rPr>
          <w:rFonts w:ascii="Arial" w:hAnsi="Arial" w:eastAsia="Arial"/>
          <w:sz w:val="21"/>
          <w:szCs w:val="21"/>
        </w:rPr>
        <w:t>”</w:t>
      </w:r>
      <w:r>
        <w:rPr>
          <w:rFonts w:ascii="宋体" w:hAnsi="宋体" w:eastAsia="宋体"/>
          <w:sz w:val="21"/>
          <w:szCs w:val="21"/>
        </w:rPr>
        <w:t>是相互联系，相互促进的辩证统一关系。</w:t>
      </w:r>
    </w:p>
    <w:p>
      <w:pPr>
        <w:spacing w:line="104" w:lineRule="exact"/>
        <w:jc w:val="both"/>
        <w:rPr>
          <w:rFonts w:ascii="Wingdings" w:hAnsi="Wingdings" w:eastAsia="Wingdings"/>
          <w:sz w:val="42"/>
          <w:szCs w:val="42"/>
        </w:rPr>
      </w:pPr>
    </w:p>
    <w:p>
      <w:pPr>
        <w:numPr>
          <w:ilvl w:val="0"/>
          <w:numId w:val="3"/>
        </w:numPr>
        <w:spacing w:line="184" w:lineRule="auto"/>
        <w:ind w:leftChars="0" w:firstLine="419"/>
        <w:jc w:val="both"/>
        <w:rPr>
          <w:rFonts w:ascii="Wingdings" w:hAnsi="Wingdings" w:eastAsia="Wingdings"/>
          <w:sz w:val="40"/>
          <w:szCs w:val="40"/>
        </w:rPr>
      </w:pPr>
      <w:r>
        <w:rPr>
          <w:rFonts w:ascii="宋体" w:hAnsi="宋体" w:eastAsia="宋体"/>
          <w:sz w:val="40"/>
          <w:szCs w:val="40"/>
        </w:rPr>
        <w:t>教书育人的知识素质要求：教师要做好教书育人的工作，必须要有完备的知识系统。遵循的基本要求：钻研业务，勇于创新；严谨治学，一丝不苟；充分发挥教学的教育性功能。</w:t>
      </w:r>
    </w:p>
    <w:p>
      <w:pPr>
        <w:spacing w:line="73"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③</w:t>
      </w:r>
      <w:r>
        <w:rPr>
          <w:rFonts w:ascii="宋体" w:hAnsi="宋体" w:eastAsia="宋体"/>
          <w:sz w:val="21"/>
          <w:szCs w:val="21"/>
        </w:rPr>
        <w:t>为人师表</w:t>
      </w:r>
    </w:p>
    <w:p>
      <w:pPr>
        <w:numPr>
          <w:ilvl w:val="0"/>
          <w:numId w:val="3"/>
        </w:numPr>
        <w:spacing w:line="184" w:lineRule="auto"/>
        <w:ind w:left="840" w:hanging="421"/>
        <w:jc w:val="both"/>
        <w:rPr>
          <w:rFonts w:ascii="Wingdings" w:hAnsi="Wingdings" w:eastAsia="Wingdings"/>
          <w:sz w:val="36"/>
          <w:szCs w:val="36"/>
        </w:rPr>
      </w:pPr>
      <w:r>
        <w:rPr>
          <w:rFonts w:ascii="宋体" w:hAnsi="宋体" w:eastAsia="宋体"/>
          <w:sz w:val="19"/>
          <w:szCs w:val="19"/>
        </w:rPr>
        <w:t>含义：教师要在各方面都应该成为学生和社会上人们效法的表率、榜样和楷模。</w:t>
      </w:r>
    </w:p>
    <w:p>
      <w:pPr>
        <w:spacing w:line="139" w:lineRule="exact"/>
        <w:jc w:val="both"/>
        <w:rPr>
          <w:rFonts w:ascii="Wingdings" w:hAnsi="Wingdings" w:eastAsia="Wingdings"/>
          <w:sz w:val="36"/>
          <w:szCs w:val="36"/>
        </w:rPr>
      </w:pPr>
    </w:p>
    <w:p>
      <w:pPr>
        <w:numPr>
          <w:ilvl w:val="0"/>
          <w:numId w:val="3"/>
        </w:numPr>
        <w:spacing w:line="182" w:lineRule="auto"/>
        <w:ind w:left="840" w:hanging="421"/>
        <w:jc w:val="both"/>
        <w:rPr>
          <w:rFonts w:ascii="Wingdings" w:hAnsi="Wingdings" w:eastAsia="Wingdings"/>
          <w:sz w:val="21"/>
          <w:szCs w:val="21"/>
        </w:rPr>
      </w:pPr>
      <w:r>
        <w:rPr>
          <w:rFonts w:ascii="宋体" w:hAnsi="宋体" w:eastAsia="宋体"/>
          <w:sz w:val="14"/>
          <w:szCs w:val="14"/>
        </w:rPr>
        <w:t>建议：为人师表要具有全面性；为人师表具有内在性；为人师表具有度。</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（4）师德教育方式与途径</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b/>
          <w:bCs/>
          <w:sz w:val="21"/>
          <w:szCs w:val="21"/>
        </w:rPr>
        <w:t>①</w:t>
      </w:r>
      <w:r>
        <w:rPr>
          <w:rFonts w:ascii="宋体" w:hAnsi="宋体" w:eastAsia="宋体"/>
          <w:b/>
          <w:bCs/>
          <w:sz w:val="21"/>
          <w:szCs w:val="21"/>
        </w:rPr>
        <w:t>职前教育中的师德教育</w:t>
      </w:r>
    </w:p>
    <w:p>
      <w:pPr>
        <w:spacing w:line="112" w:lineRule="exact"/>
        <w:jc w:val="both"/>
        <w:rPr>
          <w:rFonts w:ascii="Times New Roman" w:hAnsi="Times New Roman" w:eastAsia="Times New Roman"/>
        </w:rPr>
      </w:pPr>
    </w:p>
    <w:p>
      <w:pPr>
        <w:numPr>
          <w:ilvl w:val="0"/>
          <w:numId w:val="3"/>
        </w:numPr>
        <w:spacing w:line="275" w:lineRule="exact"/>
        <w:ind w:leftChars="0" w:right="80" w:firstLine="419"/>
        <w:jc w:val="both"/>
        <w:rPr>
          <w:rFonts w:ascii="Wingdings" w:hAnsi="Wingdings" w:eastAsia="Wingdings"/>
          <w:sz w:val="42"/>
          <w:szCs w:val="42"/>
        </w:rPr>
      </w:pPr>
      <w:r>
        <w:rPr>
          <w:rFonts w:ascii="宋体" w:hAnsi="宋体" w:eastAsia="宋体"/>
          <w:sz w:val="21"/>
          <w:szCs w:val="21"/>
        </w:rPr>
        <w:t>通过大学</w:t>
      </w:r>
      <w:r>
        <w:rPr>
          <w:rFonts w:ascii="MS PGothic" w:hAnsi="MS PGothic" w:eastAsia="MS PGothic"/>
          <w:b/>
          <w:bCs/>
          <w:sz w:val="21"/>
          <w:szCs w:val="21"/>
        </w:rPr>
        <w:t>“</w:t>
      </w:r>
      <w:r>
        <w:rPr>
          <w:rFonts w:ascii="宋体" w:hAnsi="宋体" w:eastAsia="宋体"/>
          <w:b/>
          <w:bCs/>
          <w:sz w:val="21"/>
          <w:szCs w:val="21"/>
        </w:rPr>
        <w:t>入学教育课</w:t>
      </w:r>
      <w:r>
        <w:rPr>
          <w:rFonts w:ascii="MS PGothic" w:hAnsi="MS PGothic" w:eastAsia="MS PGothic"/>
          <w:b/>
          <w:bCs/>
          <w:sz w:val="21"/>
          <w:szCs w:val="21"/>
        </w:rPr>
        <w:t>”</w:t>
      </w:r>
      <w:r>
        <w:rPr>
          <w:rFonts w:ascii="宋体" w:hAnsi="宋体" w:eastAsia="宋体"/>
          <w:sz w:val="21"/>
          <w:szCs w:val="21"/>
        </w:rPr>
        <w:t>强化教师的专业思想。这种专业思想主要是：热爱和忠于人民教育事业的价值观念；为教育事业乐于奉献自己的人生观；认识到人民教师是一门既幸福又光荣的职业，等等。</w:t>
      </w:r>
    </w:p>
    <w:p>
      <w:pPr>
        <w:spacing w:line="113" w:lineRule="exact"/>
        <w:jc w:val="both"/>
        <w:rPr>
          <w:rFonts w:ascii="Wingdings" w:hAnsi="Wingdings" w:eastAsia="Wingdings"/>
          <w:sz w:val="42"/>
          <w:szCs w:val="42"/>
        </w:rPr>
      </w:pPr>
    </w:p>
    <w:p>
      <w:pPr>
        <w:numPr>
          <w:ilvl w:val="0"/>
          <w:numId w:val="3"/>
        </w:numPr>
        <w:spacing w:line="247" w:lineRule="auto"/>
        <w:ind w:leftChars="0" w:right="80" w:firstLine="419"/>
        <w:jc w:val="both"/>
        <w:rPr>
          <w:rFonts w:ascii="Wingdings" w:hAnsi="Wingdings" w:eastAsia="Wingdings"/>
          <w:sz w:val="42"/>
          <w:szCs w:val="42"/>
        </w:rPr>
      </w:pPr>
      <w:r>
        <w:rPr>
          <w:rFonts w:ascii="宋体" w:hAnsi="宋体" w:eastAsia="宋体"/>
          <w:sz w:val="21"/>
          <w:szCs w:val="21"/>
        </w:rPr>
        <w:t>设置</w:t>
      </w:r>
      <w:r>
        <w:rPr>
          <w:rFonts w:ascii="宋体" w:hAnsi="宋体" w:eastAsia="宋体"/>
          <w:b/>
          <w:bCs/>
          <w:sz w:val="21"/>
          <w:szCs w:val="21"/>
        </w:rPr>
        <w:t>专门的师德教育课程</w:t>
      </w:r>
      <w:r>
        <w:rPr>
          <w:rFonts w:ascii="宋体" w:hAnsi="宋体" w:eastAsia="宋体"/>
          <w:sz w:val="21"/>
          <w:szCs w:val="21"/>
        </w:rPr>
        <w:t>。当前，大学教师教育课程的设置主要有三个方面：一是专业学科课程；二是社会文化课程；三是教育学科课程。体现师范性的课程主要是教育学科课程。我国的教育学科课程主要是</w:t>
      </w:r>
      <w:r>
        <w:rPr>
          <w:rFonts w:ascii="Arial" w:hAnsi="Arial" w:eastAsia="Arial"/>
          <w:sz w:val="21"/>
          <w:szCs w:val="21"/>
        </w:rPr>
        <w:t>“</w:t>
      </w:r>
      <w:r>
        <w:rPr>
          <w:rFonts w:ascii="宋体" w:hAnsi="宋体" w:eastAsia="宋体"/>
          <w:sz w:val="21"/>
          <w:szCs w:val="21"/>
        </w:rPr>
        <w:t>老三篇</w:t>
      </w:r>
      <w:r>
        <w:rPr>
          <w:rFonts w:ascii="Arial" w:hAnsi="Arial" w:eastAsia="Arial"/>
          <w:sz w:val="21"/>
          <w:szCs w:val="21"/>
        </w:rPr>
        <w:t>”</w:t>
      </w:r>
      <w:r>
        <w:rPr>
          <w:rFonts w:ascii="宋体" w:hAnsi="宋体" w:eastAsia="宋体"/>
          <w:sz w:val="21"/>
          <w:szCs w:val="21"/>
        </w:rPr>
        <w:t>，及教育学、心理学、学科教学法。这三门课程都是侧重于</w:t>
      </w:r>
      <w:r>
        <w:rPr>
          <w:rFonts w:ascii="Arial" w:hAnsi="Arial" w:eastAsia="Arial"/>
          <w:sz w:val="21"/>
          <w:szCs w:val="21"/>
        </w:rPr>
        <w:t>“</w:t>
      </w:r>
      <w:r>
        <w:rPr>
          <w:rFonts w:ascii="宋体" w:hAnsi="宋体" w:eastAsia="宋体"/>
          <w:sz w:val="21"/>
          <w:szCs w:val="21"/>
        </w:rPr>
        <w:t>如何教</w:t>
      </w:r>
      <w:r>
        <w:rPr>
          <w:rFonts w:ascii="Arial" w:hAnsi="Arial" w:eastAsia="Arial"/>
          <w:sz w:val="21"/>
          <w:szCs w:val="21"/>
        </w:rPr>
        <w:t>”</w:t>
      </w:r>
      <w:r>
        <w:rPr>
          <w:rFonts w:ascii="宋体" w:hAnsi="宋体" w:eastAsia="宋体"/>
          <w:sz w:val="21"/>
          <w:szCs w:val="21"/>
        </w:rPr>
        <w:t>，而恰恰缺乏对教师职业道德的关注。但是，一个教师单纯知道如何</w:t>
      </w:r>
      <w:r>
        <w:rPr>
          <w:rFonts w:ascii="Arial" w:hAnsi="Arial" w:eastAsia="Arial"/>
          <w:sz w:val="21"/>
          <w:szCs w:val="21"/>
        </w:rPr>
        <w:t>“</w:t>
      </w:r>
      <w:r>
        <w:rPr>
          <w:rFonts w:ascii="宋体" w:hAnsi="宋体" w:eastAsia="宋体"/>
          <w:sz w:val="21"/>
          <w:szCs w:val="21"/>
        </w:rPr>
        <w:t>教书</w:t>
      </w:r>
      <w:r>
        <w:rPr>
          <w:rFonts w:ascii="Arial" w:hAnsi="Arial" w:eastAsia="Arial"/>
          <w:sz w:val="21"/>
          <w:szCs w:val="21"/>
        </w:rPr>
        <w:t>”</w:t>
      </w:r>
      <w:r>
        <w:rPr>
          <w:rFonts w:ascii="宋体" w:hAnsi="宋体" w:eastAsia="宋体"/>
          <w:sz w:val="21"/>
          <w:szCs w:val="21"/>
        </w:rPr>
        <w:t>还是不够的，他更应该懂得如何</w:t>
      </w:r>
      <w:r>
        <w:rPr>
          <w:rFonts w:ascii="Arial" w:hAnsi="Arial" w:eastAsia="Arial"/>
          <w:sz w:val="21"/>
          <w:szCs w:val="21"/>
        </w:rPr>
        <w:t>“</w:t>
      </w:r>
      <w:r>
        <w:rPr>
          <w:rFonts w:ascii="宋体" w:hAnsi="宋体" w:eastAsia="宋体"/>
          <w:sz w:val="21"/>
          <w:szCs w:val="21"/>
        </w:rPr>
        <w:t>育人</w:t>
      </w:r>
      <w:r>
        <w:rPr>
          <w:rFonts w:ascii="Arial" w:hAnsi="Arial" w:eastAsia="Arial"/>
          <w:sz w:val="21"/>
          <w:szCs w:val="21"/>
        </w:rPr>
        <w:t>”</w:t>
      </w:r>
      <w:r>
        <w:rPr>
          <w:rFonts w:ascii="宋体" w:hAnsi="宋体" w:eastAsia="宋体"/>
          <w:sz w:val="21"/>
          <w:szCs w:val="21"/>
        </w:rPr>
        <w:t>。这就需要他具备高尚的师德。而高尚的师德是需要培养的。所以，应该在大学教育课程体系中增加专门的师德课程。</w:t>
      </w:r>
    </w:p>
    <w:p>
      <w:pPr>
        <w:spacing w:line="107" w:lineRule="exact"/>
        <w:jc w:val="both"/>
        <w:rPr>
          <w:rFonts w:ascii="Wingdings" w:hAnsi="Wingdings" w:eastAsia="Wingdings"/>
          <w:sz w:val="42"/>
          <w:szCs w:val="42"/>
        </w:rPr>
      </w:pPr>
    </w:p>
    <w:p>
      <w:pPr>
        <w:numPr>
          <w:ilvl w:val="0"/>
          <w:numId w:val="3"/>
        </w:numPr>
        <w:spacing w:line="220" w:lineRule="auto"/>
        <w:ind w:leftChars="0" w:firstLine="426"/>
        <w:jc w:val="both"/>
        <w:rPr>
          <w:rFonts w:ascii="Wingdings" w:hAnsi="Wingdings" w:eastAsia="Wingdings"/>
          <w:sz w:val="42"/>
          <w:szCs w:val="42"/>
        </w:rPr>
      </w:pPr>
      <w:r>
        <w:rPr>
          <w:rFonts w:ascii="宋体" w:hAnsi="宋体" w:eastAsia="宋体"/>
          <w:b/>
          <w:bCs/>
          <w:sz w:val="21"/>
          <w:szCs w:val="21"/>
        </w:rPr>
        <w:t>在思想政治品德教育中渗透师德教育</w:t>
      </w:r>
      <w:r>
        <w:rPr>
          <w:rFonts w:ascii="宋体" w:hAnsi="宋体" w:eastAsia="宋体"/>
          <w:sz w:val="21"/>
          <w:szCs w:val="21"/>
        </w:rPr>
        <w:t>。师德规范中的内容可以与目前的思想政治教育相关联来讲。如在邓小平理论课中讲解国家方针与政策，这可以与</w:t>
      </w:r>
      <w:r>
        <w:rPr>
          <w:rFonts w:ascii="Arial" w:hAnsi="Arial" w:eastAsia="Arial"/>
          <w:sz w:val="21"/>
          <w:szCs w:val="21"/>
        </w:rPr>
        <w:t>“</w:t>
      </w:r>
      <w:r>
        <w:rPr>
          <w:rFonts w:ascii="宋体" w:hAnsi="宋体" w:eastAsia="宋体"/>
          <w:sz w:val="21"/>
          <w:szCs w:val="21"/>
        </w:rPr>
        <w:t>全面贯彻国家教育方针</w:t>
      </w:r>
      <w:r>
        <w:rPr>
          <w:rFonts w:ascii="Arial" w:hAnsi="Arial" w:eastAsia="Arial"/>
          <w:sz w:val="21"/>
          <w:szCs w:val="21"/>
        </w:rPr>
        <w:t>”</w:t>
      </w:r>
      <w:r>
        <w:rPr>
          <w:rFonts w:ascii="宋体" w:hAnsi="宋体" w:eastAsia="宋体"/>
          <w:sz w:val="21"/>
          <w:szCs w:val="21"/>
        </w:rPr>
        <w:t>、</w:t>
      </w:r>
      <w:r>
        <w:rPr>
          <w:rFonts w:ascii="Arial" w:hAnsi="Arial" w:eastAsia="Arial"/>
          <w:sz w:val="21"/>
          <w:szCs w:val="21"/>
        </w:rPr>
        <w:t>“</w:t>
      </w:r>
      <w:r>
        <w:rPr>
          <w:rFonts w:ascii="宋体" w:hAnsi="宋体" w:eastAsia="宋体"/>
          <w:sz w:val="21"/>
          <w:szCs w:val="21"/>
        </w:rPr>
        <w:t>不得有违背党和国家方针政策的言行</w:t>
      </w:r>
      <w:r>
        <w:rPr>
          <w:rFonts w:ascii="Arial" w:hAnsi="Arial" w:eastAsia="Arial"/>
          <w:sz w:val="21"/>
          <w:szCs w:val="21"/>
        </w:rPr>
        <w:t>”</w:t>
      </w:r>
      <w:r>
        <w:rPr>
          <w:rFonts w:ascii="宋体" w:hAnsi="宋体" w:eastAsia="宋体"/>
          <w:sz w:val="21"/>
          <w:szCs w:val="21"/>
        </w:rPr>
        <w:t>等方面联系起来；在法律教育中，教师可以把法律理论知识的讲解与</w:t>
      </w:r>
      <w:r>
        <w:rPr>
          <w:rFonts w:ascii="Arial" w:hAnsi="Arial" w:eastAsia="Arial"/>
          <w:sz w:val="21"/>
          <w:szCs w:val="21"/>
        </w:rPr>
        <w:t>“</w:t>
      </w:r>
      <w:r>
        <w:rPr>
          <w:rFonts w:ascii="宋体" w:hAnsi="宋体" w:eastAsia="宋体"/>
          <w:sz w:val="21"/>
          <w:szCs w:val="21"/>
        </w:rPr>
        <w:t>遵守教育法律法规，依法履行教师职责权利</w:t>
      </w:r>
      <w:r>
        <w:rPr>
          <w:rFonts w:ascii="Arial" w:hAnsi="Arial" w:eastAsia="Arial"/>
          <w:sz w:val="21"/>
          <w:szCs w:val="21"/>
        </w:rPr>
        <w:t>”</w:t>
      </w:r>
      <w:r>
        <w:rPr>
          <w:rFonts w:ascii="宋体" w:hAnsi="宋体" w:eastAsia="宋体"/>
          <w:sz w:val="21"/>
          <w:szCs w:val="21"/>
        </w:rPr>
        <w:t>方面联系起来。</w:t>
      </w:r>
    </w:p>
    <w:p>
      <w:pPr>
        <w:spacing w:line="200" w:lineRule="exact"/>
        <w:jc w:val="both"/>
        <w:rPr>
          <w:rFonts w:ascii="Times New Roman" w:hAnsi="Times New Roman" w:eastAsia="Times New Roman"/>
        </w:rPr>
      </w:pPr>
    </w:p>
    <w:p>
      <w:pPr>
        <w:spacing w:line="242"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15</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0" w:lineRule="exact"/>
        <w:ind w:left="420"/>
        <w:jc w:val="both"/>
        <w:rPr>
          <w:rFonts w:ascii="宋体" w:hAnsi="宋体" w:eastAsia="宋体"/>
          <w:sz w:val="21"/>
          <w:szCs w:val="21"/>
        </w:rPr>
      </w:pPr>
      <w:r>
        <w:rPr>
          <w:rFonts w:ascii="Times New Roman" w:hAnsi="Times New Roman" w:eastAsia="Times New Roman"/>
          <w:sz w:val="21"/>
          <w:szCs w:val="21"/>
        </w:rPr>
        <w:tab/>
      </w:r>
      <w:r>
        <w:rPr>
          <w:rFonts w:ascii="宋体" w:hAnsi="宋体" w:eastAsia="宋体"/>
          <w:b/>
          <w:bCs/>
          <w:sz w:val="21"/>
          <w:szCs w:val="21"/>
        </w:rPr>
        <w:t>在教育实习中加入师德教育内容</w:t>
      </w:r>
      <w:r>
        <w:rPr>
          <w:rFonts w:ascii="宋体" w:hAnsi="宋体" w:eastAsia="宋体"/>
          <w:sz w:val="21"/>
          <w:szCs w:val="21"/>
        </w:rPr>
        <w:t>。师范教育的学生实习，不仅要学习和锻炼</w:t>
      </w:r>
      <w:r>
        <w:rPr>
          <w:rFonts w:ascii="Arial" w:hAnsi="Arial" w:eastAsia="Arial"/>
          <w:sz w:val="21"/>
          <w:szCs w:val="21"/>
        </w:rPr>
        <w:t>“</w:t>
      </w:r>
      <w:r>
        <w:rPr>
          <w:rFonts w:ascii="宋体" w:hAnsi="宋体" w:eastAsia="宋体"/>
          <w:sz w:val="21"/>
          <w:szCs w:val="21"/>
        </w:rPr>
        <w:t>教</w:t>
      </w:r>
    </w:p>
    <w:p>
      <w:pPr>
        <w:spacing w:line="184" w:lineRule="auto"/>
        <w:jc w:val="both"/>
        <w:rPr>
          <w:rFonts w:ascii="宋体" w:hAnsi="宋体" w:eastAsia="宋体"/>
          <w:sz w:val="19"/>
          <w:szCs w:val="19"/>
        </w:rPr>
      </w:pPr>
      <w:r>
        <w:rPr>
          <w:rFonts w:ascii="宋体" w:hAnsi="宋体" w:eastAsia="宋体"/>
          <w:sz w:val="19"/>
          <w:szCs w:val="19"/>
        </w:rPr>
        <w:t>书</w:t>
      </w:r>
      <w:r>
        <w:rPr>
          <w:rFonts w:ascii="Arial" w:hAnsi="Arial" w:eastAsia="Arial"/>
          <w:sz w:val="19"/>
          <w:szCs w:val="19"/>
        </w:rPr>
        <w:t>”</w:t>
      </w:r>
      <w:r>
        <w:rPr>
          <w:rFonts w:ascii="宋体" w:hAnsi="宋体" w:eastAsia="宋体"/>
          <w:sz w:val="19"/>
          <w:szCs w:val="19"/>
        </w:rPr>
        <w:t>的本领，而且也要学习和锻炼</w:t>
      </w:r>
      <w:r>
        <w:rPr>
          <w:rFonts w:ascii="Arial" w:hAnsi="Arial" w:eastAsia="Arial"/>
          <w:sz w:val="19"/>
          <w:szCs w:val="19"/>
        </w:rPr>
        <w:t>“</w:t>
      </w:r>
      <w:r>
        <w:rPr>
          <w:rFonts w:ascii="宋体" w:hAnsi="宋体" w:eastAsia="宋体"/>
          <w:sz w:val="19"/>
          <w:szCs w:val="19"/>
        </w:rPr>
        <w:t>育人</w:t>
      </w:r>
      <w:r>
        <w:rPr>
          <w:rFonts w:ascii="Arial" w:hAnsi="Arial" w:eastAsia="Arial"/>
          <w:sz w:val="19"/>
          <w:szCs w:val="19"/>
        </w:rPr>
        <w:t>”</w:t>
      </w:r>
      <w:r>
        <w:rPr>
          <w:rFonts w:ascii="宋体" w:hAnsi="宋体" w:eastAsia="宋体"/>
          <w:sz w:val="19"/>
          <w:szCs w:val="19"/>
        </w:rPr>
        <w:t>。</w:t>
      </w:r>
    </w:p>
    <w:p>
      <w:pPr>
        <w:spacing w:line="78"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b/>
          <w:bCs/>
          <w:sz w:val="21"/>
          <w:szCs w:val="21"/>
        </w:rPr>
        <w:t>②</w:t>
      </w:r>
      <w:r>
        <w:rPr>
          <w:rFonts w:ascii="宋体" w:hAnsi="宋体" w:eastAsia="宋体"/>
          <w:b/>
          <w:bCs/>
          <w:sz w:val="21"/>
          <w:szCs w:val="21"/>
        </w:rPr>
        <w:t>职后教育中的师德教育</w:t>
      </w:r>
    </w:p>
    <w:p>
      <w:pPr>
        <w:spacing w:line="105" w:lineRule="exact"/>
        <w:jc w:val="both"/>
        <w:rPr>
          <w:rFonts w:ascii="Times New Roman" w:hAnsi="Times New Roman" w:eastAsia="Times New Roman"/>
        </w:rPr>
      </w:pPr>
    </w:p>
    <w:p>
      <w:pPr>
        <w:numPr>
          <w:ilvl w:val="0"/>
          <w:numId w:val="3"/>
        </w:numPr>
        <w:spacing w:line="211" w:lineRule="auto"/>
        <w:ind w:leftChars="0" w:right="100" w:firstLine="419"/>
        <w:jc w:val="both"/>
        <w:rPr>
          <w:rFonts w:ascii="Wingdings" w:hAnsi="Wingdings" w:eastAsia="Wingdings"/>
          <w:sz w:val="42"/>
          <w:szCs w:val="42"/>
        </w:rPr>
      </w:pPr>
      <w:r>
        <w:rPr>
          <w:rFonts w:ascii="宋体" w:hAnsi="宋体" w:eastAsia="宋体"/>
          <w:sz w:val="21"/>
          <w:szCs w:val="21"/>
        </w:rPr>
        <w:t>实践。所谓实践是指让教师在自己的工作职场中，通过践行师德规范，进一步加深对师德规范的理解，同时，也让师德规范变成是自己的一种信念化的规范，以此来达到提升自己的师德境界的目的。</w:t>
      </w:r>
    </w:p>
    <w:p>
      <w:pPr>
        <w:spacing w:line="104" w:lineRule="exact"/>
        <w:jc w:val="both"/>
        <w:rPr>
          <w:rFonts w:ascii="Wingdings" w:hAnsi="Wingdings" w:eastAsia="Wingdings"/>
          <w:sz w:val="42"/>
          <w:szCs w:val="42"/>
        </w:rPr>
      </w:pPr>
    </w:p>
    <w:p>
      <w:pPr>
        <w:numPr>
          <w:ilvl w:val="0"/>
          <w:numId w:val="3"/>
        </w:numPr>
        <w:spacing w:line="242" w:lineRule="auto"/>
        <w:ind w:leftChars="0" w:right="100" w:firstLine="419"/>
        <w:jc w:val="both"/>
        <w:rPr>
          <w:rFonts w:ascii="Wingdings" w:hAnsi="Wingdings" w:eastAsia="Wingdings"/>
          <w:sz w:val="42"/>
          <w:szCs w:val="42"/>
        </w:rPr>
      </w:pPr>
      <w:r>
        <w:rPr>
          <w:rFonts w:ascii="宋体" w:hAnsi="宋体" w:eastAsia="宋体"/>
          <w:sz w:val="21"/>
          <w:szCs w:val="21"/>
        </w:rPr>
        <w:t>拜师。所谓拜师就是通过师徒结对的途径来提升教师的职业道德书评。实际上，每所学校都有一些</w:t>
      </w:r>
      <w:r>
        <w:rPr>
          <w:rFonts w:ascii="Arial" w:hAnsi="Arial" w:eastAsia="Arial"/>
          <w:sz w:val="21"/>
          <w:szCs w:val="21"/>
        </w:rPr>
        <w:t>“</w:t>
      </w:r>
      <w:r>
        <w:rPr>
          <w:rFonts w:ascii="宋体" w:hAnsi="宋体" w:eastAsia="宋体"/>
          <w:sz w:val="21"/>
          <w:szCs w:val="21"/>
        </w:rPr>
        <w:t>名师</w:t>
      </w:r>
      <w:r>
        <w:rPr>
          <w:rFonts w:ascii="Arial" w:hAnsi="Arial" w:eastAsia="Arial"/>
          <w:sz w:val="21"/>
          <w:szCs w:val="21"/>
        </w:rPr>
        <w:t>”</w:t>
      </w:r>
      <w:r>
        <w:rPr>
          <w:rFonts w:ascii="宋体" w:hAnsi="宋体" w:eastAsia="宋体"/>
          <w:sz w:val="21"/>
          <w:szCs w:val="21"/>
        </w:rPr>
        <w:t>，名师之所以是名师，他们要么是教学能手，要么是师德标兵，要么是管理专家。但是，大多数名师是综合性的，他们往往既有较高的教学水平，也有良好的管理能力和服众的道德修养。学校应该要充分利用这种资源，有意识地确立这种师徒学习制度。</w:t>
      </w:r>
    </w:p>
    <w:p>
      <w:pPr>
        <w:spacing w:line="112" w:lineRule="exact"/>
        <w:jc w:val="both"/>
        <w:rPr>
          <w:rFonts w:ascii="Wingdings" w:hAnsi="Wingdings" w:eastAsia="Wingdings"/>
          <w:sz w:val="42"/>
          <w:szCs w:val="42"/>
        </w:rPr>
      </w:pPr>
    </w:p>
    <w:p>
      <w:pPr>
        <w:numPr>
          <w:ilvl w:val="0"/>
          <w:numId w:val="3"/>
        </w:numPr>
        <w:spacing w:line="230" w:lineRule="auto"/>
        <w:ind w:leftChars="0" w:firstLine="419"/>
        <w:jc w:val="both"/>
        <w:rPr>
          <w:rFonts w:ascii="Wingdings" w:hAnsi="Wingdings" w:eastAsia="Wingdings"/>
          <w:sz w:val="42"/>
          <w:szCs w:val="42"/>
        </w:rPr>
      </w:pPr>
      <w:r>
        <w:rPr>
          <w:rFonts w:ascii="宋体" w:hAnsi="宋体" w:eastAsia="宋体"/>
          <w:sz w:val="21"/>
          <w:szCs w:val="21"/>
        </w:rPr>
        <w:t>自我修养：第一，反省。反省就是通过自我批评、自我解剖，以求达到自我否定、自我改造和自我完善。这是教师加强和提升师德修养的较好途径。第二，慎独。所谓慎独，指的是在一人独处、无人监督的情况下，仍然能够坚守道德信念，自觉按到的要求去行动，不做坏事。</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（二）知识素养</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1.教师需具有</w:t>
      </w:r>
      <w:r>
        <w:rPr>
          <w:rFonts w:ascii="宋体" w:hAnsi="宋体" w:eastAsia="宋体"/>
          <w:b/>
          <w:bCs/>
          <w:sz w:val="21"/>
          <w:szCs w:val="21"/>
        </w:rPr>
        <w:t>学科知识素养</w:t>
      </w:r>
    </w:p>
    <w:p>
      <w:pPr>
        <w:spacing w:line="105" w:lineRule="exact"/>
        <w:jc w:val="both"/>
        <w:rPr>
          <w:rFonts w:ascii="Times New Roman" w:hAnsi="Times New Roman" w:eastAsia="Times New Roman"/>
        </w:rPr>
      </w:pPr>
    </w:p>
    <w:p>
      <w:pPr>
        <w:spacing w:line="283" w:lineRule="auto"/>
        <w:ind w:firstLine="418"/>
        <w:jc w:val="both"/>
        <w:rPr>
          <w:rFonts w:ascii="宋体" w:hAnsi="宋体" w:eastAsia="宋体"/>
          <w:sz w:val="21"/>
          <w:szCs w:val="21"/>
        </w:rPr>
      </w:pPr>
      <w:r>
        <w:rPr>
          <w:rFonts w:ascii="宋体" w:hAnsi="宋体" w:eastAsia="宋体"/>
          <w:sz w:val="21"/>
          <w:szCs w:val="21"/>
        </w:rPr>
        <w:t>精通所教学科的基础性知识和技能；了解与该学科相关的知识；了解学科的发展脉络；了解该学科领域的思维方法和方法论。</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2.教师需具有</w:t>
      </w:r>
      <w:r>
        <w:rPr>
          <w:rFonts w:ascii="宋体" w:hAnsi="宋体" w:eastAsia="宋体"/>
          <w:b/>
          <w:bCs/>
          <w:sz w:val="21"/>
          <w:szCs w:val="21"/>
        </w:rPr>
        <w:t>教育知识素养</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（1）树立正确的</w:t>
      </w:r>
      <w:r>
        <w:rPr>
          <w:rFonts w:ascii="宋体" w:hAnsi="宋体" w:eastAsia="宋体"/>
          <w:b/>
          <w:bCs/>
          <w:sz w:val="21"/>
          <w:szCs w:val="21"/>
        </w:rPr>
        <w:t>教育观念</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教育理念是教师对教育本职工作理解的基础上形成的关于教育的观念和理性信念。教师要具有热爱学生，忠诚党的教育事业，愿意终身从事教育工作的教育信念。</w:t>
      </w:r>
    </w:p>
    <w:p>
      <w:pPr>
        <w:spacing w:line="68" w:lineRule="exact"/>
        <w:jc w:val="both"/>
        <w:rPr>
          <w:rFonts w:ascii="Times New Roman" w:hAnsi="Times New Roman" w:eastAsia="Times New Roman"/>
        </w:rPr>
      </w:pPr>
    </w:p>
    <w:p>
      <w:pPr>
        <w:spacing w:line="304" w:lineRule="auto"/>
        <w:ind w:firstLine="418"/>
        <w:jc w:val="both"/>
        <w:rPr>
          <w:rFonts w:ascii="宋体" w:hAnsi="宋体" w:eastAsia="宋体"/>
          <w:sz w:val="21"/>
          <w:szCs w:val="21"/>
        </w:rPr>
      </w:pPr>
      <w:r>
        <w:rPr>
          <w:rFonts w:ascii="宋体" w:hAnsi="宋体" w:eastAsia="宋体"/>
          <w:sz w:val="21"/>
          <w:szCs w:val="21"/>
        </w:rPr>
        <w:t>首先，教师要具有符合时代特征的</w:t>
      </w:r>
      <w:r>
        <w:rPr>
          <w:rFonts w:ascii="宋体" w:hAnsi="宋体" w:eastAsia="宋体"/>
          <w:b/>
          <w:bCs/>
          <w:sz w:val="21"/>
          <w:szCs w:val="21"/>
        </w:rPr>
        <w:t>教育观、学生观</w:t>
      </w:r>
      <w:r>
        <w:rPr>
          <w:rFonts w:ascii="宋体" w:hAnsi="宋体" w:eastAsia="宋体"/>
          <w:sz w:val="21"/>
          <w:szCs w:val="21"/>
        </w:rPr>
        <w:t>。教育观指人们对教育以及教育与其他事物关系的看法。时代特征的教育观要求教师对教育功能有全面的认识，要求教师全面理解素质教育。学生观是对学生总的看法和根本观点，是教师开展教育活动的出发点和落脚点。符合时代特征的学生观要求教师全面理解学生的发展，理解学生全面发展与个性发展、全面发展与个体发展、现实发展与未来发展的关系。</w:t>
      </w:r>
    </w:p>
    <w:p>
      <w:pPr>
        <w:spacing w:line="41"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其次，教师需要具有符合时代特征的</w:t>
      </w:r>
      <w:r>
        <w:rPr>
          <w:rFonts w:ascii="宋体" w:hAnsi="宋体" w:eastAsia="宋体"/>
          <w:b/>
          <w:bCs/>
          <w:sz w:val="21"/>
          <w:szCs w:val="21"/>
        </w:rPr>
        <w:t>教育质量观。</w:t>
      </w:r>
      <w:r>
        <w:rPr>
          <w:rFonts w:ascii="宋体" w:hAnsi="宋体" w:eastAsia="宋体"/>
          <w:sz w:val="21"/>
          <w:szCs w:val="21"/>
        </w:rPr>
        <w:t>全面发展的教育质量观要求教师认识到，评价教育教学质量高低的是学生整体素质的发展状况，而不是仅凭考试成绩。</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（2）掌握相应的</w:t>
      </w:r>
      <w:r>
        <w:rPr>
          <w:rFonts w:ascii="宋体" w:hAnsi="宋体" w:eastAsia="宋体"/>
          <w:b/>
          <w:bCs/>
          <w:sz w:val="21"/>
          <w:szCs w:val="21"/>
        </w:rPr>
        <w:t>教育学科理论</w:t>
      </w:r>
    </w:p>
    <w:p>
      <w:pPr>
        <w:spacing w:line="105" w:lineRule="exact"/>
        <w:jc w:val="both"/>
        <w:rPr>
          <w:rFonts w:ascii="Times New Roman" w:hAnsi="Times New Roman" w:eastAsia="Times New Roman"/>
        </w:rPr>
      </w:pPr>
    </w:p>
    <w:p>
      <w:pPr>
        <w:spacing w:line="302" w:lineRule="auto"/>
        <w:ind w:right="100" w:firstLine="418"/>
        <w:jc w:val="both"/>
        <w:rPr>
          <w:rFonts w:ascii="宋体" w:hAnsi="宋体" w:eastAsia="宋体"/>
          <w:sz w:val="21"/>
          <w:szCs w:val="21"/>
        </w:rPr>
      </w:pPr>
      <w:r>
        <w:rPr>
          <w:rFonts w:ascii="宋体" w:hAnsi="宋体" w:eastAsia="宋体"/>
          <w:sz w:val="21"/>
          <w:szCs w:val="21"/>
        </w:rPr>
        <w:t>掌握教育理论，懂得教育规律，是提高教师向学生传播知识、施加影响的自觉性，达到良好的教育效果所必须的。教师仅仅有学科知识和文化素养是不够的，他还要善于把这些知识传授给学生，教会学生自己学习，这就要求教师必须有良好的教育学、心理学、学科教育学的知识，懂得青少年身心发展、个性和品德形成的规律，以及如何根据这些规律教育学生等。</w:t>
      </w:r>
    </w:p>
    <w:p>
      <w:pPr>
        <w:spacing w:line="1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3.文化知识</w:t>
      </w:r>
    </w:p>
    <w:p>
      <w:pPr>
        <w:spacing w:line="104" w:lineRule="exact"/>
        <w:jc w:val="both"/>
        <w:rPr>
          <w:rFonts w:ascii="Times New Roman" w:hAnsi="Times New Roman" w:eastAsia="Times New Roman"/>
        </w:rPr>
      </w:pPr>
    </w:p>
    <w:p>
      <w:pPr>
        <w:spacing w:line="297" w:lineRule="auto"/>
        <w:ind w:firstLine="418"/>
        <w:jc w:val="both"/>
        <w:rPr>
          <w:rFonts w:ascii="宋体" w:hAnsi="宋体" w:eastAsia="宋体"/>
          <w:sz w:val="21"/>
          <w:szCs w:val="21"/>
        </w:rPr>
      </w:pPr>
      <w:r>
        <w:rPr>
          <w:rFonts w:ascii="宋体" w:hAnsi="宋体" w:eastAsia="宋体"/>
          <w:sz w:val="21"/>
          <w:szCs w:val="21"/>
        </w:rPr>
        <w:t>教师如果能博古通今，学贯中西，不仅能扩展学生的知识视野，丰富学生的精神世界，而且能激发学生的求知兴趣和欲望，促进学生的全面发展。因此，教师具有广泛而深刻的文化背景知识、打破专业和学科的界限、文理兼修，有利于教育教学工作的顺利开展。</w:t>
      </w:r>
    </w:p>
    <w:p>
      <w:pPr>
        <w:spacing w:line="13"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（三）能力素养</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1.基础能力素养</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（1）</w:t>
      </w:r>
      <w:r>
        <w:rPr>
          <w:rFonts w:ascii="宋体" w:hAnsi="宋体" w:eastAsia="宋体"/>
          <w:sz w:val="21"/>
          <w:szCs w:val="21"/>
        </w:rPr>
        <w:t>智能素养（观察、思维、想象、记忆能力素养）。</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16</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（2）语言表达素养</w:t>
      </w:r>
      <w:r>
        <w:rPr>
          <w:rFonts w:ascii="宋体" w:hAnsi="宋体" w:eastAsia="宋体"/>
          <w:sz w:val="21"/>
          <w:szCs w:val="21"/>
        </w:rPr>
        <w:t>。首先，要求准确、明了，有逻辑性；其次，要求富有感情，富有</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感染力；再次，要求富有个性，能体现一名教师的独特风采。</w:t>
      </w:r>
    </w:p>
    <w:p>
      <w:pPr>
        <w:spacing w:line="112" w:lineRule="exact"/>
        <w:jc w:val="both"/>
        <w:rPr>
          <w:rFonts w:ascii="Times New Roman" w:hAnsi="Times New Roman" w:eastAsia="Times New Roman"/>
        </w:rPr>
      </w:pPr>
    </w:p>
    <w:p>
      <w:pPr>
        <w:spacing w:line="276" w:lineRule="auto"/>
        <w:ind w:left="420" w:right="6180"/>
        <w:jc w:val="both"/>
        <w:rPr>
          <w:rFonts w:ascii="宋体" w:hAnsi="宋体" w:eastAsia="宋体"/>
          <w:sz w:val="21"/>
          <w:szCs w:val="21"/>
        </w:rPr>
      </w:pPr>
      <w:r>
        <w:rPr>
          <w:rFonts w:ascii="宋体" w:hAnsi="宋体" w:eastAsia="宋体"/>
          <w:b/>
          <w:bCs/>
          <w:sz w:val="21"/>
          <w:szCs w:val="21"/>
        </w:rPr>
        <w:t>2.专业能力素养（1）教学设计能力</w:t>
      </w:r>
    </w:p>
    <w:p>
      <w:pPr>
        <w:spacing w:line="69"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所谓教学设计的能力，是指教师在课前根据学生对象的特点，对教学内容进行组织的再加工，并选择恰当的教学模式的方法以取得最佳教学效果的能力。</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（2）组织管理能力</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教师所面临的对象是构成一个集体的班级，需要有一定的组织和管理能力，来保证教育影响的正面作用得到充分发挥。</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（3）研究能力</w:t>
      </w:r>
    </w:p>
    <w:p>
      <w:pPr>
        <w:spacing w:line="105" w:lineRule="exact"/>
        <w:jc w:val="both"/>
        <w:rPr>
          <w:rFonts w:ascii="Times New Roman" w:hAnsi="Times New Roman" w:eastAsia="Times New Roman"/>
        </w:rPr>
      </w:pPr>
    </w:p>
    <w:p>
      <w:pPr>
        <w:spacing w:line="295" w:lineRule="auto"/>
        <w:ind w:firstLine="418"/>
        <w:jc w:val="both"/>
        <w:rPr>
          <w:rFonts w:ascii="宋体" w:hAnsi="宋体" w:eastAsia="宋体"/>
          <w:sz w:val="21"/>
          <w:szCs w:val="21"/>
        </w:rPr>
      </w:pPr>
      <w:r>
        <w:rPr>
          <w:rFonts w:ascii="宋体" w:hAnsi="宋体" w:eastAsia="宋体"/>
          <w:sz w:val="21"/>
          <w:szCs w:val="21"/>
        </w:rPr>
        <w:t>教师在教学活动中要进行研究，研究教材，研究教学方法。教师的研究包括教育研究，要研究教育教学工作的基本规律，研究学生，通过教育研究不断改进自己的教育教学工作，促进学生更好的发展。</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（四）心理素养</w:t>
      </w:r>
    </w:p>
    <w:p>
      <w:pPr>
        <w:spacing w:line="79"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认知素养、情感素养、意志素养等。</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（五）身体素养</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二、教师专业发展</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（一）教师专业发展概念</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教师作为专业人员，在专业理想、专业知识、专业能力、专业自我等方面不断发展和完善，不断接受新知识，增长专业技能，即是专业新手到专家型教师的过程。</w:t>
      </w:r>
    </w:p>
    <w:p>
      <w:pPr>
        <w:spacing w:line="6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1.专业理想的建立。教师的专业理想是教师对成为一个成熟的教育教学专业工作者的向往与追求，它为教师提供了奋斗的目标，是推动教师发展的巨大动力。</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2.专业知识的拓展与深化。教师必须具备从事专业工作所需要的知识，专业知识是教师专业发展中的重要内容，包括本体性知识、条件性知识、实践性知识和一般文化知识。</w:t>
      </w:r>
    </w:p>
    <w:p>
      <w:pPr>
        <w:spacing w:line="69"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3.专业能力的提高。教师的专业能力是教师综合素质最突出的外在表现，也是评价教师专业性的核心因素，包括教师技巧和教育教学能力两个方面。</w:t>
      </w:r>
    </w:p>
    <w:p>
      <w:pPr>
        <w:spacing w:line="61"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4.专业自我的形成。教师的专业自我是教师个体对自我从事教学工作的感受、接纳和肯定的心理倾向，这种倾向将显著地影响到教师的教学工作效果。</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（二）教师专业发展的阶段</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1.三阶段发展观</w:t>
      </w:r>
    </w:p>
    <w:p>
      <w:pPr>
        <w:spacing w:line="105" w:lineRule="exact"/>
        <w:jc w:val="both"/>
        <w:rPr>
          <w:rFonts w:ascii="Times New Roman" w:hAnsi="Times New Roman" w:eastAsia="Times New Roman"/>
        </w:rPr>
      </w:pPr>
    </w:p>
    <w:p>
      <w:pPr>
        <w:spacing w:line="309" w:lineRule="auto"/>
        <w:ind w:firstLine="418"/>
        <w:jc w:val="both"/>
        <w:rPr>
          <w:rFonts w:ascii="宋体" w:hAnsi="宋体" w:eastAsia="宋体"/>
        </w:rPr>
      </w:pPr>
      <w:r>
        <w:rPr>
          <w:rFonts w:ascii="宋体" w:hAnsi="宋体" w:eastAsia="宋体"/>
          <w:sz w:val="24"/>
          <w:szCs w:val="24"/>
        </w:rPr>
        <w:t>福勒和布朗（Fuller＆Brown，1975）根据教师所关注的焦点问题，把教师的发展分为三个阶段：关注生存阶段，关注情境阶段，关注学生阶段，每个阶段都有其不同的发展特征：</w:t>
      </w:r>
    </w:p>
    <w:p>
      <w:pPr>
        <w:spacing w:line="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（1）关注生存阶段</w:t>
      </w:r>
    </w:p>
    <w:p>
      <w:pPr>
        <w:spacing w:line="104"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处于这一阶段的教师，非常关注自己的生存适应性，他们经常关心的问题是：学生喜欢我吗?同事们怎么看我?领导是否觉得我干得不错等等。</w:t>
      </w:r>
    </w:p>
    <w:p>
      <w:pPr>
        <w:spacing w:line="2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（2）关注情境阶段</w:t>
      </w:r>
    </w:p>
    <w:p>
      <w:pPr>
        <w:spacing w:line="104" w:lineRule="exact"/>
        <w:jc w:val="both"/>
        <w:rPr>
          <w:rFonts w:ascii="Times New Roman" w:hAnsi="Times New Roman" w:eastAsia="Times New Roman"/>
        </w:rPr>
      </w:pPr>
    </w:p>
    <w:p>
      <w:pPr>
        <w:spacing w:line="283" w:lineRule="auto"/>
        <w:ind w:firstLine="418"/>
        <w:jc w:val="both"/>
        <w:rPr>
          <w:rFonts w:ascii="宋体" w:hAnsi="宋体" w:eastAsia="宋体"/>
          <w:sz w:val="21"/>
          <w:szCs w:val="21"/>
        </w:rPr>
      </w:pPr>
      <w:r>
        <w:rPr>
          <w:rFonts w:ascii="宋体" w:hAnsi="宋体" w:eastAsia="宋体"/>
          <w:sz w:val="21"/>
          <w:szCs w:val="21"/>
        </w:rPr>
        <w:t>在这一阶段，教师所关注的是如何教好每一堂课的内容，他们总是关心诸如班级大小、时间的压力和核对材料是否充分等与教学情境有关的问题。</w:t>
      </w:r>
    </w:p>
    <w:p>
      <w:pPr>
        <w:spacing w:line="2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（3）关注学生的阶段</w:t>
      </w:r>
    </w:p>
    <w:p>
      <w:pPr>
        <w:spacing w:line="104"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在这一阶段，教师将考虑学生的个别差异，认识到不同发展水平的儿童有着不同的社会和情感需要，某些材料不适合某些学生。</w:t>
      </w:r>
    </w:p>
    <w:p>
      <w:pPr>
        <w:spacing w:line="2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2.伯林纳五阶段发展观</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伯林纳（D. C. Berliner）认为教育专长的发展过程包括 5 个阶段：</w:t>
      </w:r>
    </w:p>
    <w:p>
      <w:pPr>
        <w:spacing w:line="286"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17</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阶段 1：新手</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新手阶段是教师获取教学所需知识和技能的阶段。</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阶段 2：熟练</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在这一阶段中，教师将自己的实践经验与所学的知识逐步联系起来，并能找出不同情景中的一些相似性，而且有关情景知识也在增加。</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阶段 3：胜任型</w:t>
      </w:r>
    </w:p>
    <w:p>
      <w:pPr>
        <w:spacing w:line="105" w:lineRule="exact"/>
        <w:jc w:val="both"/>
        <w:rPr>
          <w:rFonts w:ascii="Times New Roman" w:hAnsi="Times New Roman" w:eastAsia="Times New Roman"/>
        </w:rPr>
      </w:pPr>
    </w:p>
    <w:p>
      <w:pPr>
        <w:spacing w:line="316" w:lineRule="auto"/>
        <w:ind w:firstLine="418"/>
        <w:jc w:val="both"/>
        <w:rPr>
          <w:rFonts w:ascii="宋体" w:hAnsi="宋体" w:eastAsia="宋体"/>
        </w:rPr>
      </w:pPr>
      <w:r>
        <w:rPr>
          <w:rFonts w:ascii="宋体" w:hAnsi="宋体" w:eastAsia="宋体"/>
          <w:sz w:val="24"/>
          <w:szCs w:val="24"/>
        </w:rPr>
        <w:t>在这一阶段有两个特点：一是对要做的事情有明确的选择。这时个体做事有主次之分，能够依计划办事，有确定的目标，并能选择最合适的方式达到目的；二是在操作某项技能时，能够决定哪些环节是重要的，哪些是不重要的，依据经验，他们知道应关注什么，忽略什么。</w:t>
      </w:r>
    </w:p>
    <w:p>
      <w:pPr>
        <w:spacing w:line="235" w:lineRule="auto"/>
        <w:ind w:left="420"/>
        <w:jc w:val="both"/>
        <w:rPr>
          <w:rFonts w:ascii="宋体" w:hAnsi="宋体" w:eastAsia="宋体"/>
          <w:sz w:val="21"/>
          <w:szCs w:val="21"/>
        </w:rPr>
      </w:pPr>
      <w:r>
        <w:rPr>
          <w:rFonts w:ascii="宋体" w:hAnsi="宋体" w:eastAsia="宋体"/>
          <w:b/>
          <w:bCs/>
          <w:sz w:val="21"/>
          <w:szCs w:val="21"/>
        </w:rPr>
        <w:t>阶段 4：业务精干</w:t>
      </w:r>
    </w:p>
    <w:p>
      <w:pPr>
        <w:spacing w:line="104"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这一阶段的教师具有较强的直觉判断能力，教学技能接近了自动化的水平，教学行为已经达到了快捷、流畅和灵活的程度。</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阶段 5：专家</w:t>
      </w:r>
    </w:p>
    <w:p>
      <w:pPr>
        <w:spacing w:line="105" w:lineRule="exact"/>
        <w:jc w:val="both"/>
        <w:rPr>
          <w:rFonts w:ascii="Times New Roman" w:hAnsi="Times New Roman" w:eastAsia="Times New Roman"/>
        </w:rPr>
      </w:pPr>
    </w:p>
    <w:p>
      <w:pPr>
        <w:spacing w:line="297" w:lineRule="auto"/>
        <w:ind w:firstLine="418"/>
        <w:jc w:val="both"/>
        <w:rPr>
          <w:rFonts w:ascii="宋体" w:hAnsi="宋体" w:eastAsia="宋体"/>
          <w:sz w:val="21"/>
          <w:szCs w:val="21"/>
        </w:rPr>
      </w:pPr>
      <w:r>
        <w:rPr>
          <w:rFonts w:ascii="宋体" w:hAnsi="宋体" w:eastAsia="宋体"/>
          <w:sz w:val="21"/>
          <w:szCs w:val="21"/>
        </w:rPr>
        <w:t>这一阶段的教师对教学情景不但有直觉的把握，而且能以非分析性、非随意性的方式，理智地做出合适的反应。他们的行为表现流畅、灵活，不需要刻意的加工。观察教学情景和处理事务是非理性的，教学技能完全自动化。</w:t>
      </w:r>
    </w:p>
    <w:p>
      <w:pPr>
        <w:spacing w:line="1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（三）教师专业发展的途径</w:t>
      </w:r>
    </w:p>
    <w:p>
      <w:pPr>
        <w:spacing w:line="83"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教师专业发展的目标是要提高教师的专业素质。教师专业发展的途径包括</w:t>
      </w:r>
      <w:r>
        <w:rPr>
          <w:rFonts w:ascii="宋体" w:hAnsi="宋体" w:eastAsia="宋体"/>
          <w:b/>
          <w:bCs/>
          <w:sz w:val="24"/>
          <w:szCs w:val="24"/>
        </w:rPr>
        <w:t>师范教育、新</w:t>
      </w:r>
    </w:p>
    <w:p>
      <w:pPr>
        <w:spacing w:line="77"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教师的入职辅导、在职培训、自我教育</w:t>
      </w:r>
      <w:r>
        <w:rPr>
          <w:rFonts w:ascii="宋体" w:hAnsi="宋体" w:eastAsia="宋体"/>
          <w:sz w:val="21"/>
          <w:szCs w:val="21"/>
        </w:rPr>
        <w:t>。除此之外，作为教师还可以从以下几个方面着手</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来促进自身的专业发展。</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第一，树立坚定的职业信念。首先应该树立坚定不移的职业信念，这是教师从事教育事业的根本动力。</w:t>
      </w:r>
    </w:p>
    <w:p>
      <w:pPr>
        <w:spacing w:line="60" w:lineRule="exact"/>
        <w:jc w:val="both"/>
        <w:rPr>
          <w:rFonts w:ascii="Times New Roman" w:hAnsi="Times New Roman" w:eastAsia="Times New Roman"/>
        </w:rPr>
      </w:pPr>
    </w:p>
    <w:p>
      <w:pPr>
        <w:spacing w:line="302" w:lineRule="auto"/>
        <w:ind w:left="420" w:right="5460"/>
        <w:jc w:val="both"/>
        <w:rPr>
          <w:rFonts w:ascii="宋体" w:hAnsi="宋体" w:eastAsia="宋体"/>
        </w:rPr>
      </w:pPr>
      <w:r>
        <w:rPr>
          <w:rFonts w:ascii="宋体" w:hAnsi="宋体" w:eastAsia="宋体"/>
          <w:sz w:val="24"/>
          <w:szCs w:val="24"/>
        </w:rPr>
        <w:t>第二，提高自主反思意识。第三，进行教育研究。</w:t>
      </w:r>
    </w:p>
    <w:p>
      <w:pPr>
        <w:spacing w:line="1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第四，丰富教师的专业知识。</w:t>
      </w:r>
    </w:p>
    <w:p>
      <w:pPr>
        <w:spacing w:line="148"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9】课程概述</w:t>
      </w:r>
    </w:p>
    <w:p>
      <w:pPr>
        <w:spacing w:line="20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一、课程概念</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（一）课程的概念</w:t>
      </w:r>
    </w:p>
    <w:p>
      <w:pPr>
        <w:spacing w:line="105" w:lineRule="exact"/>
        <w:jc w:val="both"/>
        <w:rPr>
          <w:rFonts w:ascii="Times New Roman" w:hAnsi="Times New Roman" w:eastAsia="Times New Roman"/>
        </w:rPr>
      </w:pPr>
    </w:p>
    <w:p>
      <w:pPr>
        <w:spacing w:line="283" w:lineRule="auto"/>
        <w:ind w:left="420" w:right="2540"/>
        <w:jc w:val="both"/>
        <w:rPr>
          <w:rFonts w:ascii="宋体" w:hAnsi="宋体" w:eastAsia="宋体"/>
          <w:sz w:val="21"/>
          <w:szCs w:val="21"/>
        </w:rPr>
      </w:pPr>
      <w:r>
        <w:rPr>
          <w:rFonts w:ascii="宋体" w:hAnsi="宋体" w:eastAsia="宋体"/>
          <w:sz w:val="21"/>
          <w:szCs w:val="21"/>
        </w:rPr>
        <w:t>广义的课程是指学生在校期间所学内容的总和及进程安排。狭义的课程特指某一门学科。</w:t>
      </w:r>
    </w:p>
    <w:p>
      <w:pPr>
        <w:spacing w:line="61"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我们所研究的课程是广义意义上的，是各级各类学校为了实现培养目标而规定的学习科目及其进程的总和。</w:t>
      </w:r>
    </w:p>
    <w:p>
      <w:pPr>
        <w:spacing w:line="42"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（二）课程理论的发展</w:t>
      </w:r>
    </w:p>
    <w:p>
      <w:pPr>
        <w:spacing w:line="5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Arial" w:hAnsi="Arial" w:eastAsia="Arial"/>
          <w:sz w:val="21"/>
          <w:szCs w:val="21"/>
        </w:rPr>
        <w:t>“</w:t>
      </w:r>
      <w:r>
        <w:rPr>
          <w:rFonts w:ascii="宋体" w:hAnsi="宋体" w:eastAsia="宋体"/>
          <w:sz w:val="21"/>
          <w:szCs w:val="21"/>
        </w:rPr>
        <w:t>课程</w:t>
      </w:r>
      <w:r>
        <w:rPr>
          <w:rFonts w:ascii="Arial" w:hAnsi="Arial" w:eastAsia="Arial"/>
          <w:sz w:val="21"/>
          <w:szCs w:val="21"/>
        </w:rPr>
        <w:t>”</w:t>
      </w:r>
      <w:r>
        <w:rPr>
          <w:rFonts w:ascii="宋体" w:hAnsi="宋体" w:eastAsia="宋体"/>
          <w:sz w:val="21"/>
          <w:szCs w:val="21"/>
        </w:rPr>
        <w:t>一词在我国始见于唐宋期间。唐朝</w:t>
      </w:r>
      <w:r>
        <w:rPr>
          <w:rFonts w:ascii="宋体" w:hAnsi="宋体" w:eastAsia="宋体"/>
          <w:b/>
          <w:bCs/>
          <w:sz w:val="21"/>
          <w:szCs w:val="21"/>
        </w:rPr>
        <w:t>孔颖达</w:t>
      </w:r>
      <w:r>
        <w:rPr>
          <w:rFonts w:ascii="宋体" w:hAnsi="宋体" w:eastAsia="宋体"/>
          <w:sz w:val="21"/>
          <w:szCs w:val="21"/>
        </w:rPr>
        <w:t>为《诗经》作注：</w:t>
      </w:r>
      <w:r>
        <w:rPr>
          <w:rFonts w:ascii="Arial" w:hAnsi="Arial" w:eastAsia="Arial"/>
          <w:sz w:val="21"/>
          <w:szCs w:val="21"/>
        </w:rPr>
        <w:t>“</w:t>
      </w:r>
      <w:r>
        <w:rPr>
          <w:rFonts w:ascii="宋体" w:hAnsi="宋体" w:eastAsia="宋体"/>
          <w:sz w:val="21"/>
          <w:szCs w:val="21"/>
        </w:rPr>
        <w:t>维护课程，必君</w:t>
      </w:r>
    </w:p>
    <w:p>
      <w:pPr>
        <w:spacing w:line="105" w:lineRule="exact"/>
        <w:jc w:val="both"/>
        <w:rPr>
          <w:rFonts w:ascii="Times New Roman" w:hAnsi="Times New Roman" w:eastAsia="Times New Roman"/>
        </w:rPr>
      </w:pPr>
    </w:p>
    <w:p>
      <w:pPr>
        <w:spacing w:line="271" w:lineRule="auto"/>
        <w:ind w:right="100"/>
        <w:jc w:val="both"/>
        <w:rPr>
          <w:rFonts w:ascii="宋体" w:hAnsi="宋体" w:eastAsia="宋体"/>
          <w:sz w:val="21"/>
          <w:szCs w:val="21"/>
        </w:rPr>
      </w:pPr>
      <w:r>
        <w:rPr>
          <w:rFonts w:ascii="宋体" w:hAnsi="宋体" w:eastAsia="宋体"/>
          <w:sz w:val="21"/>
          <w:szCs w:val="21"/>
        </w:rPr>
        <w:t>子监之，乃依法制。</w:t>
      </w:r>
      <w:r>
        <w:rPr>
          <w:rFonts w:ascii="Arial" w:hAnsi="Arial" w:eastAsia="Arial"/>
          <w:sz w:val="21"/>
          <w:szCs w:val="21"/>
        </w:rPr>
        <w:t>”</w:t>
      </w:r>
      <w:r>
        <w:rPr>
          <w:rFonts w:ascii="宋体" w:hAnsi="宋体" w:eastAsia="宋体"/>
          <w:sz w:val="21"/>
          <w:szCs w:val="21"/>
        </w:rPr>
        <w:t>这是我国历史上迄今为此所能见到</w:t>
      </w:r>
      <w:r>
        <w:rPr>
          <w:rFonts w:ascii="Arial" w:hAnsi="Arial" w:eastAsia="Arial"/>
          <w:sz w:val="21"/>
          <w:szCs w:val="21"/>
        </w:rPr>
        <w:t>“</w:t>
      </w:r>
      <w:r>
        <w:rPr>
          <w:rFonts w:ascii="宋体" w:hAnsi="宋体" w:eastAsia="宋体"/>
          <w:sz w:val="21"/>
          <w:szCs w:val="21"/>
        </w:rPr>
        <w:t>课程</w:t>
      </w:r>
      <w:r>
        <w:rPr>
          <w:rFonts w:ascii="Arial" w:hAnsi="Arial" w:eastAsia="Arial"/>
          <w:sz w:val="21"/>
          <w:szCs w:val="21"/>
        </w:rPr>
        <w:t>”</w:t>
      </w:r>
      <w:r>
        <w:rPr>
          <w:rFonts w:ascii="宋体" w:hAnsi="宋体" w:eastAsia="宋体"/>
          <w:sz w:val="21"/>
          <w:szCs w:val="21"/>
        </w:rPr>
        <w:t>一词的最早使用。但这里所说的课程并不是现代意义的。宋朝</w:t>
      </w:r>
      <w:r>
        <w:rPr>
          <w:rFonts w:ascii="宋体" w:hAnsi="宋体" w:eastAsia="宋体"/>
          <w:b/>
          <w:bCs/>
          <w:sz w:val="21"/>
          <w:szCs w:val="21"/>
        </w:rPr>
        <w:t>朱熹</w:t>
      </w:r>
      <w:r>
        <w:rPr>
          <w:rFonts w:ascii="宋体" w:hAnsi="宋体" w:eastAsia="宋体"/>
          <w:sz w:val="21"/>
          <w:szCs w:val="21"/>
        </w:rPr>
        <w:t>在《朱子全书</w:t>
      </w:r>
      <w:r>
        <w:rPr>
          <w:rFonts w:ascii="Arial" w:hAnsi="Arial" w:eastAsia="Arial"/>
          <w:sz w:val="21"/>
          <w:szCs w:val="21"/>
        </w:rPr>
        <w:t>·</w:t>
      </w:r>
      <w:r>
        <w:rPr>
          <w:rFonts w:ascii="宋体" w:hAnsi="宋体" w:eastAsia="宋体"/>
          <w:sz w:val="21"/>
          <w:szCs w:val="21"/>
        </w:rPr>
        <w:t>论学》中多次提及课程，如</w:t>
      </w:r>
      <w:r>
        <w:rPr>
          <w:rFonts w:ascii="Arial" w:hAnsi="Arial" w:eastAsia="Arial"/>
          <w:sz w:val="21"/>
          <w:szCs w:val="21"/>
        </w:rPr>
        <w:t>“</w:t>
      </w:r>
      <w:r>
        <w:rPr>
          <w:rFonts w:ascii="宋体" w:hAnsi="宋体" w:eastAsia="宋体"/>
          <w:sz w:val="21"/>
          <w:szCs w:val="21"/>
        </w:rPr>
        <w:t>宽着期限，紧着课程</w:t>
      </w:r>
      <w:r>
        <w:rPr>
          <w:rFonts w:ascii="Arial" w:hAnsi="Arial" w:eastAsia="Arial"/>
          <w:sz w:val="21"/>
          <w:szCs w:val="21"/>
        </w:rPr>
        <w:t>”</w:t>
      </w:r>
      <w:r>
        <w:rPr>
          <w:rFonts w:ascii="宋体" w:hAnsi="宋体" w:eastAsia="宋体"/>
          <w:sz w:val="21"/>
          <w:szCs w:val="21"/>
        </w:rPr>
        <w:t>，这里的课程即指功课及其进程。</w:t>
      </w:r>
    </w:p>
    <w:p>
      <w:pPr>
        <w:spacing w:line="71" w:lineRule="exact"/>
        <w:jc w:val="both"/>
        <w:rPr>
          <w:rFonts w:ascii="Times New Roman" w:hAnsi="Times New Roman" w:eastAsia="Times New Roman"/>
        </w:rPr>
      </w:pPr>
    </w:p>
    <w:p>
      <w:pPr>
        <w:spacing w:line="252" w:lineRule="auto"/>
        <w:ind w:firstLine="418"/>
        <w:jc w:val="both"/>
        <w:rPr>
          <w:rFonts w:ascii="宋体" w:hAnsi="宋体" w:eastAsia="宋体"/>
          <w:sz w:val="21"/>
          <w:szCs w:val="21"/>
        </w:rPr>
      </w:pPr>
      <w:r>
        <w:rPr>
          <w:rFonts w:ascii="宋体" w:hAnsi="宋体" w:eastAsia="宋体"/>
          <w:sz w:val="21"/>
          <w:szCs w:val="21"/>
        </w:rPr>
        <w:t>第一个进入人的视野的真正课程问题，是由</w:t>
      </w:r>
      <w:r>
        <w:rPr>
          <w:rFonts w:ascii="宋体" w:hAnsi="宋体" w:eastAsia="宋体"/>
          <w:b/>
          <w:bCs/>
          <w:sz w:val="21"/>
          <w:szCs w:val="21"/>
        </w:rPr>
        <w:t>斯宾塞</w:t>
      </w:r>
      <w:r>
        <w:rPr>
          <w:rFonts w:ascii="宋体" w:hAnsi="宋体" w:eastAsia="宋体"/>
          <w:sz w:val="21"/>
          <w:szCs w:val="21"/>
        </w:rPr>
        <w:t>于 1859 年提出的</w:t>
      </w:r>
      <w:r>
        <w:rPr>
          <w:rFonts w:ascii="Arial" w:hAnsi="Arial" w:eastAsia="Arial"/>
          <w:b/>
          <w:bCs/>
          <w:sz w:val="21"/>
          <w:szCs w:val="21"/>
        </w:rPr>
        <w:t>“</w:t>
      </w:r>
      <w:r>
        <w:rPr>
          <w:rFonts w:ascii="宋体" w:hAnsi="宋体" w:eastAsia="宋体"/>
          <w:b/>
          <w:bCs/>
          <w:sz w:val="21"/>
          <w:szCs w:val="21"/>
        </w:rPr>
        <w:t>什么知识最有价值</w:t>
      </w:r>
      <w:r>
        <w:rPr>
          <w:rFonts w:ascii="Arial" w:hAnsi="Arial" w:eastAsia="Arial"/>
          <w:b/>
          <w:bCs/>
          <w:sz w:val="21"/>
          <w:szCs w:val="21"/>
        </w:rPr>
        <w:t>”</w:t>
      </w:r>
      <w:r>
        <w:rPr>
          <w:rFonts w:ascii="宋体" w:hAnsi="宋体" w:eastAsia="宋体"/>
          <w:sz w:val="21"/>
          <w:szCs w:val="21"/>
        </w:rPr>
        <w:t>的问题。这是课程问题明确化的开端。斯宾塞认为：</w:t>
      </w:r>
      <w:r>
        <w:rPr>
          <w:rFonts w:ascii="Arial" w:hAnsi="Arial" w:eastAsia="Arial"/>
          <w:sz w:val="21"/>
          <w:szCs w:val="21"/>
        </w:rPr>
        <w:t>“</w:t>
      </w:r>
      <w:r>
        <w:rPr>
          <w:rFonts w:ascii="宋体" w:hAnsi="宋体" w:eastAsia="宋体"/>
          <w:sz w:val="21"/>
          <w:szCs w:val="21"/>
        </w:rPr>
        <w:t>在能够制定一个合理课程之前，</w:t>
      </w:r>
    </w:p>
    <w:p>
      <w:pPr>
        <w:spacing w:line="90" w:lineRule="exact"/>
        <w:jc w:val="both"/>
        <w:rPr>
          <w:rFonts w:ascii="Times New Roman" w:hAnsi="Times New Roman" w:eastAsia="Times New Roman"/>
        </w:rPr>
      </w:pPr>
    </w:p>
    <w:p>
      <w:pPr>
        <w:spacing w:line="288" w:lineRule="auto"/>
        <w:ind w:right="100"/>
        <w:jc w:val="both"/>
        <w:rPr>
          <w:rFonts w:ascii="宋体" w:hAnsi="宋体" w:eastAsia="宋体"/>
          <w:sz w:val="21"/>
          <w:szCs w:val="21"/>
        </w:rPr>
      </w:pPr>
      <w:r>
        <w:rPr>
          <w:rFonts w:ascii="宋体" w:hAnsi="宋体" w:eastAsia="宋体"/>
          <w:sz w:val="21"/>
          <w:szCs w:val="21"/>
        </w:rPr>
        <w:t>必须确定最需要知道些什么东西</w:t>
      </w:r>
      <w:r>
        <w:rPr>
          <w:rFonts w:ascii="Arial" w:hAnsi="Arial" w:eastAsia="Arial"/>
          <w:sz w:val="21"/>
          <w:szCs w:val="21"/>
        </w:rPr>
        <w:t>… …</w:t>
      </w:r>
      <w:r>
        <w:rPr>
          <w:rFonts w:ascii="宋体" w:hAnsi="宋体" w:eastAsia="宋体"/>
          <w:sz w:val="21"/>
          <w:szCs w:val="21"/>
        </w:rPr>
        <w:t>必须弄清楚各种知识的比较价值</w:t>
      </w:r>
      <w:r>
        <w:rPr>
          <w:rFonts w:ascii="Arial" w:hAnsi="Arial" w:eastAsia="Arial"/>
          <w:sz w:val="21"/>
          <w:szCs w:val="21"/>
        </w:rPr>
        <w:t>”</w:t>
      </w:r>
      <w:r>
        <w:rPr>
          <w:rFonts w:ascii="宋体" w:hAnsi="宋体" w:eastAsia="宋体"/>
          <w:sz w:val="21"/>
          <w:szCs w:val="21"/>
        </w:rPr>
        <w:t>。他讲究知识的价值，注重人的社会生活对于科学知识的需求，是非常有意义的，但是他把课程仅仅看成是科学知识，则有所偏颇。</w:t>
      </w:r>
    </w:p>
    <w:p>
      <w:pPr>
        <w:spacing w:line="390"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18</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之后，1902 年杜威发表的</w:t>
      </w:r>
      <w:r>
        <w:rPr>
          <w:rFonts w:ascii="宋体" w:hAnsi="宋体" w:eastAsia="宋体"/>
          <w:b/>
          <w:bCs/>
          <w:sz w:val="21"/>
          <w:szCs w:val="21"/>
        </w:rPr>
        <w:t>《儿童与课程》</w:t>
      </w:r>
      <w:r>
        <w:rPr>
          <w:rFonts w:ascii="宋体" w:hAnsi="宋体" w:eastAsia="宋体"/>
          <w:sz w:val="21"/>
          <w:szCs w:val="21"/>
        </w:rPr>
        <w:t>，是影响深远的现代课程理论的开创性的著作。杜威用动态的知识观来阐释儿童现有经验与课程之间的联系。</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一般认为，美国学者</w:t>
      </w:r>
      <w:r>
        <w:rPr>
          <w:rFonts w:ascii="宋体" w:hAnsi="宋体" w:eastAsia="宋体"/>
          <w:b/>
          <w:bCs/>
          <w:sz w:val="21"/>
          <w:szCs w:val="21"/>
        </w:rPr>
        <w:t>博比特</w:t>
      </w:r>
      <w:r>
        <w:rPr>
          <w:rFonts w:ascii="宋体" w:hAnsi="宋体" w:eastAsia="宋体"/>
          <w:sz w:val="21"/>
          <w:szCs w:val="21"/>
        </w:rPr>
        <w:t>在 1918 年出版的</w:t>
      </w:r>
      <w:r>
        <w:rPr>
          <w:rFonts w:ascii="宋体" w:hAnsi="宋体" w:eastAsia="宋体"/>
          <w:b/>
          <w:bCs/>
          <w:sz w:val="21"/>
          <w:szCs w:val="21"/>
        </w:rPr>
        <w:t>《课程》</w:t>
      </w:r>
      <w:r>
        <w:rPr>
          <w:rFonts w:ascii="宋体" w:hAnsi="宋体" w:eastAsia="宋体"/>
          <w:sz w:val="21"/>
          <w:szCs w:val="21"/>
        </w:rPr>
        <w:t>一书，标志着课程作为专门研究领域的诞生，这也是教育史上第一本课程理论专著。</w:t>
      </w:r>
    </w:p>
    <w:p>
      <w:pPr>
        <w:spacing w:line="69" w:lineRule="exact"/>
        <w:jc w:val="both"/>
        <w:rPr>
          <w:rFonts w:ascii="Times New Roman" w:hAnsi="Times New Roman" w:eastAsia="Times New Roman"/>
        </w:rPr>
      </w:pPr>
    </w:p>
    <w:p>
      <w:pPr>
        <w:spacing w:line="266" w:lineRule="auto"/>
        <w:ind w:firstLine="418"/>
        <w:jc w:val="both"/>
        <w:rPr>
          <w:rFonts w:ascii="宋体" w:hAnsi="宋体" w:eastAsia="宋体"/>
          <w:sz w:val="21"/>
          <w:szCs w:val="21"/>
        </w:rPr>
      </w:pPr>
      <w:r>
        <w:rPr>
          <w:rFonts w:ascii="宋体" w:hAnsi="宋体" w:eastAsia="宋体"/>
          <w:sz w:val="21"/>
          <w:szCs w:val="21"/>
        </w:rPr>
        <w:t>然而，现代课程理论的重要奠基者是美国著名教育学家</w:t>
      </w:r>
      <w:r>
        <w:rPr>
          <w:rFonts w:ascii="宋体" w:hAnsi="宋体" w:eastAsia="宋体"/>
          <w:b/>
          <w:bCs/>
          <w:sz w:val="21"/>
          <w:szCs w:val="21"/>
        </w:rPr>
        <w:t>泰勒</w:t>
      </w:r>
      <w:r>
        <w:rPr>
          <w:rFonts w:ascii="宋体" w:hAnsi="宋体" w:eastAsia="宋体"/>
          <w:sz w:val="21"/>
          <w:szCs w:val="21"/>
        </w:rPr>
        <w:t>，由于他对教育评价理论、课程理论的卓越贡献，泰勒被誉为</w:t>
      </w:r>
      <w:r>
        <w:rPr>
          <w:rFonts w:ascii="Arial" w:hAnsi="Arial" w:eastAsia="Arial"/>
          <w:sz w:val="21"/>
          <w:szCs w:val="21"/>
        </w:rPr>
        <w:t>“</w:t>
      </w:r>
      <w:r>
        <w:rPr>
          <w:rFonts w:ascii="宋体" w:hAnsi="宋体" w:eastAsia="宋体"/>
          <w:b/>
          <w:bCs/>
          <w:sz w:val="21"/>
          <w:szCs w:val="21"/>
        </w:rPr>
        <w:t>当代教育评价之父</w:t>
      </w:r>
      <w:r>
        <w:rPr>
          <w:rFonts w:ascii="Arial" w:hAnsi="Arial" w:eastAsia="Arial"/>
          <w:sz w:val="21"/>
          <w:szCs w:val="21"/>
        </w:rPr>
        <w:t>”</w:t>
      </w:r>
      <w:r>
        <w:rPr>
          <w:rFonts w:ascii="宋体" w:hAnsi="宋体" w:eastAsia="宋体"/>
          <w:sz w:val="21"/>
          <w:szCs w:val="21"/>
        </w:rPr>
        <w:t>、</w:t>
      </w:r>
      <w:r>
        <w:rPr>
          <w:rFonts w:ascii="Arial" w:hAnsi="Arial" w:eastAsia="Arial"/>
          <w:sz w:val="21"/>
          <w:szCs w:val="21"/>
        </w:rPr>
        <w:t>“</w:t>
      </w:r>
      <w:r>
        <w:rPr>
          <w:rFonts w:ascii="宋体" w:hAnsi="宋体" w:eastAsia="宋体"/>
          <w:b/>
          <w:bCs/>
          <w:sz w:val="21"/>
          <w:szCs w:val="21"/>
        </w:rPr>
        <w:t>现代课程理论之父</w:t>
      </w:r>
      <w:r>
        <w:rPr>
          <w:rFonts w:ascii="Arial" w:hAnsi="Arial" w:eastAsia="Arial"/>
          <w:sz w:val="21"/>
          <w:szCs w:val="21"/>
        </w:rPr>
        <w:t>”</w:t>
      </w:r>
      <w:r>
        <w:rPr>
          <w:rFonts w:ascii="宋体" w:hAnsi="宋体" w:eastAsia="宋体"/>
          <w:sz w:val="21"/>
          <w:szCs w:val="21"/>
        </w:rPr>
        <w:t>。他在 1949</w:t>
      </w:r>
    </w:p>
    <w:p>
      <w:pPr>
        <w:spacing w:line="77" w:lineRule="exact"/>
        <w:jc w:val="both"/>
        <w:rPr>
          <w:rFonts w:ascii="Times New Roman" w:hAnsi="Times New Roman" w:eastAsia="Times New Roman"/>
        </w:rPr>
      </w:pPr>
    </w:p>
    <w:p>
      <w:pPr>
        <w:spacing w:line="288" w:lineRule="auto"/>
        <w:jc w:val="both"/>
        <w:rPr>
          <w:rFonts w:ascii="宋体" w:hAnsi="宋体" w:eastAsia="宋体"/>
          <w:sz w:val="21"/>
          <w:szCs w:val="21"/>
        </w:rPr>
      </w:pPr>
      <w:r>
        <w:rPr>
          <w:rFonts w:ascii="宋体" w:hAnsi="宋体" w:eastAsia="宋体"/>
          <w:sz w:val="21"/>
          <w:szCs w:val="21"/>
        </w:rPr>
        <w:t>年出版的《课程与教学的基本原理》被誉为</w:t>
      </w:r>
      <w:r>
        <w:rPr>
          <w:rFonts w:ascii="Arial" w:hAnsi="Arial" w:eastAsia="Arial"/>
          <w:sz w:val="21"/>
          <w:szCs w:val="21"/>
        </w:rPr>
        <w:t>“</w:t>
      </w:r>
      <w:r>
        <w:rPr>
          <w:rFonts w:ascii="宋体" w:hAnsi="宋体" w:eastAsia="宋体"/>
          <w:sz w:val="21"/>
          <w:szCs w:val="21"/>
        </w:rPr>
        <w:t>现代课程理论的圣经</w:t>
      </w:r>
      <w:r>
        <w:rPr>
          <w:rFonts w:ascii="Arial" w:hAnsi="Arial" w:eastAsia="Arial"/>
          <w:sz w:val="21"/>
          <w:szCs w:val="21"/>
        </w:rPr>
        <w:t>”</w:t>
      </w:r>
      <w:r>
        <w:rPr>
          <w:rFonts w:ascii="宋体" w:hAnsi="宋体" w:eastAsia="宋体"/>
          <w:sz w:val="21"/>
          <w:szCs w:val="21"/>
        </w:rPr>
        <w:t>。其提出的</w:t>
      </w:r>
      <w:r>
        <w:rPr>
          <w:rFonts w:ascii="Arial" w:hAnsi="Arial" w:eastAsia="Arial"/>
          <w:sz w:val="21"/>
          <w:szCs w:val="21"/>
        </w:rPr>
        <w:t>“</w:t>
      </w:r>
      <w:r>
        <w:rPr>
          <w:rFonts w:ascii="宋体" w:hAnsi="宋体" w:eastAsia="宋体"/>
          <w:sz w:val="21"/>
          <w:szCs w:val="21"/>
        </w:rPr>
        <w:t>泰勒原理</w:t>
      </w:r>
      <w:r>
        <w:rPr>
          <w:rFonts w:ascii="Arial" w:hAnsi="Arial" w:eastAsia="Arial"/>
          <w:sz w:val="21"/>
          <w:szCs w:val="21"/>
        </w:rPr>
        <w:t>”</w:t>
      </w:r>
      <w:r>
        <w:rPr>
          <w:rFonts w:ascii="宋体" w:hAnsi="宋体" w:eastAsia="宋体"/>
          <w:sz w:val="21"/>
          <w:szCs w:val="21"/>
        </w:rPr>
        <w:t>被公认为是对课程开发原理最简洁、最清楚的阐述，达到了科学化课程开发理论发展的新的历史阶段。</w:t>
      </w:r>
    </w:p>
    <w:p>
      <w:pPr>
        <w:spacing w:line="10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二、课程类型</w:t>
      </w:r>
    </w:p>
    <w:p>
      <w:pPr>
        <w:spacing w:line="184" w:lineRule="exact"/>
        <w:jc w:val="both"/>
        <w:rPr>
          <w:rFonts w:ascii="Times New Roman" w:hAnsi="Times New Roman" w:eastAsia="Times New Roman"/>
        </w:rPr>
      </w:pPr>
    </w:p>
    <w:p>
      <w:pPr>
        <w:spacing w:line="276" w:lineRule="auto"/>
        <w:ind w:left="420" w:right="420"/>
        <w:jc w:val="both"/>
        <w:rPr>
          <w:rFonts w:ascii="宋体" w:hAnsi="宋体" w:eastAsia="宋体"/>
          <w:sz w:val="21"/>
          <w:szCs w:val="21"/>
        </w:rPr>
      </w:pPr>
      <w:r>
        <w:rPr>
          <w:rFonts w:ascii="宋体" w:hAnsi="宋体" w:eastAsia="宋体"/>
          <w:sz w:val="21"/>
          <w:szCs w:val="21"/>
        </w:rPr>
        <w:t>当前的课程实践中，课程存在着不同的类型。下面分别介绍几种主要的课程类型：（一）学科课程与活动课程</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按照课程内容的属性，</w:t>
      </w:r>
      <w:r>
        <w:rPr>
          <w:rFonts w:ascii="宋体" w:hAnsi="宋体" w:eastAsia="宋体"/>
          <w:sz w:val="21"/>
          <w:szCs w:val="21"/>
        </w:rPr>
        <w:t>可以把课程分为学科课程与活动课程。</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1.学科课程</w:t>
      </w:r>
    </w:p>
    <w:p>
      <w:pPr>
        <w:spacing w:line="105" w:lineRule="exact"/>
        <w:jc w:val="both"/>
        <w:rPr>
          <w:rFonts w:ascii="Times New Roman" w:hAnsi="Times New Roman" w:eastAsia="Times New Roman"/>
        </w:rPr>
      </w:pPr>
    </w:p>
    <w:p>
      <w:pPr>
        <w:spacing w:line="302" w:lineRule="auto"/>
        <w:ind w:right="100" w:firstLine="418"/>
        <w:jc w:val="both"/>
        <w:rPr>
          <w:rFonts w:ascii="宋体" w:hAnsi="宋体" w:eastAsia="宋体"/>
        </w:rPr>
      </w:pPr>
      <w:r>
        <w:rPr>
          <w:rFonts w:ascii="宋体" w:hAnsi="宋体" w:eastAsia="宋体"/>
          <w:sz w:val="24"/>
          <w:szCs w:val="24"/>
        </w:rPr>
        <w:t>学科课程主要是从各学科领域中精选的部分内容，按照该领域的逻辑结构构成的知识体系。在教育史上，绝大部分教育家主张学校教育以学科为本，其代表人物是</w:t>
      </w:r>
      <w:r>
        <w:rPr>
          <w:rFonts w:ascii="宋体" w:hAnsi="宋体" w:eastAsia="宋体"/>
          <w:b/>
          <w:bCs/>
          <w:sz w:val="24"/>
          <w:szCs w:val="24"/>
        </w:rPr>
        <w:t>赫尔巴特和斯宾</w:t>
      </w:r>
    </w:p>
    <w:p>
      <w:pPr>
        <w:spacing w:line="3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b/>
          <w:bCs/>
          <w:sz w:val="24"/>
          <w:szCs w:val="24"/>
        </w:rPr>
        <w:t>塞</w:t>
      </w:r>
      <w:r>
        <w:rPr>
          <w:rFonts w:ascii="宋体" w:hAnsi="宋体" w:eastAsia="宋体"/>
          <w:sz w:val="24"/>
          <w:szCs w:val="24"/>
        </w:rPr>
        <w:t>，人们称其为学科课程论者。学科课程论者认为各学科的知识、体系反映了客观事物的基</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本规律，学校教育应按照各学科分别组织教学，教学</w:t>
      </w:r>
      <w:r>
        <w:rPr>
          <w:rFonts w:ascii="宋体" w:hAnsi="宋体" w:eastAsia="宋体"/>
          <w:b/>
          <w:bCs/>
          <w:sz w:val="21"/>
          <w:szCs w:val="21"/>
        </w:rPr>
        <w:t>以知识为中心</w:t>
      </w:r>
      <w:r>
        <w:rPr>
          <w:rFonts w:ascii="宋体" w:hAnsi="宋体" w:eastAsia="宋体"/>
          <w:sz w:val="21"/>
          <w:szCs w:val="21"/>
        </w:rPr>
        <w:t>。</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学科课程具有三方面的显著</w:t>
      </w:r>
      <w:r>
        <w:rPr>
          <w:rFonts w:ascii="宋体" w:hAnsi="宋体" w:eastAsia="宋体"/>
          <w:b/>
          <w:bCs/>
          <w:sz w:val="21"/>
          <w:szCs w:val="21"/>
        </w:rPr>
        <w:t>优点</w:t>
      </w:r>
      <w:r>
        <w:rPr>
          <w:rFonts w:ascii="宋体" w:hAnsi="宋体" w:eastAsia="宋体"/>
          <w:sz w:val="21"/>
          <w:szCs w:val="21"/>
        </w:rPr>
        <w:t>：</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（1）学科课程是从各文化领域精选的基本知识，利于学生的认识水平</w:t>
      </w:r>
      <w:r>
        <w:rPr>
          <w:rFonts w:ascii="宋体" w:hAnsi="宋体" w:eastAsia="宋体"/>
          <w:b/>
          <w:bCs/>
          <w:sz w:val="21"/>
          <w:szCs w:val="21"/>
        </w:rPr>
        <w:t>在短时间内达到</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历史文化高度。</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（2）学科课程能有效地保证学习的</w:t>
      </w:r>
      <w:r>
        <w:rPr>
          <w:rFonts w:ascii="宋体" w:hAnsi="宋体" w:eastAsia="宋体"/>
          <w:b/>
          <w:bCs/>
          <w:sz w:val="21"/>
          <w:szCs w:val="21"/>
        </w:rPr>
        <w:t>逻辑性、系统性和整体性</w:t>
      </w:r>
      <w:r>
        <w:rPr>
          <w:rFonts w:ascii="宋体" w:hAnsi="宋体" w:eastAsia="宋体"/>
          <w:sz w:val="21"/>
          <w:szCs w:val="21"/>
        </w:rPr>
        <w:t>，能深化学生对某一专门领域的认识，培养其专业素养。</w:t>
      </w:r>
    </w:p>
    <w:p>
      <w:pPr>
        <w:spacing w:line="61" w:lineRule="exact"/>
        <w:jc w:val="both"/>
        <w:rPr>
          <w:rFonts w:ascii="Times New Roman" w:hAnsi="Times New Roman" w:eastAsia="Times New Roman"/>
        </w:rPr>
      </w:pPr>
    </w:p>
    <w:p>
      <w:pPr>
        <w:spacing w:line="276" w:lineRule="auto"/>
        <w:ind w:left="420" w:right="2000"/>
        <w:jc w:val="both"/>
        <w:rPr>
          <w:rFonts w:ascii="宋体" w:hAnsi="宋体" w:eastAsia="宋体"/>
          <w:sz w:val="21"/>
          <w:szCs w:val="21"/>
        </w:rPr>
      </w:pPr>
      <w:r>
        <w:rPr>
          <w:rFonts w:ascii="宋体" w:hAnsi="宋体" w:eastAsia="宋体"/>
          <w:sz w:val="21"/>
          <w:szCs w:val="21"/>
        </w:rPr>
        <w:t>（3）学科课程</w:t>
      </w:r>
      <w:r>
        <w:rPr>
          <w:rFonts w:ascii="宋体" w:hAnsi="宋体" w:eastAsia="宋体"/>
          <w:b/>
          <w:bCs/>
          <w:sz w:val="21"/>
          <w:szCs w:val="21"/>
        </w:rPr>
        <w:t>有利于教师的传授</w:t>
      </w:r>
      <w:r>
        <w:rPr>
          <w:rFonts w:ascii="宋体" w:hAnsi="宋体" w:eastAsia="宋体"/>
          <w:sz w:val="21"/>
          <w:szCs w:val="21"/>
        </w:rPr>
        <w:t>，有助于学生学习和巩固知识。学科课程也出现明显的</w:t>
      </w:r>
      <w:r>
        <w:rPr>
          <w:rFonts w:ascii="宋体" w:hAnsi="宋体" w:eastAsia="宋体"/>
          <w:b/>
          <w:bCs/>
          <w:sz w:val="21"/>
          <w:szCs w:val="21"/>
        </w:rPr>
        <w:t>缺陷</w:t>
      </w:r>
      <w:r>
        <w:rPr>
          <w:rFonts w:ascii="宋体" w:hAnsi="宋体" w:eastAsia="宋体"/>
          <w:sz w:val="21"/>
          <w:szCs w:val="21"/>
        </w:rPr>
        <w:t>：</w:t>
      </w:r>
    </w:p>
    <w:p>
      <w:pPr>
        <w:spacing w:line="74"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（1）学科课程的内容是前人获得的经验，教学过程又主要是课堂讲授，不利于学生对知识和经验产生深刻体验。</w:t>
      </w:r>
    </w:p>
    <w:p>
      <w:pPr>
        <w:spacing w:line="68"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（2）学科课程的知识是预先结合各方面因素设定好的，变通性较差，不容易照顾到学生的需要、兴趣和爱好。</w:t>
      </w:r>
    </w:p>
    <w:p>
      <w:pPr>
        <w:spacing w:line="60"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（3）学科课程的教学注重知识积累，关注学生学习结果，而不重视学生学习过程和学习方法的培养。</w:t>
      </w:r>
    </w:p>
    <w:p>
      <w:pPr>
        <w:spacing w:line="42"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2.活动课程</w:t>
      </w:r>
    </w:p>
    <w:p>
      <w:pPr>
        <w:spacing w:line="104" w:lineRule="exact"/>
        <w:jc w:val="both"/>
        <w:rPr>
          <w:rFonts w:ascii="Times New Roman" w:hAnsi="Times New Roman" w:eastAsia="Times New Roman"/>
        </w:rPr>
      </w:pPr>
    </w:p>
    <w:p>
      <w:pPr>
        <w:spacing w:line="302" w:lineRule="auto"/>
        <w:ind w:firstLine="418"/>
        <w:jc w:val="both"/>
        <w:rPr>
          <w:rFonts w:ascii="宋体" w:hAnsi="宋体" w:eastAsia="宋体"/>
          <w:sz w:val="21"/>
          <w:szCs w:val="21"/>
        </w:rPr>
      </w:pPr>
      <w:r>
        <w:rPr>
          <w:rFonts w:ascii="宋体" w:hAnsi="宋体" w:eastAsia="宋体"/>
          <w:sz w:val="21"/>
          <w:szCs w:val="21"/>
        </w:rPr>
        <w:t>活动课程是关注学生兴趣、动机和时间，体现学习者中心的一种课程形态。卢梭认为，学生学习的不应该是课本，而是在实践中学习，通过发现的形式获得知识，这是活动课程较早的理论。活动课程正式规范化，并在教育领域中真正成为一种重要的课程形态是从杜威开始的。杜威基于自己的经验主义哲学指出：</w:t>
      </w:r>
      <w:r>
        <w:rPr>
          <w:rFonts w:ascii="Arial" w:hAnsi="Arial" w:eastAsia="Arial"/>
          <w:sz w:val="21"/>
          <w:szCs w:val="21"/>
        </w:rPr>
        <w:t>“</w:t>
      </w:r>
      <w:r>
        <w:rPr>
          <w:rFonts w:ascii="宋体" w:hAnsi="宋体" w:eastAsia="宋体"/>
          <w:sz w:val="21"/>
          <w:szCs w:val="21"/>
        </w:rPr>
        <w:t>教育就是经验的改造或改组。这种改造或改组，既能增加经验的意义，又能提高指导后来经验进程的能力。</w:t>
      </w:r>
      <w:r>
        <w:rPr>
          <w:rFonts w:ascii="Arial" w:hAnsi="Arial" w:eastAsia="Arial"/>
          <w:sz w:val="21"/>
          <w:szCs w:val="21"/>
        </w:rPr>
        <w:t>”</w:t>
      </w:r>
      <w:r>
        <w:rPr>
          <w:rFonts w:ascii="宋体" w:hAnsi="宋体" w:eastAsia="宋体"/>
          <w:sz w:val="21"/>
          <w:szCs w:val="21"/>
        </w:rPr>
        <w:t>而经验与个体的兴趣紧密相连，杜威区分了学生的四种兴趣类型，并主张学校相应地开设有利于满足学生不同兴趣的活动。杜威的课程理论影响着西方甚至世界的学校教育实践，活动课程此后成为许多国家重要的课程形态。</w:t>
      </w:r>
    </w:p>
    <w:p>
      <w:pPr>
        <w:spacing w:line="1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活动课程具有以下</w:t>
      </w:r>
      <w:r>
        <w:rPr>
          <w:rFonts w:ascii="宋体" w:hAnsi="宋体" w:eastAsia="宋体"/>
          <w:b/>
          <w:bCs/>
          <w:sz w:val="21"/>
          <w:szCs w:val="21"/>
        </w:rPr>
        <w:t>优点</w:t>
      </w:r>
      <w:r>
        <w:rPr>
          <w:rFonts w:ascii="宋体" w:hAnsi="宋体" w:eastAsia="宋体"/>
          <w:sz w:val="21"/>
          <w:szCs w:val="21"/>
        </w:rPr>
        <w:t>：</w:t>
      </w:r>
    </w:p>
    <w:p>
      <w:pPr>
        <w:spacing w:line="104" w:lineRule="exact"/>
        <w:jc w:val="both"/>
        <w:rPr>
          <w:rFonts w:ascii="Times New Roman" w:hAnsi="Times New Roman" w:eastAsia="Times New Roman"/>
        </w:rPr>
      </w:pPr>
    </w:p>
    <w:p>
      <w:pPr>
        <w:spacing w:line="276" w:lineRule="auto"/>
        <w:ind w:left="420" w:right="2000"/>
        <w:jc w:val="both"/>
        <w:rPr>
          <w:rFonts w:ascii="宋体" w:hAnsi="宋体" w:eastAsia="宋体"/>
          <w:sz w:val="21"/>
          <w:szCs w:val="21"/>
        </w:rPr>
      </w:pPr>
      <w:r>
        <w:rPr>
          <w:rFonts w:ascii="宋体" w:hAnsi="宋体" w:eastAsia="宋体"/>
          <w:sz w:val="21"/>
          <w:szCs w:val="21"/>
        </w:rPr>
        <w:t>（1）有利于满足儿童的兴趣、需要，关照儿童的学习心理过程；（2）有利于加强教育与社会以及学生生活的联系；</w:t>
      </w:r>
    </w:p>
    <w:p>
      <w:pPr>
        <w:spacing w:line="251"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19</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（3）有利于学生动手实践能力的培养和问题解决能力的提高。</w:t>
      </w:r>
    </w:p>
    <w:p>
      <w:pPr>
        <w:spacing w:line="105" w:lineRule="exact"/>
        <w:jc w:val="both"/>
        <w:rPr>
          <w:rFonts w:ascii="Times New Roman" w:hAnsi="Times New Roman" w:eastAsia="Times New Roman"/>
        </w:rPr>
      </w:pPr>
    </w:p>
    <w:p>
      <w:pPr>
        <w:spacing w:line="283" w:lineRule="auto"/>
        <w:ind w:right="120" w:firstLine="418"/>
        <w:jc w:val="both"/>
        <w:rPr>
          <w:rFonts w:ascii="宋体" w:hAnsi="宋体" w:eastAsia="宋体"/>
          <w:sz w:val="21"/>
          <w:szCs w:val="21"/>
        </w:rPr>
      </w:pPr>
      <w:r>
        <w:rPr>
          <w:rFonts w:ascii="宋体" w:hAnsi="宋体" w:eastAsia="宋体"/>
          <w:sz w:val="21"/>
          <w:szCs w:val="21"/>
        </w:rPr>
        <w:t>活动课程也有明显的</w:t>
      </w:r>
      <w:r>
        <w:rPr>
          <w:rFonts w:ascii="宋体" w:hAnsi="宋体" w:eastAsia="宋体"/>
          <w:b/>
          <w:bCs/>
          <w:sz w:val="21"/>
          <w:szCs w:val="21"/>
        </w:rPr>
        <w:t>不足</w:t>
      </w:r>
      <w:r>
        <w:rPr>
          <w:rFonts w:ascii="宋体" w:hAnsi="宋体" w:eastAsia="宋体"/>
          <w:sz w:val="21"/>
          <w:szCs w:val="21"/>
        </w:rPr>
        <w:t>：夸大儿童个人的经验，忽视知识本身的逻辑顺序，不利于系统的知识学习。</w:t>
      </w:r>
    </w:p>
    <w:p>
      <w:pPr>
        <w:spacing w:line="62" w:lineRule="exact"/>
        <w:jc w:val="both"/>
        <w:rPr>
          <w:rFonts w:ascii="Times New Roman" w:hAnsi="Times New Roman" w:eastAsia="Times New Roman"/>
        </w:rPr>
      </w:pPr>
    </w:p>
    <w:p>
      <w:pPr>
        <w:spacing w:line="276" w:lineRule="auto"/>
        <w:ind w:left="420" w:right="2340"/>
        <w:jc w:val="both"/>
        <w:rPr>
          <w:rFonts w:ascii="宋体" w:hAnsi="宋体" w:eastAsia="宋体"/>
          <w:sz w:val="21"/>
          <w:szCs w:val="21"/>
        </w:rPr>
      </w:pPr>
      <w:r>
        <w:rPr>
          <w:rFonts w:ascii="宋体" w:hAnsi="宋体" w:eastAsia="宋体"/>
          <w:sz w:val="21"/>
          <w:szCs w:val="21"/>
        </w:rPr>
        <w:t>（二）分科课程与综合课程按照</w:t>
      </w:r>
      <w:r>
        <w:rPr>
          <w:rFonts w:ascii="宋体" w:hAnsi="宋体" w:eastAsia="宋体"/>
          <w:b/>
          <w:bCs/>
          <w:sz w:val="21"/>
          <w:szCs w:val="21"/>
        </w:rPr>
        <w:t>课程的组织方式</w:t>
      </w:r>
      <w:r>
        <w:rPr>
          <w:rFonts w:ascii="宋体" w:hAnsi="宋体" w:eastAsia="宋体"/>
          <w:sz w:val="21"/>
          <w:szCs w:val="21"/>
        </w:rPr>
        <w:t>，可以把课程分为分科课程和综合课程。</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1.分科课程</w:t>
      </w:r>
    </w:p>
    <w:p>
      <w:pPr>
        <w:spacing w:line="105" w:lineRule="exact"/>
        <w:jc w:val="both"/>
        <w:rPr>
          <w:rFonts w:ascii="Times New Roman" w:hAnsi="Times New Roman" w:eastAsia="Times New Roman"/>
        </w:rPr>
      </w:pPr>
    </w:p>
    <w:p>
      <w:pPr>
        <w:spacing w:line="276" w:lineRule="auto"/>
        <w:ind w:right="140" w:firstLine="418"/>
        <w:jc w:val="both"/>
        <w:rPr>
          <w:rFonts w:ascii="宋体" w:hAnsi="宋体" w:eastAsia="宋体"/>
          <w:sz w:val="21"/>
          <w:szCs w:val="21"/>
        </w:rPr>
      </w:pPr>
      <w:r>
        <w:rPr>
          <w:rFonts w:ascii="宋体" w:hAnsi="宋体" w:eastAsia="宋体"/>
          <w:sz w:val="21"/>
          <w:szCs w:val="21"/>
        </w:rPr>
        <w:t>分科课程是从某一学科领域选择知识，并按照学科知识的逻辑结构加以组织的课程形态，分科课程的种类与科学知识分化情况密切相关。</w:t>
      </w:r>
    </w:p>
    <w:p>
      <w:pPr>
        <w:spacing w:line="74" w:lineRule="exact"/>
        <w:jc w:val="both"/>
        <w:rPr>
          <w:rFonts w:ascii="Times New Roman" w:hAnsi="Times New Roman" w:eastAsia="Times New Roman"/>
        </w:rPr>
      </w:pPr>
    </w:p>
    <w:p>
      <w:pPr>
        <w:spacing w:line="302" w:lineRule="auto"/>
        <w:ind w:right="20" w:firstLine="418"/>
        <w:jc w:val="both"/>
        <w:rPr>
          <w:rFonts w:ascii="宋体" w:hAnsi="宋体" w:eastAsia="宋体"/>
        </w:rPr>
      </w:pPr>
      <w:r>
        <w:rPr>
          <w:rFonts w:ascii="宋体" w:hAnsi="宋体" w:eastAsia="宋体"/>
          <w:sz w:val="24"/>
          <w:szCs w:val="24"/>
        </w:rPr>
        <w:t>分科课程的有点是比较明显的，有利于深化学生对某一领域的理解，培养学生的专业素养，但缺点也不可忽视，分科课程不利于培养学生综合的知识素养，同时造成学习任务繁重。</w:t>
      </w:r>
    </w:p>
    <w:p>
      <w:pPr>
        <w:spacing w:line="1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2.综合课程</w:t>
      </w:r>
    </w:p>
    <w:p>
      <w:pPr>
        <w:spacing w:line="112" w:lineRule="exact"/>
        <w:jc w:val="both"/>
        <w:rPr>
          <w:rFonts w:ascii="Times New Roman" w:hAnsi="Times New Roman" w:eastAsia="Times New Roman"/>
        </w:rPr>
      </w:pPr>
    </w:p>
    <w:p>
      <w:pPr>
        <w:spacing w:line="307" w:lineRule="auto"/>
        <w:ind w:right="120" w:firstLine="418"/>
        <w:jc w:val="both"/>
        <w:rPr>
          <w:rFonts w:ascii="宋体" w:hAnsi="宋体" w:eastAsia="宋体"/>
          <w:sz w:val="21"/>
          <w:szCs w:val="21"/>
        </w:rPr>
      </w:pPr>
      <w:r>
        <w:rPr>
          <w:rFonts w:ascii="宋体" w:hAnsi="宋体" w:eastAsia="宋体"/>
          <w:sz w:val="21"/>
          <w:szCs w:val="21"/>
        </w:rPr>
        <w:t>综合课程是指打破传统分科课程的知识领域，组合两个或两个以上的学科领域构成的课程。根据综合课程的综合程度，可以分为以下几种：一是</w:t>
      </w:r>
      <w:r>
        <w:rPr>
          <w:rFonts w:ascii="宋体" w:hAnsi="宋体" w:eastAsia="宋体"/>
          <w:b/>
          <w:bCs/>
          <w:sz w:val="21"/>
          <w:szCs w:val="21"/>
        </w:rPr>
        <w:t>相关课程</w:t>
      </w:r>
      <w:r>
        <w:rPr>
          <w:rFonts w:ascii="宋体" w:hAnsi="宋体" w:eastAsia="宋体"/>
          <w:sz w:val="21"/>
          <w:szCs w:val="21"/>
        </w:rPr>
        <w:t>，就是保留原来学科独立性的基础上，寻找两个或多个学科之间的共同点，使这些学科的教学顺序能够相互照应、相互联系、穿插进行。二是</w:t>
      </w:r>
      <w:r>
        <w:rPr>
          <w:rFonts w:ascii="宋体" w:hAnsi="宋体" w:eastAsia="宋体"/>
          <w:b/>
          <w:bCs/>
          <w:sz w:val="21"/>
          <w:szCs w:val="21"/>
        </w:rPr>
        <w:t>融合课程</w:t>
      </w:r>
      <w:r>
        <w:rPr>
          <w:rFonts w:ascii="宋体" w:hAnsi="宋体" w:eastAsia="宋体"/>
          <w:sz w:val="21"/>
          <w:szCs w:val="21"/>
        </w:rPr>
        <w:t>，也称</w:t>
      </w:r>
      <w:r>
        <w:rPr>
          <w:rFonts w:ascii="宋体" w:hAnsi="宋体" w:eastAsia="宋体"/>
          <w:b/>
          <w:bCs/>
          <w:sz w:val="21"/>
          <w:szCs w:val="21"/>
        </w:rPr>
        <w:t>合科课程</w:t>
      </w:r>
      <w:r>
        <w:rPr>
          <w:rFonts w:ascii="宋体" w:hAnsi="宋体" w:eastAsia="宋体"/>
          <w:sz w:val="21"/>
          <w:szCs w:val="21"/>
        </w:rPr>
        <w:t>，就是把部分科目统合兼并于范围较广的新科目，选择对学生有意义的论题或概括的问题进行学习。三是</w:t>
      </w:r>
      <w:r>
        <w:rPr>
          <w:rFonts w:ascii="宋体" w:hAnsi="宋体" w:eastAsia="宋体"/>
          <w:b/>
          <w:bCs/>
          <w:sz w:val="21"/>
          <w:szCs w:val="21"/>
        </w:rPr>
        <w:t>广域课程</w:t>
      </w:r>
      <w:r>
        <w:rPr>
          <w:rFonts w:ascii="宋体" w:hAnsi="宋体" w:eastAsia="宋体"/>
          <w:sz w:val="21"/>
          <w:szCs w:val="21"/>
        </w:rPr>
        <w:t>，就是合并数门相邻学科的教学内容而形成的综合性课程。四是</w:t>
      </w:r>
      <w:r>
        <w:rPr>
          <w:rFonts w:ascii="宋体" w:hAnsi="宋体" w:eastAsia="宋体"/>
          <w:b/>
          <w:bCs/>
          <w:sz w:val="21"/>
          <w:szCs w:val="21"/>
        </w:rPr>
        <w:t>核心课程</w:t>
      </w:r>
      <w:r>
        <w:rPr>
          <w:rFonts w:ascii="宋体" w:hAnsi="宋体" w:eastAsia="宋体"/>
          <w:sz w:val="21"/>
          <w:szCs w:val="21"/>
        </w:rPr>
        <w:t>，这种课程是围绕一些重大的社会问题组织内容，又被称为问题中心课程。前三种课程都是在学科领域的基础性进行知识综合的课程形式，他们打破了原有的学科界限，是旧的学科课程的改进和扩展；而核心课程则是以解决实际问题的逻辑顺序为主线来组织教学内容。</w:t>
      </w:r>
    </w:p>
    <w:p>
      <w:pPr>
        <w:spacing w:line="1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综合课程有着显著的优点：</w:t>
      </w:r>
    </w:p>
    <w:p>
      <w:pPr>
        <w:spacing w:line="112" w:lineRule="exact"/>
        <w:jc w:val="both"/>
        <w:rPr>
          <w:rFonts w:ascii="Times New Roman" w:hAnsi="Times New Roman" w:eastAsia="Times New Roman"/>
        </w:rPr>
      </w:pPr>
    </w:p>
    <w:p>
      <w:pPr>
        <w:spacing w:line="276" w:lineRule="auto"/>
        <w:ind w:left="420" w:right="2240"/>
        <w:jc w:val="both"/>
        <w:rPr>
          <w:rFonts w:ascii="宋体" w:hAnsi="宋体" w:eastAsia="宋体"/>
          <w:sz w:val="21"/>
          <w:szCs w:val="21"/>
        </w:rPr>
      </w:pPr>
      <w:r>
        <w:rPr>
          <w:rFonts w:ascii="宋体" w:hAnsi="宋体" w:eastAsia="宋体"/>
          <w:sz w:val="21"/>
          <w:szCs w:val="21"/>
        </w:rPr>
        <w:t>（1）打破学科界限，有利于培养学生对事物的整体认识能力；（2）减少了课程的门类，有利于减轻学生的负担；</w:t>
      </w:r>
    </w:p>
    <w:p>
      <w:pPr>
        <w:spacing w:line="68" w:lineRule="exact"/>
        <w:jc w:val="both"/>
        <w:rPr>
          <w:rFonts w:ascii="Times New Roman" w:hAnsi="Times New Roman" w:eastAsia="Times New Roman"/>
        </w:rPr>
      </w:pPr>
    </w:p>
    <w:p>
      <w:pPr>
        <w:spacing w:line="283" w:lineRule="auto"/>
        <w:ind w:right="120" w:firstLine="418"/>
        <w:jc w:val="both"/>
        <w:rPr>
          <w:rFonts w:ascii="宋体" w:hAnsi="宋体" w:eastAsia="宋体"/>
          <w:sz w:val="21"/>
          <w:szCs w:val="21"/>
        </w:rPr>
      </w:pPr>
      <w:r>
        <w:rPr>
          <w:rFonts w:ascii="宋体" w:hAnsi="宋体" w:eastAsia="宋体"/>
          <w:sz w:val="21"/>
          <w:szCs w:val="21"/>
        </w:rPr>
        <w:t>（3）从生活、社会的实际出发，具有较强的实践性，利于培养学生分析解决问题的能力和动手能力。</w:t>
      </w:r>
    </w:p>
    <w:p>
      <w:pPr>
        <w:spacing w:line="62" w:lineRule="exact"/>
        <w:jc w:val="both"/>
        <w:rPr>
          <w:rFonts w:ascii="Times New Roman" w:hAnsi="Times New Roman" w:eastAsia="Times New Roman"/>
        </w:rPr>
      </w:pPr>
    </w:p>
    <w:p>
      <w:pPr>
        <w:spacing w:line="276" w:lineRule="auto"/>
        <w:ind w:left="420" w:right="640"/>
        <w:jc w:val="both"/>
        <w:rPr>
          <w:rFonts w:ascii="宋体" w:hAnsi="宋体" w:eastAsia="宋体"/>
          <w:sz w:val="21"/>
          <w:szCs w:val="21"/>
        </w:rPr>
      </w:pPr>
      <w:r>
        <w:rPr>
          <w:rFonts w:ascii="宋体" w:hAnsi="宋体" w:eastAsia="宋体"/>
          <w:sz w:val="21"/>
          <w:szCs w:val="21"/>
        </w:rPr>
        <w:t>（三）国家课程、地方课程和学校课程根据</w:t>
      </w:r>
      <w:r>
        <w:rPr>
          <w:rFonts w:ascii="宋体" w:hAnsi="宋体" w:eastAsia="宋体"/>
          <w:b/>
          <w:bCs/>
          <w:sz w:val="21"/>
          <w:szCs w:val="21"/>
        </w:rPr>
        <w:t>课程管理、开发主体的不同</w:t>
      </w:r>
      <w:r>
        <w:rPr>
          <w:rFonts w:ascii="宋体" w:hAnsi="宋体" w:eastAsia="宋体"/>
          <w:sz w:val="21"/>
          <w:szCs w:val="21"/>
        </w:rPr>
        <w:t>，课程可分为国家课程、地方课程和学校课程。</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1.国家课程</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由</w:t>
      </w:r>
      <w:r>
        <w:rPr>
          <w:rFonts w:ascii="宋体" w:hAnsi="宋体" w:eastAsia="宋体"/>
          <w:b/>
          <w:bCs/>
          <w:sz w:val="21"/>
          <w:szCs w:val="21"/>
        </w:rPr>
        <w:t>中央教育行政机构编制和审定</w:t>
      </w:r>
      <w:r>
        <w:rPr>
          <w:rFonts w:ascii="宋体" w:hAnsi="宋体" w:eastAsia="宋体"/>
          <w:sz w:val="21"/>
          <w:szCs w:val="21"/>
        </w:rPr>
        <w:t>的课程，其管理权属中央级教育机关。国家级课程是</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一级课程</w:t>
      </w:r>
      <w:r>
        <w:rPr>
          <w:rFonts w:ascii="宋体" w:hAnsi="宋体" w:eastAsia="宋体"/>
          <w:sz w:val="21"/>
          <w:szCs w:val="21"/>
        </w:rPr>
        <w:t>。它编订的宗旨是保证国家确定的普通教育的培养目标和普通教育的世界先进水</w:t>
      </w:r>
    </w:p>
    <w:p>
      <w:pPr>
        <w:spacing w:line="63"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准，规定学生应掌握的基础知识和基本能力。国家课程的编制往往采用研制</w:t>
      </w:r>
      <w:r>
        <w:rPr>
          <w:rFonts w:ascii="Arial" w:hAnsi="Arial" w:eastAsia="Arial"/>
          <w:sz w:val="21"/>
          <w:szCs w:val="21"/>
        </w:rPr>
        <w:t>——</w:t>
      </w:r>
      <w:r>
        <w:rPr>
          <w:rFonts w:ascii="宋体" w:hAnsi="宋体" w:eastAsia="宋体"/>
          <w:sz w:val="21"/>
          <w:szCs w:val="21"/>
        </w:rPr>
        <w:t>开发</w:t>
      </w:r>
      <w:r>
        <w:rPr>
          <w:rFonts w:ascii="Arial" w:hAnsi="Arial" w:eastAsia="Arial"/>
          <w:sz w:val="21"/>
          <w:szCs w:val="21"/>
        </w:rPr>
        <w:t>——</w:t>
      </w:r>
      <w:r>
        <w:rPr>
          <w:rFonts w:ascii="宋体" w:hAnsi="宋体" w:eastAsia="宋体"/>
          <w:sz w:val="21"/>
          <w:szCs w:val="21"/>
        </w:rPr>
        <w:t>推</w:t>
      </w:r>
    </w:p>
    <w:p>
      <w:pPr>
        <w:spacing w:line="104" w:lineRule="exact"/>
        <w:jc w:val="both"/>
        <w:rPr>
          <w:rFonts w:ascii="Times New Roman" w:hAnsi="Times New Roman" w:eastAsia="Times New Roman"/>
        </w:rPr>
      </w:pPr>
    </w:p>
    <w:p>
      <w:pPr>
        <w:spacing w:line="261" w:lineRule="auto"/>
        <w:ind w:right="120"/>
        <w:jc w:val="both"/>
        <w:rPr>
          <w:rFonts w:ascii="宋体" w:hAnsi="宋体" w:eastAsia="宋体"/>
          <w:sz w:val="21"/>
          <w:szCs w:val="21"/>
        </w:rPr>
      </w:pPr>
      <w:r>
        <w:rPr>
          <w:rFonts w:ascii="宋体" w:hAnsi="宋体" w:eastAsia="宋体"/>
          <w:sz w:val="21"/>
          <w:szCs w:val="21"/>
        </w:rPr>
        <w:t>广的开发模式，实施</w:t>
      </w:r>
      <w:r>
        <w:rPr>
          <w:rFonts w:ascii="Arial" w:hAnsi="Arial" w:eastAsia="Arial"/>
          <w:sz w:val="21"/>
          <w:szCs w:val="21"/>
        </w:rPr>
        <w:t>“</w:t>
      </w:r>
      <w:r>
        <w:rPr>
          <w:rFonts w:ascii="宋体" w:hAnsi="宋体" w:eastAsia="宋体"/>
          <w:sz w:val="21"/>
          <w:szCs w:val="21"/>
        </w:rPr>
        <w:t>中央</w:t>
      </w:r>
      <w:r>
        <w:rPr>
          <w:rFonts w:ascii="Arial" w:hAnsi="Arial" w:eastAsia="Arial"/>
          <w:sz w:val="21"/>
          <w:szCs w:val="21"/>
        </w:rPr>
        <w:t>——</w:t>
      </w:r>
      <w:r>
        <w:rPr>
          <w:rFonts w:ascii="宋体" w:hAnsi="宋体" w:eastAsia="宋体"/>
          <w:sz w:val="21"/>
          <w:szCs w:val="21"/>
        </w:rPr>
        <w:t>外围</w:t>
      </w:r>
      <w:r>
        <w:rPr>
          <w:rFonts w:ascii="Arial" w:hAnsi="Arial" w:eastAsia="Arial"/>
          <w:sz w:val="21"/>
          <w:szCs w:val="21"/>
        </w:rPr>
        <w:t>”</w:t>
      </w:r>
      <w:r>
        <w:rPr>
          <w:rFonts w:ascii="宋体" w:hAnsi="宋体" w:eastAsia="宋体"/>
          <w:sz w:val="21"/>
          <w:szCs w:val="21"/>
        </w:rPr>
        <w:t>即自上而下的政策，以确保一个国家所实施的课程能够达到统一、共同的质量。</w:t>
      </w:r>
    </w:p>
    <w:p>
      <w:pPr>
        <w:spacing w:line="5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2.地方课程</w:t>
      </w:r>
    </w:p>
    <w:p>
      <w:pPr>
        <w:spacing w:line="104" w:lineRule="exact"/>
        <w:jc w:val="both"/>
        <w:rPr>
          <w:rFonts w:ascii="Times New Roman" w:hAnsi="Times New Roman" w:eastAsia="Times New Roman"/>
        </w:rPr>
      </w:pPr>
    </w:p>
    <w:p>
      <w:pPr>
        <w:spacing w:line="307" w:lineRule="auto"/>
        <w:ind w:firstLine="418"/>
        <w:jc w:val="both"/>
        <w:rPr>
          <w:rFonts w:ascii="宋体" w:hAnsi="宋体" w:eastAsia="宋体"/>
        </w:rPr>
      </w:pPr>
      <w:r>
        <w:rPr>
          <w:rFonts w:ascii="宋体" w:hAnsi="宋体" w:eastAsia="宋体"/>
          <w:sz w:val="24"/>
          <w:szCs w:val="24"/>
        </w:rPr>
        <w:t>由省、自治区、直辖市教育行政机构和教育科研机构编订的课程，属二级课程。编订宗旨是补充、丰富国家级课程的内容或编订本地区需要的教材。它既可以安排学科类课程，也可以安排各种活动；既可安排必修课，也可开设选修课。总体上实行</w:t>
      </w:r>
      <w:r>
        <w:rPr>
          <w:rFonts w:ascii="Arial" w:hAnsi="Arial" w:eastAsia="Arial"/>
          <w:b/>
          <w:bCs/>
          <w:sz w:val="24"/>
          <w:szCs w:val="24"/>
        </w:rPr>
        <w:t>“</w:t>
      </w:r>
      <w:r>
        <w:rPr>
          <w:rFonts w:ascii="宋体" w:hAnsi="宋体" w:eastAsia="宋体"/>
          <w:b/>
          <w:bCs/>
          <w:sz w:val="24"/>
          <w:szCs w:val="24"/>
        </w:rPr>
        <w:t>以省为主、分级管理、</w:t>
      </w:r>
    </w:p>
    <w:p>
      <w:pPr>
        <w:spacing w:line="230" w:lineRule="auto"/>
        <w:jc w:val="both"/>
        <w:rPr>
          <w:rFonts w:ascii="宋体" w:hAnsi="宋体" w:eastAsia="宋体"/>
          <w:sz w:val="21"/>
          <w:szCs w:val="21"/>
        </w:rPr>
      </w:pPr>
      <w:r>
        <w:rPr>
          <w:rFonts w:ascii="宋体" w:hAnsi="宋体" w:eastAsia="宋体"/>
          <w:b/>
          <w:bCs/>
          <w:sz w:val="21"/>
          <w:szCs w:val="21"/>
        </w:rPr>
        <w:t>社会参与</w:t>
      </w:r>
      <w:r>
        <w:rPr>
          <w:rFonts w:ascii="Arial" w:hAnsi="Arial" w:eastAsia="Arial"/>
          <w:b/>
          <w:bCs/>
          <w:sz w:val="21"/>
          <w:szCs w:val="21"/>
        </w:rPr>
        <w:t>”</w:t>
      </w:r>
      <w:r>
        <w:rPr>
          <w:rFonts w:ascii="宋体" w:hAnsi="宋体" w:eastAsia="宋体"/>
          <w:sz w:val="21"/>
          <w:szCs w:val="21"/>
        </w:rPr>
        <w:t>的体制。</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3.学校课程（校本课程）</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指在实施国家课程和地方课程的前提下，通过对本校学生的需求进行科学评估，充分</w:t>
      </w:r>
      <w:r>
        <w:rPr>
          <w:rFonts w:ascii="宋体" w:hAnsi="宋体" w:eastAsia="宋体"/>
          <w:b/>
          <w:bCs/>
          <w:sz w:val="21"/>
          <w:szCs w:val="21"/>
        </w:rPr>
        <w:t>利</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用当地社区和学校的课程资源</w:t>
      </w:r>
      <w:r>
        <w:rPr>
          <w:rFonts w:ascii="宋体" w:hAnsi="宋体" w:eastAsia="宋体"/>
          <w:sz w:val="21"/>
          <w:szCs w:val="21"/>
        </w:rPr>
        <w:t>而开发的多样性的、</w:t>
      </w:r>
      <w:r>
        <w:rPr>
          <w:rFonts w:ascii="宋体" w:hAnsi="宋体" w:eastAsia="宋体"/>
          <w:b/>
          <w:bCs/>
          <w:sz w:val="21"/>
          <w:szCs w:val="21"/>
        </w:rPr>
        <w:t>可供学生选择的</w:t>
      </w:r>
      <w:r>
        <w:rPr>
          <w:rFonts w:ascii="宋体" w:hAnsi="宋体" w:eastAsia="宋体"/>
          <w:sz w:val="21"/>
          <w:szCs w:val="21"/>
        </w:rPr>
        <w:t>课程。通常以选修课或</w:t>
      </w:r>
    </w:p>
    <w:p>
      <w:pPr>
        <w:spacing w:line="104" w:lineRule="exact"/>
        <w:jc w:val="both"/>
        <w:rPr>
          <w:rFonts w:ascii="Times New Roman" w:hAnsi="Times New Roman" w:eastAsia="Times New Roman"/>
        </w:rPr>
      </w:pPr>
    </w:p>
    <w:p>
      <w:pPr>
        <w:spacing w:line="283" w:lineRule="auto"/>
        <w:ind w:right="120"/>
        <w:jc w:val="both"/>
        <w:rPr>
          <w:rFonts w:ascii="宋体" w:hAnsi="宋体" w:eastAsia="宋体"/>
          <w:sz w:val="21"/>
          <w:szCs w:val="21"/>
        </w:rPr>
      </w:pPr>
      <w:r>
        <w:rPr>
          <w:rFonts w:ascii="宋体" w:hAnsi="宋体" w:eastAsia="宋体"/>
          <w:sz w:val="21"/>
          <w:szCs w:val="21"/>
        </w:rPr>
        <w:t>特色课的形式出现，学校课程的开发可分为新编、改编、选择和单项活动设计等。校本课程的开发主体为</w:t>
      </w:r>
      <w:r>
        <w:rPr>
          <w:rFonts w:ascii="宋体" w:hAnsi="宋体" w:eastAsia="宋体"/>
          <w:b/>
          <w:bCs/>
          <w:sz w:val="21"/>
          <w:szCs w:val="21"/>
        </w:rPr>
        <w:t>学校教师，是国家课程的重要补充。</w:t>
      </w:r>
    </w:p>
    <w:p>
      <w:pPr>
        <w:spacing w:line="393"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20</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left="420" w:right="1480"/>
        <w:jc w:val="both"/>
        <w:rPr>
          <w:rFonts w:ascii="宋体" w:hAnsi="宋体" w:eastAsia="宋体"/>
          <w:sz w:val="21"/>
          <w:szCs w:val="21"/>
        </w:rPr>
      </w:pPr>
      <w:r>
        <w:rPr>
          <w:rFonts w:ascii="宋体" w:hAnsi="宋体" w:eastAsia="宋体"/>
          <w:sz w:val="21"/>
          <w:szCs w:val="21"/>
        </w:rPr>
        <w:t>（四）基础型课程、拓展型课程、研究型课程根据</w:t>
      </w:r>
      <w:r>
        <w:rPr>
          <w:rFonts w:ascii="宋体" w:hAnsi="宋体" w:eastAsia="宋体"/>
          <w:b/>
          <w:bCs/>
          <w:sz w:val="21"/>
          <w:szCs w:val="21"/>
        </w:rPr>
        <w:t>课程的任务</w:t>
      </w:r>
      <w:r>
        <w:rPr>
          <w:rFonts w:ascii="宋体" w:hAnsi="宋体" w:eastAsia="宋体"/>
          <w:sz w:val="21"/>
          <w:szCs w:val="21"/>
        </w:rPr>
        <w:t>，课程可分为基础型课程、拓展型课程、研究型课程。</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1.基础型课程</w:t>
      </w:r>
    </w:p>
    <w:p>
      <w:pPr>
        <w:spacing w:line="5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注重学生基础学力的培养，即培养学生作为一个公民所必需的以</w:t>
      </w:r>
      <w:r>
        <w:rPr>
          <w:rFonts w:ascii="Arial" w:hAnsi="Arial" w:eastAsia="Arial"/>
          <w:b/>
          <w:bCs/>
          <w:sz w:val="21"/>
          <w:szCs w:val="21"/>
        </w:rPr>
        <w:t>“</w:t>
      </w:r>
      <w:r>
        <w:rPr>
          <w:rFonts w:ascii="宋体" w:hAnsi="宋体" w:eastAsia="宋体"/>
          <w:b/>
          <w:bCs/>
          <w:sz w:val="21"/>
          <w:szCs w:val="21"/>
        </w:rPr>
        <w:t>三基</w:t>
      </w:r>
      <w:r>
        <w:rPr>
          <w:rFonts w:ascii="Arial" w:hAnsi="Arial" w:eastAsia="Arial"/>
          <w:b/>
          <w:bCs/>
          <w:sz w:val="21"/>
          <w:szCs w:val="21"/>
        </w:rPr>
        <w:t>”</w:t>
      </w:r>
      <w:r>
        <w:rPr>
          <w:rFonts w:ascii="宋体" w:hAnsi="宋体" w:eastAsia="宋体"/>
          <w:b/>
          <w:bCs/>
          <w:sz w:val="21"/>
          <w:szCs w:val="21"/>
        </w:rPr>
        <w:t>（读、写、算）</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为中心的基础教养，是中小学课程的主要组成部分。</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2.拓展型课程</w:t>
      </w:r>
    </w:p>
    <w:p>
      <w:pPr>
        <w:spacing w:line="105"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注重拓展学生的知识与能力，开阔学生的知识视野，发展学生各种不同的特殊能力，并迁移到其它方面的学习。拓展型课程常常以选修课的形式出现，有较大的灵活性。</w:t>
      </w:r>
    </w:p>
    <w:p>
      <w:pPr>
        <w:spacing w:line="4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3.研究型课程</w:t>
      </w:r>
    </w:p>
    <w:p>
      <w:pPr>
        <w:spacing w:line="105" w:lineRule="exact"/>
        <w:jc w:val="both"/>
        <w:rPr>
          <w:rFonts w:ascii="Times New Roman" w:hAnsi="Times New Roman" w:eastAsia="Times New Roman"/>
        </w:rPr>
      </w:pPr>
    </w:p>
    <w:p>
      <w:pPr>
        <w:spacing w:line="302" w:lineRule="auto"/>
        <w:ind w:right="20" w:firstLine="418"/>
        <w:jc w:val="both"/>
        <w:rPr>
          <w:rFonts w:ascii="宋体" w:hAnsi="宋体" w:eastAsia="宋体"/>
        </w:rPr>
      </w:pPr>
      <w:r>
        <w:rPr>
          <w:rFonts w:ascii="宋体" w:hAnsi="宋体" w:eastAsia="宋体"/>
          <w:sz w:val="24"/>
          <w:szCs w:val="24"/>
        </w:rPr>
        <w:t>注重培养学生的探究态度和能力。这类课程可以提供一定的目标、一定的结论，而获得结论的过程和方法则由学生自己组织、自己探索、研究，引导他们形成研究能力与创新精神。</w:t>
      </w:r>
    </w:p>
    <w:p>
      <w:pPr>
        <w:spacing w:line="53" w:lineRule="exact"/>
        <w:jc w:val="both"/>
        <w:rPr>
          <w:rFonts w:ascii="Times New Roman" w:hAnsi="Times New Roman" w:eastAsia="Times New Roman"/>
        </w:rPr>
      </w:pPr>
    </w:p>
    <w:p>
      <w:pPr>
        <w:spacing w:line="276" w:lineRule="auto"/>
        <w:ind w:left="420" w:right="3600"/>
        <w:jc w:val="both"/>
        <w:rPr>
          <w:rFonts w:ascii="宋体" w:hAnsi="宋体" w:eastAsia="宋体"/>
          <w:sz w:val="21"/>
          <w:szCs w:val="21"/>
        </w:rPr>
      </w:pPr>
      <w:r>
        <w:rPr>
          <w:rFonts w:ascii="宋体" w:hAnsi="宋体" w:eastAsia="宋体"/>
          <w:sz w:val="21"/>
          <w:szCs w:val="21"/>
        </w:rPr>
        <w:t>（五）必修课程与选修课程根据</w:t>
      </w:r>
      <w:r>
        <w:rPr>
          <w:rFonts w:ascii="宋体" w:hAnsi="宋体" w:eastAsia="宋体"/>
          <w:b/>
          <w:bCs/>
          <w:sz w:val="21"/>
          <w:szCs w:val="21"/>
        </w:rPr>
        <w:t>学习的要求</w:t>
      </w:r>
      <w:r>
        <w:rPr>
          <w:rFonts w:ascii="宋体" w:hAnsi="宋体" w:eastAsia="宋体"/>
          <w:sz w:val="21"/>
          <w:szCs w:val="21"/>
        </w:rPr>
        <w:t>，课程可分为必修课和选修课。</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1.必修课程</w:t>
      </w:r>
    </w:p>
    <w:p>
      <w:pPr>
        <w:spacing w:line="7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所谓必修课程是指国家、地方或学校规定学生必须学习的课程。</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2.选修课程</w:t>
      </w:r>
    </w:p>
    <w:p>
      <w:pPr>
        <w:spacing w:line="105" w:lineRule="exact"/>
        <w:jc w:val="both"/>
        <w:rPr>
          <w:rFonts w:ascii="Times New Roman" w:hAnsi="Times New Roman" w:eastAsia="Times New Roman"/>
        </w:rPr>
      </w:pPr>
    </w:p>
    <w:p>
      <w:pPr>
        <w:spacing w:line="297" w:lineRule="auto"/>
        <w:ind w:left="420" w:right="860"/>
        <w:jc w:val="both"/>
        <w:rPr>
          <w:rFonts w:ascii="宋体" w:hAnsi="宋体" w:eastAsia="宋体"/>
          <w:sz w:val="21"/>
          <w:szCs w:val="21"/>
        </w:rPr>
      </w:pPr>
      <w:r>
        <w:rPr>
          <w:rFonts w:ascii="宋体" w:hAnsi="宋体" w:eastAsia="宋体"/>
          <w:sz w:val="21"/>
          <w:szCs w:val="21"/>
        </w:rPr>
        <w:t>选修课程是指学生根据自己的兴趣、学术取向和职业需要而自由选择的课程。（六）显性课程与隐性课程根据</w:t>
      </w:r>
      <w:r>
        <w:rPr>
          <w:rFonts w:ascii="宋体" w:hAnsi="宋体" w:eastAsia="宋体"/>
          <w:b/>
          <w:bCs/>
          <w:sz w:val="21"/>
          <w:szCs w:val="21"/>
        </w:rPr>
        <w:t>课程的表现形式</w:t>
      </w:r>
      <w:r>
        <w:rPr>
          <w:rFonts w:ascii="宋体" w:hAnsi="宋体" w:eastAsia="宋体"/>
          <w:sz w:val="21"/>
          <w:szCs w:val="21"/>
        </w:rPr>
        <w:t>划分：显性课程和隐性课程。</w:t>
      </w:r>
    </w:p>
    <w:p>
      <w:pPr>
        <w:spacing w:line="47"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显性课程也称正规课程指学校所开设的所有课程，即在课程表上应该体现的课程，显著特点是</w:t>
      </w:r>
      <w:r>
        <w:rPr>
          <w:rFonts w:ascii="宋体" w:hAnsi="宋体" w:eastAsia="宋体"/>
          <w:b/>
          <w:bCs/>
          <w:sz w:val="21"/>
          <w:szCs w:val="21"/>
        </w:rPr>
        <w:t>计划性</w:t>
      </w:r>
      <w:r>
        <w:rPr>
          <w:rFonts w:ascii="宋体" w:hAnsi="宋体" w:eastAsia="宋体"/>
          <w:sz w:val="21"/>
          <w:szCs w:val="21"/>
        </w:rPr>
        <w:t>。</w:t>
      </w:r>
    </w:p>
    <w:p>
      <w:pPr>
        <w:spacing w:line="76" w:lineRule="exact"/>
        <w:jc w:val="both"/>
        <w:rPr>
          <w:rFonts w:ascii="Times New Roman" w:hAnsi="Times New Roman" w:eastAsia="Times New Roman"/>
        </w:rPr>
      </w:pPr>
    </w:p>
    <w:p>
      <w:pPr>
        <w:spacing w:line="259" w:lineRule="auto"/>
        <w:ind w:right="120" w:firstLine="418"/>
        <w:jc w:val="both"/>
        <w:rPr>
          <w:rFonts w:ascii="宋体" w:hAnsi="宋体" w:eastAsia="宋体"/>
          <w:sz w:val="21"/>
          <w:szCs w:val="21"/>
        </w:rPr>
      </w:pPr>
      <w:r>
        <w:rPr>
          <w:rFonts w:ascii="宋体" w:hAnsi="宋体" w:eastAsia="宋体"/>
          <w:sz w:val="21"/>
          <w:szCs w:val="21"/>
        </w:rPr>
        <w:t>隐性课程也叫潜在课程，无形课程或隐蔽课程，指学生在学习过程中，从具体学习环境中所获得的</w:t>
      </w:r>
      <w:r>
        <w:rPr>
          <w:rFonts w:ascii="Arial" w:hAnsi="Arial" w:eastAsia="Arial"/>
          <w:b/>
          <w:bCs/>
          <w:sz w:val="21"/>
          <w:szCs w:val="21"/>
        </w:rPr>
        <w:t>“</w:t>
      </w:r>
      <w:r>
        <w:rPr>
          <w:rFonts w:ascii="宋体" w:hAnsi="宋体" w:eastAsia="宋体"/>
          <w:b/>
          <w:bCs/>
          <w:sz w:val="21"/>
          <w:szCs w:val="21"/>
        </w:rPr>
        <w:t>计划外</w:t>
      </w:r>
      <w:r>
        <w:rPr>
          <w:rFonts w:ascii="Arial" w:hAnsi="Arial" w:eastAsia="Arial"/>
          <w:b/>
          <w:bCs/>
          <w:sz w:val="21"/>
          <w:szCs w:val="21"/>
        </w:rPr>
        <w:t>”</w:t>
      </w:r>
      <w:r>
        <w:rPr>
          <w:rFonts w:ascii="宋体" w:hAnsi="宋体" w:eastAsia="宋体"/>
          <w:b/>
          <w:bCs/>
          <w:sz w:val="21"/>
          <w:szCs w:val="21"/>
        </w:rPr>
        <w:t>的知识、观念、情感</w:t>
      </w:r>
      <w:r>
        <w:rPr>
          <w:rFonts w:ascii="宋体" w:hAnsi="宋体" w:eastAsia="宋体"/>
          <w:sz w:val="21"/>
          <w:szCs w:val="21"/>
        </w:rPr>
        <w:t>等，不是课程计划中所预期的东西。</w:t>
      </w:r>
    </w:p>
    <w:p>
      <w:pPr>
        <w:spacing w:line="13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三、制约课程的主要因素</w:t>
      </w:r>
    </w:p>
    <w:p>
      <w:pPr>
        <w:spacing w:line="184" w:lineRule="exact"/>
        <w:jc w:val="both"/>
        <w:rPr>
          <w:rFonts w:ascii="Times New Roman" w:hAnsi="Times New Roman" w:eastAsia="Times New Roman"/>
        </w:rPr>
      </w:pPr>
    </w:p>
    <w:p>
      <w:pPr>
        <w:spacing w:line="295" w:lineRule="auto"/>
        <w:ind w:right="120" w:firstLine="418"/>
        <w:jc w:val="both"/>
        <w:rPr>
          <w:rFonts w:ascii="宋体" w:hAnsi="宋体" w:eastAsia="宋体"/>
          <w:sz w:val="21"/>
          <w:szCs w:val="21"/>
        </w:rPr>
      </w:pPr>
      <w:r>
        <w:rPr>
          <w:rFonts w:ascii="宋体" w:hAnsi="宋体" w:eastAsia="宋体"/>
          <w:sz w:val="21"/>
          <w:szCs w:val="21"/>
        </w:rPr>
        <w:t>课程是随社会的发展而演变的，课程反映一定社会的政治、经济的要求，受一定社会生产力和科学文化发展水平以及学生身心发展规律的制约，社会、知识和学生是制约学校课程的三大因素：</w:t>
      </w:r>
    </w:p>
    <w:p>
      <w:pPr>
        <w:spacing w:line="50" w:lineRule="exact"/>
        <w:jc w:val="both"/>
        <w:rPr>
          <w:rFonts w:ascii="Times New Roman" w:hAnsi="Times New Roman" w:eastAsia="Times New Roman"/>
        </w:rPr>
      </w:pPr>
    </w:p>
    <w:p>
      <w:pPr>
        <w:spacing w:line="283" w:lineRule="auto"/>
        <w:ind w:left="420" w:right="3380"/>
        <w:jc w:val="both"/>
        <w:rPr>
          <w:rFonts w:ascii="宋体" w:hAnsi="宋体" w:eastAsia="宋体"/>
          <w:sz w:val="21"/>
          <w:szCs w:val="21"/>
        </w:rPr>
      </w:pPr>
      <w:r>
        <w:rPr>
          <w:rFonts w:ascii="宋体" w:hAnsi="宋体" w:eastAsia="宋体"/>
          <w:sz w:val="21"/>
          <w:szCs w:val="21"/>
        </w:rPr>
        <w:t>第一，一定历史时期社会发展的要求及提供的可能第二，一定时代人类文化及科学技术发展水平</w:t>
      </w:r>
    </w:p>
    <w:p>
      <w:pPr>
        <w:spacing w:line="60" w:lineRule="exact"/>
        <w:jc w:val="both"/>
        <w:rPr>
          <w:rFonts w:ascii="Times New Roman" w:hAnsi="Times New Roman" w:eastAsia="Times New Roman"/>
        </w:rPr>
      </w:pPr>
    </w:p>
    <w:p>
      <w:pPr>
        <w:spacing w:line="276" w:lineRule="auto"/>
        <w:ind w:left="420" w:right="2960"/>
        <w:jc w:val="both"/>
        <w:rPr>
          <w:rFonts w:ascii="宋体" w:hAnsi="宋体" w:eastAsia="宋体"/>
          <w:sz w:val="21"/>
          <w:szCs w:val="21"/>
        </w:rPr>
      </w:pPr>
      <w:r>
        <w:rPr>
          <w:rFonts w:ascii="宋体" w:hAnsi="宋体" w:eastAsia="宋体"/>
          <w:sz w:val="21"/>
          <w:szCs w:val="21"/>
        </w:rPr>
        <w:t>第三，学生的年龄特征、知识、能力基础及其可接受性第四，课程理论</w:t>
      </w:r>
    </w:p>
    <w:p>
      <w:pPr>
        <w:spacing w:line="12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四、课程理论流派</w:t>
      </w:r>
    </w:p>
    <w:p>
      <w:pPr>
        <w:spacing w:line="149"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（一）知识中心课程论</w:t>
      </w:r>
    </w:p>
    <w:p>
      <w:pPr>
        <w:spacing w:line="104" w:lineRule="exact"/>
        <w:jc w:val="both"/>
        <w:rPr>
          <w:rFonts w:ascii="Times New Roman" w:hAnsi="Times New Roman" w:eastAsia="Times New Roman"/>
        </w:rPr>
      </w:pPr>
    </w:p>
    <w:p>
      <w:pPr>
        <w:spacing w:line="302" w:lineRule="auto"/>
        <w:ind w:right="120" w:firstLine="418"/>
        <w:jc w:val="both"/>
        <w:rPr>
          <w:rFonts w:ascii="宋体" w:hAnsi="宋体" w:eastAsia="宋体"/>
        </w:rPr>
      </w:pPr>
      <w:r>
        <w:rPr>
          <w:rFonts w:ascii="宋体" w:hAnsi="宋体" w:eastAsia="宋体"/>
          <w:sz w:val="24"/>
          <w:szCs w:val="24"/>
        </w:rPr>
        <w:t>知识中心课程论又称为学科中心课程论，这一课程流派认为知识是前人获得的关于世界正确的认识，知识的学习有助于学习者</w:t>
      </w:r>
      <w:r>
        <w:rPr>
          <w:rFonts w:ascii="宋体" w:hAnsi="宋体" w:eastAsia="宋体"/>
          <w:b/>
          <w:bCs/>
          <w:sz w:val="24"/>
          <w:szCs w:val="24"/>
        </w:rPr>
        <w:t>快速地提升自我的认识能力，有效地为未来的生活</w:t>
      </w:r>
    </w:p>
    <w:p>
      <w:pPr>
        <w:spacing w:line="19"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做准备</w:t>
      </w:r>
      <w:r>
        <w:rPr>
          <w:rFonts w:ascii="宋体" w:hAnsi="宋体" w:eastAsia="宋体"/>
          <w:sz w:val="21"/>
          <w:szCs w:val="21"/>
        </w:rPr>
        <w:t>。因此，学校的课程应该从人类已经获得的各领域的认识中进行选择，并分门别类地</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加以组织，形成有系统有逻辑的教学科目。</w:t>
      </w:r>
    </w:p>
    <w:p>
      <w:pPr>
        <w:spacing w:line="104" w:lineRule="exact"/>
        <w:jc w:val="both"/>
        <w:rPr>
          <w:rFonts w:ascii="Times New Roman" w:hAnsi="Times New Roman" w:eastAsia="Times New Roman"/>
        </w:rPr>
      </w:pPr>
    </w:p>
    <w:p>
      <w:pPr>
        <w:spacing w:line="288" w:lineRule="auto"/>
        <w:ind w:right="120" w:firstLine="418"/>
        <w:jc w:val="both"/>
        <w:rPr>
          <w:rFonts w:ascii="宋体" w:hAnsi="宋体" w:eastAsia="宋体"/>
          <w:sz w:val="21"/>
          <w:szCs w:val="21"/>
        </w:rPr>
      </w:pPr>
      <w:r>
        <w:rPr>
          <w:rFonts w:ascii="宋体" w:hAnsi="宋体" w:eastAsia="宋体"/>
          <w:sz w:val="21"/>
          <w:szCs w:val="21"/>
        </w:rPr>
        <w:t>在教育史上，有代表性的知识中心课程理论有夸美纽斯的</w:t>
      </w:r>
      <w:r>
        <w:rPr>
          <w:rFonts w:ascii="Arial" w:hAnsi="Arial" w:eastAsia="Arial"/>
          <w:sz w:val="21"/>
          <w:szCs w:val="21"/>
        </w:rPr>
        <w:t>“</w:t>
      </w:r>
      <w:r>
        <w:rPr>
          <w:rFonts w:ascii="宋体" w:hAnsi="宋体" w:eastAsia="宋体"/>
          <w:sz w:val="21"/>
          <w:szCs w:val="21"/>
        </w:rPr>
        <w:t>泛智主义</w:t>
      </w:r>
      <w:r>
        <w:rPr>
          <w:rFonts w:ascii="Arial" w:hAnsi="Arial" w:eastAsia="Arial"/>
          <w:sz w:val="21"/>
          <w:szCs w:val="21"/>
        </w:rPr>
        <w:t>”</w:t>
      </w:r>
      <w:r>
        <w:rPr>
          <w:rFonts w:ascii="宋体" w:hAnsi="宋体" w:eastAsia="宋体"/>
          <w:sz w:val="21"/>
          <w:szCs w:val="21"/>
        </w:rPr>
        <w:t>课程理论、斯宾塞的实用主义课程理论、巴格莱的要素主义课程理论以及布鲁纳的结构主义课程理论、赫钦斯的永恒主义。</w:t>
      </w:r>
    </w:p>
    <w:p>
      <w:pPr>
        <w:spacing w:line="22"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1.要素主义</w:t>
      </w:r>
    </w:p>
    <w:p>
      <w:pPr>
        <w:spacing w:line="6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要素主义强调，课程的内容应该是人类文化的</w:t>
      </w:r>
      <w:r>
        <w:rPr>
          <w:rFonts w:ascii="Arial" w:hAnsi="Arial" w:eastAsia="Arial"/>
          <w:sz w:val="21"/>
          <w:szCs w:val="21"/>
        </w:rPr>
        <w:t>“</w:t>
      </w:r>
      <w:r>
        <w:rPr>
          <w:rFonts w:ascii="宋体" w:hAnsi="宋体" w:eastAsia="宋体"/>
          <w:sz w:val="21"/>
          <w:szCs w:val="21"/>
        </w:rPr>
        <w:t>共同要素</w:t>
      </w:r>
      <w:r>
        <w:rPr>
          <w:rFonts w:ascii="Arial" w:hAnsi="Arial" w:eastAsia="Arial"/>
          <w:sz w:val="21"/>
          <w:szCs w:val="21"/>
        </w:rPr>
        <w:t>”</w:t>
      </w:r>
      <w:r>
        <w:rPr>
          <w:rFonts w:ascii="宋体" w:hAnsi="宋体" w:eastAsia="宋体"/>
          <w:sz w:val="21"/>
          <w:szCs w:val="21"/>
        </w:rPr>
        <w:t>，它提出课程设置原则中首</w:t>
      </w:r>
    </w:p>
    <w:p>
      <w:pPr>
        <w:spacing w:line="200" w:lineRule="exact"/>
        <w:jc w:val="both"/>
        <w:rPr>
          <w:rFonts w:ascii="Times New Roman" w:hAnsi="Times New Roman" w:eastAsia="Times New Roman"/>
        </w:rPr>
      </w:pPr>
    </w:p>
    <w:p>
      <w:pPr>
        <w:spacing w:line="238"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21</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95" w:lineRule="auto"/>
        <w:ind w:right="100"/>
        <w:jc w:val="both"/>
        <w:rPr>
          <w:rFonts w:ascii="宋体" w:hAnsi="宋体" w:eastAsia="宋体"/>
          <w:sz w:val="21"/>
          <w:szCs w:val="21"/>
        </w:rPr>
      </w:pPr>
      <w:r>
        <w:rPr>
          <w:rFonts w:ascii="宋体" w:hAnsi="宋体" w:eastAsia="宋体"/>
          <w:sz w:val="21"/>
          <w:szCs w:val="21"/>
        </w:rPr>
        <w:t>先要考虑的是国家和民族的利益。要素主义认为，学校的课程应该给学生提供分化的、有组织的经验，即知识。如果给学生提供未经分化的经验，学生势必要自己对它们加以分化和组织，将妨碍教育的效能。</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2.永恒主义</w:t>
      </w:r>
    </w:p>
    <w:p>
      <w:pPr>
        <w:spacing w:line="105" w:lineRule="exact"/>
        <w:jc w:val="both"/>
        <w:rPr>
          <w:rFonts w:ascii="Times New Roman" w:hAnsi="Times New Roman" w:eastAsia="Times New Roman"/>
        </w:rPr>
      </w:pPr>
    </w:p>
    <w:p>
      <w:pPr>
        <w:spacing w:line="307" w:lineRule="auto"/>
        <w:ind w:firstLine="418"/>
        <w:jc w:val="both"/>
        <w:rPr>
          <w:rFonts w:ascii="宋体" w:hAnsi="宋体" w:eastAsia="宋体"/>
        </w:rPr>
      </w:pPr>
      <w:r>
        <w:rPr>
          <w:rFonts w:ascii="宋体" w:hAnsi="宋体" w:eastAsia="宋体"/>
          <w:sz w:val="24"/>
          <w:szCs w:val="24"/>
        </w:rPr>
        <w:t>永恒主义认为，教育内容或课程涉及的第一个根本问题，就是为了实现教育目的，什么知识最有价值或如何选择学科。永恒主义对此的回答是明确而肯定的，那就是具有理智训练价值的传统的</w:t>
      </w:r>
      <w:r>
        <w:rPr>
          <w:rFonts w:ascii="Arial" w:hAnsi="Arial" w:eastAsia="Arial"/>
          <w:sz w:val="24"/>
          <w:szCs w:val="24"/>
        </w:rPr>
        <w:t>“</w:t>
      </w:r>
      <w:r>
        <w:rPr>
          <w:rFonts w:ascii="宋体" w:hAnsi="宋体" w:eastAsia="宋体"/>
          <w:sz w:val="24"/>
          <w:szCs w:val="24"/>
        </w:rPr>
        <w:t>永恒学科</w:t>
      </w:r>
      <w:r>
        <w:rPr>
          <w:rFonts w:ascii="Arial" w:hAnsi="Arial" w:eastAsia="Arial"/>
          <w:sz w:val="24"/>
          <w:szCs w:val="24"/>
        </w:rPr>
        <w:t>”</w:t>
      </w:r>
      <w:r>
        <w:rPr>
          <w:rFonts w:ascii="宋体" w:hAnsi="宋体" w:eastAsia="宋体"/>
          <w:sz w:val="24"/>
          <w:szCs w:val="24"/>
        </w:rPr>
        <w:t>的价值高于实用学科的价值。赫钦斯《美国高等教育》一书中说：</w:t>
      </w:r>
    </w:p>
    <w:p>
      <w:pPr>
        <w:spacing w:line="230" w:lineRule="auto"/>
        <w:jc w:val="both"/>
        <w:rPr>
          <w:rFonts w:ascii="宋体" w:hAnsi="宋体" w:eastAsia="宋体"/>
          <w:sz w:val="21"/>
          <w:szCs w:val="21"/>
        </w:rPr>
      </w:pPr>
      <w:r>
        <w:rPr>
          <w:rFonts w:ascii="Arial" w:hAnsi="Arial" w:eastAsia="Arial"/>
          <w:sz w:val="21"/>
          <w:szCs w:val="21"/>
        </w:rPr>
        <w:t>“</w:t>
      </w:r>
      <w:r>
        <w:rPr>
          <w:rFonts w:ascii="宋体" w:hAnsi="宋体" w:eastAsia="宋体"/>
          <w:sz w:val="21"/>
          <w:szCs w:val="21"/>
        </w:rPr>
        <w:t>课程应当主要地由永恒学科组成。</w:t>
      </w:r>
      <w:r>
        <w:rPr>
          <w:rFonts w:ascii="Arial" w:hAnsi="Arial" w:eastAsia="Arial"/>
          <w:sz w:val="21"/>
          <w:szCs w:val="21"/>
        </w:rPr>
        <w:t>”</w:t>
      </w:r>
      <w:r>
        <w:rPr>
          <w:rFonts w:ascii="宋体" w:hAnsi="宋体" w:eastAsia="宋体"/>
          <w:sz w:val="21"/>
          <w:szCs w:val="21"/>
        </w:rPr>
        <w:t>永恒主义者还进一步阐明了名著课程和教材所具有的</w:t>
      </w:r>
    </w:p>
    <w:p>
      <w:pPr>
        <w:spacing w:line="112" w:lineRule="exact"/>
        <w:jc w:val="both"/>
        <w:rPr>
          <w:rFonts w:ascii="Times New Roman" w:hAnsi="Times New Roman" w:eastAsia="Times New Roman"/>
        </w:rPr>
      </w:pPr>
    </w:p>
    <w:p>
      <w:pPr>
        <w:spacing w:line="300" w:lineRule="auto"/>
        <w:jc w:val="both"/>
        <w:rPr>
          <w:rFonts w:ascii="宋体" w:hAnsi="宋体" w:eastAsia="宋体"/>
          <w:sz w:val="21"/>
          <w:szCs w:val="21"/>
        </w:rPr>
      </w:pPr>
      <w:r>
        <w:rPr>
          <w:rFonts w:ascii="宋体" w:hAnsi="宋体" w:eastAsia="宋体"/>
          <w:sz w:val="21"/>
          <w:szCs w:val="21"/>
        </w:rPr>
        <w:t>优越性：第一，它是实现教育目的的最好途径。第二，名著的定向都是概念的、理论的，从任何意义上讲，它都不是技术的、应用的。第三，读书本身就是一种很好的理智训练。第四，不读这些名著，就不可能理解当代的世界。在永恒主义看来，这些名著中的思想提供了现代科学的基础。</w:t>
      </w:r>
    </w:p>
    <w:p>
      <w:pPr>
        <w:spacing w:line="1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3.结构主义课程论</w:t>
      </w:r>
    </w:p>
    <w:p>
      <w:pPr>
        <w:spacing w:line="105" w:lineRule="exact"/>
        <w:jc w:val="both"/>
        <w:rPr>
          <w:rFonts w:ascii="Times New Roman" w:hAnsi="Times New Roman" w:eastAsia="Times New Roman"/>
        </w:rPr>
      </w:pPr>
    </w:p>
    <w:p>
      <w:pPr>
        <w:spacing w:line="304" w:lineRule="auto"/>
        <w:ind w:right="100" w:firstLine="418"/>
        <w:jc w:val="both"/>
        <w:rPr>
          <w:rFonts w:ascii="宋体" w:hAnsi="宋体" w:eastAsia="宋体"/>
          <w:sz w:val="21"/>
          <w:szCs w:val="21"/>
        </w:rPr>
      </w:pPr>
      <w:r>
        <w:rPr>
          <w:rFonts w:ascii="宋体" w:hAnsi="宋体" w:eastAsia="宋体"/>
          <w:sz w:val="21"/>
          <w:szCs w:val="21"/>
        </w:rPr>
        <w:t>结构主义课程论是以结构主义心理学为基础的课程理论，至今仍然具有广泛而深刻影响的课程理论。其代表人物是美国教育家布鲁纳。布鲁纳是真正以结构主义心理学为基础全面建立起比较完整的结构主义课程论的人。布鲁纳的课程论包括课程的内容、课程的设置、课程的实施。其中最为重要也最为人所重视的是他关于课程内容的思想，其他两个方面是这一方面的延伸。首先，他强调课程内容应当是学科的基本结构。从结构主义心理学出发，布鲁纳认为学习是人的主观认识结构连续不断得到改善的构造过程，通过与认识对象的相互作用，人的认识结构不断得到改进和完善。所以，基本结构的学习对于学习者的认识结构的发展是最有价值的。其次，他强调基本结构要与学生的认识发展水平相一致。基本结构的学习应当及早开始，他提出</w:t>
      </w:r>
      <w:r>
        <w:rPr>
          <w:rFonts w:ascii="Arial" w:hAnsi="Arial" w:eastAsia="Arial"/>
          <w:sz w:val="21"/>
          <w:szCs w:val="21"/>
        </w:rPr>
        <w:t>“</w:t>
      </w:r>
      <w:r>
        <w:rPr>
          <w:rFonts w:ascii="宋体" w:hAnsi="宋体" w:eastAsia="宋体"/>
          <w:sz w:val="21"/>
          <w:szCs w:val="21"/>
        </w:rPr>
        <w:t>任何学科的基础都可以用某种形式教给任何年龄的任何人</w:t>
      </w:r>
      <w:r>
        <w:rPr>
          <w:rFonts w:ascii="Arial" w:hAnsi="Arial" w:eastAsia="Arial"/>
          <w:sz w:val="21"/>
          <w:szCs w:val="21"/>
        </w:rPr>
        <w:t>”</w:t>
      </w:r>
      <w:r>
        <w:rPr>
          <w:rFonts w:ascii="宋体" w:hAnsi="宋体" w:eastAsia="宋体"/>
          <w:sz w:val="21"/>
          <w:szCs w:val="21"/>
        </w:rPr>
        <w:t>。最后他认为基本结构是不能简单地靠教师传授的，因为学习是主体认识的构造过程，基本结构只能通过学习者对它的主动作用才能获得。</w:t>
      </w:r>
    </w:p>
    <w:p>
      <w:pPr>
        <w:spacing w:line="1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（二）儿童中心课程论</w:t>
      </w:r>
    </w:p>
    <w:p>
      <w:pPr>
        <w:spacing w:line="105" w:lineRule="exact"/>
        <w:jc w:val="both"/>
        <w:rPr>
          <w:rFonts w:ascii="Times New Roman" w:hAnsi="Times New Roman" w:eastAsia="Times New Roman"/>
        </w:rPr>
      </w:pPr>
    </w:p>
    <w:p>
      <w:pPr>
        <w:spacing w:line="302" w:lineRule="auto"/>
        <w:ind w:right="80" w:firstLine="418"/>
        <w:jc w:val="both"/>
        <w:rPr>
          <w:rFonts w:ascii="宋体" w:hAnsi="宋体" w:eastAsia="宋体"/>
        </w:rPr>
      </w:pPr>
      <w:r>
        <w:rPr>
          <w:rFonts w:ascii="宋体" w:hAnsi="宋体" w:eastAsia="宋体"/>
          <w:sz w:val="24"/>
          <w:szCs w:val="24"/>
        </w:rPr>
        <w:t>儿童中心课程论强调，教育首先要考虑的是学习在作为人的基本需要，凸显教育的人的发展功能。因此，学校的课程应该</w:t>
      </w:r>
      <w:r>
        <w:rPr>
          <w:rFonts w:ascii="宋体" w:hAnsi="宋体" w:eastAsia="宋体"/>
          <w:b/>
          <w:bCs/>
          <w:sz w:val="24"/>
          <w:szCs w:val="24"/>
        </w:rPr>
        <w:t>以学习者发展的需要和特征为出发点</w:t>
      </w:r>
      <w:r>
        <w:rPr>
          <w:rFonts w:ascii="宋体" w:hAnsi="宋体" w:eastAsia="宋体"/>
          <w:sz w:val="24"/>
          <w:szCs w:val="24"/>
        </w:rPr>
        <w:t>，</w:t>
      </w:r>
      <w:r>
        <w:rPr>
          <w:rFonts w:ascii="宋体" w:hAnsi="宋体" w:eastAsia="宋体"/>
          <w:b/>
          <w:bCs/>
          <w:sz w:val="24"/>
          <w:szCs w:val="24"/>
        </w:rPr>
        <w:t>以追求人的和谐</w:t>
      </w:r>
    </w:p>
    <w:p>
      <w:pPr>
        <w:spacing w:line="3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b/>
          <w:bCs/>
          <w:sz w:val="24"/>
          <w:szCs w:val="24"/>
        </w:rPr>
        <w:t>发展为目标</w:t>
      </w:r>
      <w:r>
        <w:rPr>
          <w:rFonts w:ascii="宋体" w:hAnsi="宋体" w:eastAsia="宋体"/>
          <w:sz w:val="24"/>
          <w:szCs w:val="24"/>
        </w:rPr>
        <w:t>，课程应使人的本性、人的尊严、人的潜能在教育过程中得到发展。学校课程选</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择应从人的需要出发，不是从学科逻辑出发。</w:t>
      </w:r>
    </w:p>
    <w:p>
      <w:pPr>
        <w:spacing w:line="105" w:lineRule="exact"/>
        <w:jc w:val="both"/>
        <w:rPr>
          <w:rFonts w:ascii="Times New Roman" w:hAnsi="Times New Roman" w:eastAsia="Times New Roman"/>
        </w:rPr>
      </w:pPr>
    </w:p>
    <w:p>
      <w:pPr>
        <w:spacing w:line="309" w:lineRule="auto"/>
        <w:ind w:firstLine="418"/>
        <w:jc w:val="both"/>
        <w:rPr>
          <w:rFonts w:ascii="宋体" w:hAnsi="宋体" w:eastAsia="宋体"/>
        </w:rPr>
      </w:pPr>
      <w:r>
        <w:rPr>
          <w:rFonts w:ascii="宋体" w:hAnsi="宋体" w:eastAsia="宋体"/>
          <w:sz w:val="24"/>
          <w:szCs w:val="24"/>
        </w:rPr>
        <w:t>这一流派比较有代表性的理论有以卢梭、裴斯泰洛奇和福禄贝尔为代表的浪漫自然主义经验课程、杜威等人的经验自然主义课程理论以及马斯洛、罗杰斯等人的人本主义课程理论。</w:t>
      </w:r>
    </w:p>
    <w:p>
      <w:pPr>
        <w:spacing w:line="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1.杜威的经验主义课程论</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（1）课程应以儿童的活动为中心</w:t>
      </w:r>
    </w:p>
    <w:p>
      <w:pPr>
        <w:spacing w:line="111"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杜威认为，课程必须与儿童的生活相沟通，应该以儿童为出发点、为中心、为目的。理想的课程应该促进儿童的生长和发展，这也是衡量课程价值的标准。课程的内容不能超过儿童经验和生活的范围，要考虑到儿童的需要和兴趣；否则，不能引起儿童学习的动机，也就不能有自发的活动。</w:t>
      </w:r>
    </w:p>
    <w:p>
      <w:pPr>
        <w:spacing w:line="1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（2）课程的组织应心理学化</w:t>
      </w:r>
    </w:p>
    <w:p>
      <w:pPr>
        <w:spacing w:line="104" w:lineRule="exact"/>
        <w:jc w:val="both"/>
        <w:rPr>
          <w:rFonts w:ascii="Times New Roman" w:hAnsi="Times New Roman" w:eastAsia="Times New Roman"/>
        </w:rPr>
      </w:pPr>
    </w:p>
    <w:p>
      <w:pPr>
        <w:spacing w:line="319" w:lineRule="auto"/>
        <w:ind w:right="100" w:firstLine="418"/>
        <w:jc w:val="both"/>
        <w:rPr>
          <w:rFonts w:ascii="宋体" w:hAnsi="宋体" w:eastAsia="宋体"/>
        </w:rPr>
      </w:pPr>
      <w:r>
        <w:rPr>
          <w:rFonts w:ascii="宋体" w:hAnsi="宋体" w:eastAsia="宋体"/>
          <w:sz w:val="24"/>
          <w:szCs w:val="24"/>
        </w:rPr>
        <w:t>杜威认为，课程的组织之所以要心理学化，是因为传统学科课程的逻辑组织对于成人可能是适用的，而对于儿童来说，情况就不一样。因为儿童是初学者，还没有能力接受成人完整的经验，所以课程的组织应该考虑到心理发展的次序，以利用儿童现有的经验和能力。他强调，教育应</w:t>
      </w:r>
      <w:r>
        <w:rPr>
          <w:rFonts w:ascii="Arial" w:hAnsi="Arial" w:eastAsia="Arial"/>
          <w:sz w:val="24"/>
          <w:szCs w:val="24"/>
        </w:rPr>
        <w:t>“</w:t>
      </w:r>
      <w:r>
        <w:rPr>
          <w:rFonts w:ascii="宋体" w:hAnsi="宋体" w:eastAsia="宋体"/>
          <w:sz w:val="24"/>
          <w:szCs w:val="24"/>
        </w:rPr>
        <w:t>抛弃把教材当作某些固定的和现成的东西，当作在儿童经验之外的东西的见解；不再把儿童的经验当做是一成不变的东西，而把它当做某些变化的、在形成中有生命力</w:t>
      </w:r>
    </w:p>
    <w:p>
      <w:pPr>
        <w:spacing w:line="35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22</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的东西。</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（三）社会中心课程论</w:t>
      </w:r>
    </w:p>
    <w:p>
      <w:pPr>
        <w:spacing w:line="112" w:lineRule="exact"/>
        <w:jc w:val="both"/>
        <w:rPr>
          <w:rFonts w:ascii="Times New Roman" w:hAnsi="Times New Roman" w:eastAsia="Times New Roman"/>
        </w:rPr>
      </w:pPr>
    </w:p>
    <w:p>
      <w:pPr>
        <w:spacing w:line="302" w:lineRule="auto"/>
        <w:ind w:right="100" w:firstLine="418"/>
        <w:jc w:val="both"/>
        <w:rPr>
          <w:rFonts w:ascii="宋体" w:hAnsi="宋体" w:eastAsia="宋体"/>
        </w:rPr>
      </w:pPr>
      <w:r>
        <w:rPr>
          <w:rFonts w:ascii="宋体" w:hAnsi="宋体" w:eastAsia="宋体"/>
          <w:sz w:val="24"/>
          <w:szCs w:val="24"/>
        </w:rPr>
        <w:t>社会中心课程论又称为社会改造主义课程论，以</w:t>
      </w:r>
      <w:r>
        <w:rPr>
          <w:rFonts w:ascii="宋体" w:hAnsi="宋体" w:eastAsia="宋体"/>
          <w:b/>
          <w:bCs/>
          <w:sz w:val="24"/>
          <w:szCs w:val="24"/>
        </w:rPr>
        <w:t>布拉梅尔德</w:t>
      </w:r>
      <w:r>
        <w:rPr>
          <w:rFonts w:ascii="宋体" w:hAnsi="宋体" w:eastAsia="宋体"/>
          <w:sz w:val="24"/>
          <w:szCs w:val="24"/>
        </w:rPr>
        <w:t>为代表。社会中心课程论者认为，学校教育的最终目的是</w:t>
      </w:r>
      <w:r>
        <w:rPr>
          <w:rFonts w:ascii="宋体" w:hAnsi="宋体" w:eastAsia="宋体"/>
          <w:b/>
          <w:bCs/>
          <w:sz w:val="24"/>
          <w:szCs w:val="24"/>
        </w:rPr>
        <w:t>促使学生认识到当前社会的问题和不尽如人意的方面，提升</w:t>
      </w:r>
    </w:p>
    <w:p>
      <w:pPr>
        <w:spacing w:line="12"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学生反思和批判社会的能力，进而达到教育改造社会</w:t>
      </w:r>
      <w:r>
        <w:rPr>
          <w:rFonts w:ascii="宋体" w:hAnsi="宋体" w:eastAsia="宋体"/>
          <w:sz w:val="21"/>
          <w:szCs w:val="21"/>
        </w:rPr>
        <w:t>的功能。因此，课程的重点应放在当</w:t>
      </w:r>
    </w:p>
    <w:p>
      <w:pPr>
        <w:spacing w:line="112" w:lineRule="exact"/>
        <w:jc w:val="both"/>
        <w:rPr>
          <w:rFonts w:ascii="Times New Roman" w:hAnsi="Times New Roman" w:eastAsia="Times New Roman"/>
        </w:rPr>
      </w:pPr>
    </w:p>
    <w:p>
      <w:pPr>
        <w:spacing w:line="302" w:lineRule="auto"/>
        <w:jc w:val="both"/>
        <w:rPr>
          <w:rFonts w:ascii="宋体" w:hAnsi="宋体" w:eastAsia="宋体"/>
        </w:rPr>
      </w:pPr>
      <w:r>
        <w:rPr>
          <w:rFonts w:ascii="宋体" w:hAnsi="宋体" w:eastAsia="宋体"/>
          <w:sz w:val="24"/>
          <w:szCs w:val="24"/>
        </w:rPr>
        <w:t>代社会的问题、社会的主要功能、学生关心的社会现象以及社会改造上，应让学生广泛地参与到社会中去，课程不应该帮助学生去适应社会，而是要建立一种新的社会秩序和社会文化。</w:t>
      </w:r>
    </w:p>
    <w:p>
      <w:pPr>
        <w:spacing w:line="88"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10】课程内容与课程设计</w:t>
      </w:r>
    </w:p>
    <w:p>
      <w:pPr>
        <w:spacing w:line="204"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一、课程内容</w:t>
      </w:r>
    </w:p>
    <w:p>
      <w:pPr>
        <w:spacing w:line="184"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课程内容是指由符合课程目标要求的一系列比较规范的间接经验和直接经验组成的用以构成学校课程的文化知识体系。需要明确课程内容是构成学校课程的文化知识体系；其次要明确课程内容是由规范化的间接经验和直接经验构成的。</w:t>
      </w:r>
    </w:p>
    <w:p>
      <w:pPr>
        <w:spacing w:line="28" w:lineRule="exact"/>
        <w:jc w:val="both"/>
        <w:rPr>
          <w:rFonts w:ascii="Times New Roman" w:hAnsi="Times New Roman" w:eastAsia="Times New Roman"/>
        </w:rPr>
      </w:pPr>
    </w:p>
    <w:p>
      <w:pPr>
        <w:spacing w:line="264" w:lineRule="auto"/>
        <w:ind w:firstLine="418"/>
        <w:jc w:val="both"/>
        <w:rPr>
          <w:rFonts w:ascii="宋体" w:hAnsi="宋体" w:eastAsia="宋体"/>
          <w:sz w:val="21"/>
          <w:szCs w:val="21"/>
        </w:rPr>
      </w:pPr>
      <w:r>
        <w:rPr>
          <w:rFonts w:ascii="宋体" w:hAnsi="宋体" w:eastAsia="宋体"/>
          <w:sz w:val="21"/>
          <w:szCs w:val="21"/>
        </w:rPr>
        <w:t>课程是学校教育的核心，涉及教学过程中教师教什么和学生学什么的问题。目前在我国，中小学课程主要由课程计划、课程标准、教材三部分组成。课程计划体现了国家对学校的统一要求，是编写各科课程标准和教材的主要依据；课程标准是课程计划的分学科展开，每门学科都有对应的学科课程标准；教材是课程标准的具体化，课程标准中规定的各门学科一般具有相应的教材。</w:t>
      </w:r>
    </w:p>
    <w:p>
      <w:pPr>
        <w:spacing w:line="49" w:lineRule="exact"/>
        <w:jc w:val="both"/>
        <w:rPr>
          <w:rFonts w:ascii="Times New Roman" w:hAnsi="Times New Roman" w:eastAsia="Times New Roman"/>
        </w:rPr>
      </w:pPr>
    </w:p>
    <w:p>
      <w:pPr>
        <w:spacing w:line="235" w:lineRule="auto"/>
        <w:ind w:firstLine="418"/>
        <w:jc w:val="both"/>
        <w:rPr>
          <w:rFonts w:ascii="宋体" w:hAnsi="宋体" w:eastAsia="宋体"/>
          <w:sz w:val="21"/>
          <w:szCs w:val="21"/>
        </w:rPr>
      </w:pPr>
      <w:r>
        <w:rPr>
          <w:rFonts w:ascii="宋体" w:hAnsi="宋体" w:eastAsia="宋体"/>
          <w:sz w:val="21"/>
          <w:szCs w:val="21"/>
        </w:rPr>
        <w:t>1992 年，原国家教委在制定九年义务教育的教学计划时，把</w:t>
      </w:r>
      <w:r>
        <w:rPr>
          <w:rFonts w:ascii="Arial" w:hAnsi="Arial" w:eastAsia="Arial"/>
          <w:sz w:val="21"/>
          <w:szCs w:val="21"/>
        </w:rPr>
        <w:t>“</w:t>
      </w:r>
      <w:r>
        <w:rPr>
          <w:rFonts w:ascii="宋体" w:hAnsi="宋体" w:eastAsia="宋体"/>
          <w:sz w:val="21"/>
          <w:szCs w:val="21"/>
        </w:rPr>
        <w:t>教学计划</w:t>
      </w:r>
      <w:r>
        <w:rPr>
          <w:rFonts w:ascii="Arial" w:hAnsi="Arial" w:eastAsia="Arial"/>
          <w:sz w:val="21"/>
          <w:szCs w:val="21"/>
        </w:rPr>
        <w:t>”</w:t>
      </w:r>
      <w:r>
        <w:rPr>
          <w:rFonts w:ascii="宋体" w:hAnsi="宋体" w:eastAsia="宋体"/>
          <w:sz w:val="21"/>
          <w:szCs w:val="21"/>
        </w:rPr>
        <w:t>更名为</w:t>
      </w:r>
      <w:r>
        <w:rPr>
          <w:rFonts w:ascii="Arial" w:hAnsi="Arial" w:eastAsia="Arial"/>
          <w:sz w:val="21"/>
          <w:szCs w:val="21"/>
        </w:rPr>
        <w:t>“</w:t>
      </w:r>
      <w:r>
        <w:rPr>
          <w:rFonts w:ascii="宋体" w:hAnsi="宋体" w:eastAsia="宋体"/>
          <w:sz w:val="21"/>
          <w:szCs w:val="21"/>
        </w:rPr>
        <w:t>课程计划</w:t>
      </w:r>
      <w:r>
        <w:rPr>
          <w:rFonts w:ascii="Arial" w:hAnsi="Arial" w:eastAsia="Arial"/>
          <w:sz w:val="21"/>
          <w:szCs w:val="21"/>
        </w:rPr>
        <w:t>”</w:t>
      </w:r>
      <w:r>
        <w:rPr>
          <w:rFonts w:ascii="宋体" w:hAnsi="宋体" w:eastAsia="宋体"/>
          <w:sz w:val="21"/>
          <w:szCs w:val="21"/>
        </w:rPr>
        <w:t>。指导我国这次课程改革的《基础教育课程改革纲要（试行）》仍用</w:t>
      </w:r>
      <w:r>
        <w:rPr>
          <w:rFonts w:ascii="Arial" w:hAnsi="Arial" w:eastAsia="Arial"/>
          <w:sz w:val="21"/>
          <w:szCs w:val="21"/>
        </w:rPr>
        <w:t>“</w:t>
      </w:r>
      <w:r>
        <w:rPr>
          <w:rFonts w:ascii="宋体" w:hAnsi="宋体" w:eastAsia="宋体"/>
          <w:sz w:val="21"/>
          <w:szCs w:val="21"/>
        </w:rPr>
        <w:t>课程计划</w:t>
      </w:r>
      <w:r>
        <w:rPr>
          <w:rFonts w:ascii="Arial" w:hAnsi="Arial" w:eastAsia="Arial"/>
          <w:sz w:val="21"/>
          <w:szCs w:val="21"/>
        </w:rPr>
        <w:t>”</w:t>
      </w:r>
      <w:r>
        <w:rPr>
          <w:rFonts w:ascii="宋体" w:hAnsi="宋体" w:eastAsia="宋体"/>
          <w:sz w:val="21"/>
          <w:szCs w:val="21"/>
        </w:rPr>
        <w:t>这一术语，把原来用的</w:t>
      </w:r>
      <w:r>
        <w:rPr>
          <w:rFonts w:ascii="Arial" w:hAnsi="Arial" w:eastAsia="Arial"/>
          <w:sz w:val="21"/>
          <w:szCs w:val="21"/>
        </w:rPr>
        <w:t>“</w:t>
      </w:r>
      <w:r>
        <w:rPr>
          <w:rFonts w:ascii="宋体" w:hAnsi="宋体" w:eastAsia="宋体"/>
          <w:sz w:val="21"/>
          <w:szCs w:val="21"/>
        </w:rPr>
        <w:t>教学大纲</w:t>
      </w:r>
      <w:r>
        <w:rPr>
          <w:rFonts w:ascii="Arial" w:hAnsi="Arial" w:eastAsia="Arial"/>
          <w:sz w:val="21"/>
          <w:szCs w:val="21"/>
        </w:rPr>
        <w:t>”</w:t>
      </w:r>
      <w:r>
        <w:rPr>
          <w:rFonts w:ascii="宋体" w:hAnsi="宋体" w:eastAsia="宋体"/>
          <w:sz w:val="21"/>
          <w:szCs w:val="21"/>
        </w:rPr>
        <w:t>改称为</w:t>
      </w:r>
      <w:r>
        <w:rPr>
          <w:rFonts w:ascii="Arial" w:hAnsi="Arial" w:eastAsia="Arial"/>
          <w:sz w:val="21"/>
          <w:szCs w:val="21"/>
        </w:rPr>
        <w:t>“</w:t>
      </w:r>
      <w:r>
        <w:rPr>
          <w:rFonts w:ascii="宋体" w:hAnsi="宋体" w:eastAsia="宋体"/>
          <w:sz w:val="21"/>
          <w:szCs w:val="21"/>
        </w:rPr>
        <w:t>课程标准</w:t>
      </w:r>
      <w:r>
        <w:rPr>
          <w:rFonts w:ascii="Arial" w:hAnsi="Arial" w:eastAsia="Arial"/>
          <w:sz w:val="21"/>
          <w:szCs w:val="21"/>
        </w:rPr>
        <w:t>”</w:t>
      </w:r>
      <w:r>
        <w:rPr>
          <w:rFonts w:ascii="宋体" w:hAnsi="宋体" w:eastAsia="宋体"/>
          <w:sz w:val="21"/>
          <w:szCs w:val="21"/>
        </w:rPr>
        <w:t>。</w:t>
      </w:r>
    </w:p>
    <w:p>
      <w:pPr>
        <w:spacing w:line="5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（一）课程计划</w:t>
      </w:r>
    </w:p>
    <w:p>
      <w:pPr>
        <w:spacing w:line="83" w:lineRule="exact"/>
        <w:jc w:val="both"/>
        <w:rPr>
          <w:rFonts w:ascii="Times New Roman" w:hAnsi="Times New Roman" w:eastAsia="Times New Roman"/>
        </w:rPr>
      </w:pPr>
    </w:p>
    <w:p>
      <w:pPr>
        <w:spacing w:line="256" w:lineRule="auto"/>
        <w:ind w:right="100" w:firstLine="418"/>
        <w:jc w:val="both"/>
        <w:rPr>
          <w:rFonts w:ascii="宋体" w:hAnsi="宋体" w:eastAsia="宋体"/>
          <w:sz w:val="21"/>
          <w:szCs w:val="21"/>
        </w:rPr>
      </w:pPr>
      <w:r>
        <w:rPr>
          <w:rFonts w:ascii="宋体" w:hAnsi="宋体" w:eastAsia="宋体"/>
          <w:sz w:val="21"/>
          <w:szCs w:val="21"/>
        </w:rPr>
        <w:t>课程计划是根据一定的教育目的和培养目标，由教育行政部门制定的有关学校教育和教学工作的指导性文件。它具体规定了教学科目的设置、学科顺序、课时分配、学年编制和学周安排。其中，开设哪些科目是课程计划的中心问题。</w:t>
      </w:r>
    </w:p>
    <w:p>
      <w:pPr>
        <w:spacing w:line="51" w:lineRule="exact"/>
        <w:jc w:val="both"/>
        <w:rPr>
          <w:rFonts w:ascii="Times New Roman" w:hAnsi="Times New Roman" w:eastAsia="Times New Roman"/>
        </w:rPr>
      </w:pPr>
    </w:p>
    <w:p>
      <w:pPr>
        <w:spacing w:line="235" w:lineRule="auto"/>
        <w:ind w:right="100" w:firstLine="418"/>
        <w:jc w:val="both"/>
        <w:rPr>
          <w:rFonts w:ascii="宋体" w:hAnsi="宋体" w:eastAsia="宋体"/>
          <w:sz w:val="21"/>
          <w:szCs w:val="21"/>
        </w:rPr>
      </w:pPr>
      <w:r>
        <w:rPr>
          <w:rFonts w:ascii="宋体" w:hAnsi="宋体" w:eastAsia="宋体"/>
          <w:sz w:val="21"/>
          <w:szCs w:val="21"/>
        </w:rPr>
        <w:t>课程计划对学校的教学、生产劳动、课外活动等作出全面安排，是学校领导和教师进行教学工作的依据，不经上级批准一般不能任意变动。</w:t>
      </w:r>
    </w:p>
    <w:p>
      <w:pPr>
        <w:spacing w:line="5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（二）课程标准</w:t>
      </w:r>
    </w:p>
    <w:p>
      <w:pPr>
        <w:spacing w:line="90" w:lineRule="exact"/>
        <w:jc w:val="both"/>
        <w:rPr>
          <w:rFonts w:ascii="Times New Roman" w:hAnsi="Times New Roman" w:eastAsia="Times New Roman"/>
        </w:rPr>
      </w:pPr>
    </w:p>
    <w:p>
      <w:pPr>
        <w:spacing w:line="259" w:lineRule="auto"/>
        <w:ind w:firstLine="418"/>
        <w:jc w:val="both"/>
        <w:rPr>
          <w:rFonts w:ascii="宋体" w:hAnsi="宋体" w:eastAsia="宋体"/>
          <w:sz w:val="21"/>
          <w:szCs w:val="21"/>
        </w:rPr>
      </w:pPr>
      <w:r>
        <w:rPr>
          <w:rFonts w:ascii="宋体" w:hAnsi="宋体" w:eastAsia="宋体"/>
          <w:sz w:val="21"/>
          <w:szCs w:val="21"/>
        </w:rPr>
        <w:t>课程标准是课程计划中每门学科以纲要的形式编写的、有关学科教学内容的指导性文件，是课程计划的分学科展开。它规定了学科的教学目的、任务、知识的范围、深度和结构、教学进度以及有关教学方法的基本要求，是编写教科书和教师进行教学的直接依据，也是衡量各科教学质量的重要标准。教师应将课程标准作为检查自己教学质量的依据。</w:t>
      </w:r>
    </w:p>
    <w:p>
      <w:pPr>
        <w:spacing w:line="50" w:lineRule="exact"/>
        <w:jc w:val="both"/>
        <w:rPr>
          <w:rFonts w:ascii="Times New Roman" w:hAnsi="Times New Roman" w:eastAsia="Times New Roman"/>
        </w:rPr>
      </w:pPr>
    </w:p>
    <w:p>
      <w:pPr>
        <w:spacing w:line="0" w:lineRule="exact"/>
        <w:ind w:right="100" w:firstLine="418"/>
        <w:jc w:val="both"/>
        <w:rPr>
          <w:rFonts w:ascii="宋体" w:hAnsi="宋体" w:eastAsia="宋体"/>
          <w:sz w:val="21"/>
          <w:szCs w:val="21"/>
        </w:rPr>
      </w:pPr>
      <w:r>
        <w:rPr>
          <w:rFonts w:ascii="宋体" w:hAnsi="宋体" w:eastAsia="宋体"/>
          <w:sz w:val="21"/>
          <w:szCs w:val="21"/>
        </w:rPr>
        <w:t>义务教育课程标准应适应普及义务教育的要求，让绝大多数学生经过努力能够达到，体现国家对公民素质的基本要求，着眼于培养学生终身学习的愿望和能力。</w:t>
      </w:r>
    </w:p>
    <w:p>
      <w:pPr>
        <w:spacing w:line="69" w:lineRule="exact"/>
        <w:jc w:val="both"/>
        <w:rPr>
          <w:rFonts w:ascii="Times New Roman" w:hAnsi="Times New Roman" w:eastAsia="Times New Roman"/>
        </w:rPr>
      </w:pPr>
    </w:p>
    <w:p>
      <w:pPr>
        <w:spacing w:line="252" w:lineRule="auto"/>
        <w:ind w:right="100" w:firstLine="418"/>
        <w:jc w:val="both"/>
        <w:rPr>
          <w:rFonts w:ascii="宋体" w:hAnsi="宋体" w:eastAsia="宋体"/>
          <w:sz w:val="21"/>
          <w:szCs w:val="21"/>
        </w:rPr>
      </w:pPr>
      <w:r>
        <w:rPr>
          <w:rFonts w:ascii="宋体" w:hAnsi="宋体" w:eastAsia="宋体"/>
          <w:sz w:val="21"/>
          <w:szCs w:val="21"/>
        </w:rPr>
        <w:t>普通高中课程标准应在坚持使学生普遍达到基本要求的前提下，有一定的层次性和选择性，并开设选修课程，利于学生获得更多选择和发展机会，为培养学生的生存能力、实践能力和创新能力打下良好基础。</w:t>
      </w:r>
    </w:p>
    <w:p>
      <w:pPr>
        <w:spacing w:line="4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（三）教材</w:t>
      </w:r>
    </w:p>
    <w:p>
      <w:pPr>
        <w:spacing w:line="83" w:lineRule="exact"/>
        <w:jc w:val="both"/>
        <w:rPr>
          <w:rFonts w:ascii="Times New Roman" w:hAnsi="Times New Roman" w:eastAsia="Times New Roman"/>
        </w:rPr>
      </w:pPr>
    </w:p>
    <w:p>
      <w:pPr>
        <w:spacing w:line="264" w:lineRule="auto"/>
        <w:ind w:firstLine="418"/>
        <w:jc w:val="both"/>
        <w:rPr>
          <w:rFonts w:ascii="宋体" w:hAnsi="宋体" w:eastAsia="宋体"/>
          <w:sz w:val="21"/>
          <w:szCs w:val="21"/>
        </w:rPr>
      </w:pPr>
      <w:r>
        <w:rPr>
          <w:rFonts w:ascii="宋体" w:hAnsi="宋体" w:eastAsia="宋体"/>
          <w:sz w:val="21"/>
          <w:szCs w:val="21"/>
        </w:rPr>
        <w:t>教材是根据学科课程标准系统阐述学科内容的教学用书，它是知识授受活动的主要信息媒介，是课程标准的进一步展开和具体化。教材可以是印刷品（包括教科书、教学指导用书、补充读物、图表等），也可以是声像制品（包括幻灯片、影视、录音带、录像带、磁盘、光盘等）。教科书是教材的主体，是学生获取系统知识的重要工具，也是教师进行教学的主要依据。</w:t>
      </w:r>
    </w:p>
    <w:p>
      <w:pPr>
        <w:spacing w:line="10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二、课程设计</w:t>
      </w:r>
    </w:p>
    <w:p>
      <w:pPr>
        <w:spacing w:line="183"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课程设计是在一定的教育价值观的指导下，将所选出的多种课程要素妥善地组织课程结构，使多种课程要素在动态运行的课程系统结构中产生合力，以有效地实现课程目标。</w:t>
      </w:r>
    </w:p>
    <w:p>
      <w:pPr>
        <w:spacing w:line="372"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23</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302" w:lineRule="auto"/>
        <w:ind w:right="100" w:firstLine="418"/>
        <w:jc w:val="both"/>
        <w:rPr>
          <w:rFonts w:ascii="宋体" w:hAnsi="宋体" w:eastAsia="宋体"/>
        </w:rPr>
      </w:pPr>
      <w:r>
        <w:rPr>
          <w:rFonts w:ascii="宋体" w:hAnsi="宋体" w:eastAsia="宋体"/>
          <w:sz w:val="24"/>
          <w:szCs w:val="24"/>
        </w:rPr>
        <w:t>课程设计的任务就是要把课程目标和课程内容等转化为具体的课程计划（教学计划）、课程标准（教学大纲）和教材。课程设计既是一个理论研究过程，也是一个实践过程。</w:t>
      </w:r>
    </w:p>
    <w:p>
      <w:pPr>
        <w:spacing w:line="1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（一）课程内容的组织方式</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目前有三种相互对立的课程内容组织方式：</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1.纵向组织与横向组织</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纵向组织是指按照知识的逻辑序列，从已知到未知、从具体到形象的先后顺序组织课程内容。</w:t>
      </w:r>
    </w:p>
    <w:p>
      <w:pPr>
        <w:spacing w:line="69"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横向组织是指打破学科的知识界限和传统的知识体系，按照学生发展的阶段，以学生发展阶段需要探索的社会和个人最关心的问题为依据组织课程内容，构成一个个相对独立的内容专题。</w:t>
      </w:r>
    </w:p>
    <w:p>
      <w:pPr>
        <w:spacing w:line="28"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纵向组织侧重知识自身的体系和深度，横向组织强调课程内容的综合性和知识的广度。</w:t>
      </w:r>
    </w:p>
    <w:p>
      <w:pPr>
        <w:spacing w:line="7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2.逻辑顺序与心理顺序</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逻辑顺序是指根据学科本身的体系和知识的内在联系来组织课程内容，是传统教育派的主张。</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心理顺序是指按照学生心理发展的规律来组织课程内容，是现代教育派的主张。</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3.直线式与螺旋式</w:t>
      </w:r>
    </w:p>
    <w:p>
      <w:pPr>
        <w:spacing w:line="105" w:lineRule="exact"/>
        <w:jc w:val="both"/>
        <w:rPr>
          <w:rFonts w:ascii="Times New Roman" w:hAnsi="Times New Roman" w:eastAsia="Times New Roman"/>
        </w:rPr>
      </w:pPr>
    </w:p>
    <w:p>
      <w:pPr>
        <w:spacing w:line="288" w:lineRule="auto"/>
        <w:ind w:firstLine="418"/>
        <w:jc w:val="both"/>
        <w:rPr>
          <w:rFonts w:ascii="宋体" w:hAnsi="宋体" w:eastAsia="宋体"/>
        </w:rPr>
      </w:pPr>
      <w:r>
        <w:rPr>
          <w:rFonts w:ascii="宋体" w:hAnsi="宋体" w:eastAsia="宋体"/>
          <w:sz w:val="24"/>
          <w:szCs w:val="24"/>
        </w:rPr>
        <w:t>直线式指把课程内容组织成一条在逻辑上前后联系的</w:t>
      </w:r>
      <w:r>
        <w:rPr>
          <w:rFonts w:ascii="Arial" w:hAnsi="Arial" w:eastAsia="Arial"/>
          <w:sz w:val="24"/>
          <w:szCs w:val="24"/>
        </w:rPr>
        <w:t>“</w:t>
      </w:r>
      <w:r>
        <w:rPr>
          <w:rFonts w:ascii="宋体" w:hAnsi="宋体" w:eastAsia="宋体"/>
          <w:sz w:val="24"/>
          <w:szCs w:val="24"/>
        </w:rPr>
        <w:t>直线</w:t>
      </w:r>
      <w:r>
        <w:rPr>
          <w:rFonts w:ascii="Arial" w:hAnsi="Arial" w:eastAsia="Arial"/>
          <w:sz w:val="24"/>
          <w:szCs w:val="24"/>
        </w:rPr>
        <w:t>”</w:t>
      </w:r>
      <w:r>
        <w:rPr>
          <w:rFonts w:ascii="宋体" w:hAnsi="宋体" w:eastAsia="宋体"/>
          <w:sz w:val="24"/>
          <w:szCs w:val="24"/>
        </w:rPr>
        <w:t>，前后内容基本不重复，即课程内容直线前进，前面安排过的内容在后面不再呈现。强调知识本身内在逻辑的直线性。</w:t>
      </w:r>
    </w:p>
    <w:p>
      <w:pPr>
        <w:spacing w:line="64" w:lineRule="exact"/>
        <w:jc w:val="both"/>
        <w:rPr>
          <w:rFonts w:ascii="Times New Roman" w:hAnsi="Times New Roman" w:eastAsia="Times New Roman"/>
        </w:rPr>
      </w:pPr>
    </w:p>
    <w:p>
      <w:pPr>
        <w:spacing w:line="292" w:lineRule="auto"/>
        <w:ind w:firstLine="418"/>
        <w:jc w:val="both"/>
        <w:rPr>
          <w:rFonts w:ascii="宋体" w:hAnsi="宋体" w:eastAsia="宋体"/>
          <w:sz w:val="21"/>
          <w:szCs w:val="21"/>
        </w:rPr>
      </w:pPr>
      <w:r>
        <w:rPr>
          <w:rFonts w:ascii="宋体" w:hAnsi="宋体" w:eastAsia="宋体"/>
          <w:sz w:val="21"/>
          <w:szCs w:val="21"/>
        </w:rPr>
        <w:t>螺旋式指在不同阶段、单元或不同课程门类中，使课程内容重复出现，逐渐扩大知识面，加深知识难度，即同一课程内容前后重复出现，前面呈现的内容是后面学习内容的基础，后面学习内容是对前面学过内容的不断扩展与加深，层层递进。</w:t>
      </w:r>
    </w:p>
    <w:p>
      <w:pPr>
        <w:spacing w:line="2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（二）课程设计模式</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1.泰勒的目标模式</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泰勒提出的四大课程基本问题：</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w:t>
      </w:r>
      <w:r>
        <w:rPr>
          <w:rFonts w:ascii="宋体" w:hAnsi="宋体" w:eastAsia="宋体"/>
          <w:b/>
          <w:bCs/>
          <w:sz w:val="21"/>
          <w:szCs w:val="21"/>
        </w:rPr>
        <w:t>学校应努力达成什么目标？</w:t>
      </w:r>
      <w:r>
        <w:rPr>
          <w:rFonts w:ascii="宋体" w:hAnsi="宋体" w:eastAsia="宋体"/>
          <w:sz w:val="21"/>
          <w:szCs w:val="21"/>
        </w:rPr>
        <w:t>泰勒认为应根据学习者本身的需要、当代校外生活的要求以及专家的建议三方面提出。</w:t>
      </w:r>
    </w:p>
    <w:p>
      <w:pPr>
        <w:spacing w:line="3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w:t>
      </w:r>
      <w:r>
        <w:rPr>
          <w:rFonts w:ascii="宋体" w:hAnsi="宋体" w:eastAsia="宋体"/>
          <w:b/>
          <w:bCs/>
          <w:sz w:val="21"/>
          <w:szCs w:val="21"/>
        </w:rPr>
        <w:t>提供哪些教育经验才能实现这一目标？</w:t>
      </w:r>
      <w:r>
        <w:rPr>
          <w:rFonts w:ascii="宋体" w:hAnsi="宋体" w:eastAsia="宋体"/>
          <w:sz w:val="21"/>
          <w:szCs w:val="21"/>
        </w:rPr>
        <w:t>泰勒提出了选择学习经验的五条原则：1.</w:t>
      </w:r>
    </w:p>
    <w:p>
      <w:pPr>
        <w:spacing w:line="9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必须使学生有机会去实践目标中所包含的行为；2.必须使学生在实践上述行为时有满足感；</w:t>
      </w:r>
    </w:p>
    <w:p>
      <w:pPr>
        <w:spacing w:line="104"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3.所选择的学习经验应在学生能力所及范围中；4.多种经验可用来达到同一目标；5.同一经验也产生数种结果。</w:t>
      </w:r>
    </w:p>
    <w:p>
      <w:pPr>
        <w:spacing w:line="75"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（3）</w:t>
      </w:r>
      <w:r>
        <w:rPr>
          <w:rFonts w:ascii="宋体" w:hAnsi="宋体" w:eastAsia="宋体"/>
          <w:b/>
          <w:bCs/>
          <w:sz w:val="21"/>
          <w:szCs w:val="21"/>
        </w:rPr>
        <w:t>如何有效地组织这些教育经验？</w:t>
      </w:r>
      <w:r>
        <w:rPr>
          <w:rFonts w:ascii="宋体" w:hAnsi="宋体" w:eastAsia="宋体"/>
          <w:sz w:val="21"/>
          <w:szCs w:val="21"/>
        </w:rPr>
        <w:t>泰勒认为最主要的必须根据继续性（即在课程设计上要使学生有重复练习和增进提高所学技能的机会）、序列性（即后一经验在前一经验基础上的泛化与深化）、综合性（即课程的横向联系）的标准来组织学习经验。</w:t>
      </w:r>
    </w:p>
    <w:p>
      <w:pPr>
        <w:spacing w:line="59"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（4）</w:t>
      </w:r>
      <w:r>
        <w:rPr>
          <w:rFonts w:ascii="宋体" w:hAnsi="宋体" w:eastAsia="宋体"/>
          <w:b/>
          <w:bCs/>
          <w:sz w:val="21"/>
          <w:szCs w:val="21"/>
        </w:rPr>
        <w:t>如何确定这些教育目标是否达到？</w:t>
      </w:r>
      <w:r>
        <w:rPr>
          <w:rFonts w:ascii="宋体" w:hAnsi="宋体" w:eastAsia="宋体"/>
          <w:sz w:val="21"/>
          <w:szCs w:val="21"/>
        </w:rPr>
        <w:t>要进行课程评价，泰勒认为评价是课程编制的一项重要工作。它既要揭示学生获得的经验是否产生了满意的结果，又要发现各种计划的长处与弱点。</w:t>
      </w:r>
    </w:p>
    <w:p>
      <w:pPr>
        <w:spacing w:line="2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泰勒原理可概括为：目标、内容、方法、评价，即：</w:t>
      </w:r>
      <w:r>
        <w:rPr>
          <w:rFonts w:ascii="宋体" w:hAnsi="宋体" w:eastAsia="宋体"/>
          <w:b/>
          <w:bCs/>
          <w:sz w:val="21"/>
          <w:szCs w:val="21"/>
        </w:rPr>
        <w:t>确定课程目标；根据目标选择课</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程内容；根据目标组织课程内容；根据目标评价课程。</w:t>
      </w:r>
      <w:r>
        <w:rPr>
          <w:rFonts w:ascii="宋体" w:hAnsi="宋体" w:eastAsia="宋体"/>
          <w:sz w:val="21"/>
          <w:szCs w:val="21"/>
        </w:rPr>
        <w:t>他认为一个完整的课程编制过程都</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应包括这四项活动。</w:t>
      </w:r>
    </w:p>
    <w:p>
      <w:pPr>
        <w:spacing w:line="111"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这四个问题涉及课程目标、课程内容、课程实施及课程评价。不同的课程理论实际上就是从不同的角度来回答这些课程的基本问题。</w:t>
      </w:r>
    </w:p>
    <w:p>
      <w:pPr>
        <w:spacing w:line="68" w:lineRule="exact"/>
        <w:jc w:val="both"/>
        <w:rPr>
          <w:rFonts w:ascii="Times New Roman" w:hAnsi="Times New Roman" w:eastAsia="Times New Roman"/>
        </w:rPr>
      </w:pPr>
    </w:p>
    <w:p>
      <w:pPr>
        <w:spacing w:line="283" w:lineRule="auto"/>
        <w:ind w:left="420" w:right="5860"/>
        <w:jc w:val="both"/>
        <w:rPr>
          <w:rFonts w:ascii="宋体" w:hAnsi="宋体" w:eastAsia="宋体"/>
          <w:sz w:val="21"/>
          <w:szCs w:val="21"/>
        </w:rPr>
      </w:pPr>
      <w:r>
        <w:rPr>
          <w:rFonts w:ascii="宋体" w:hAnsi="宋体" w:eastAsia="宋体"/>
          <w:b/>
          <w:bCs/>
          <w:sz w:val="21"/>
          <w:szCs w:val="21"/>
        </w:rPr>
        <w:t>泰勒原理的基本评价：长处：</w:t>
      </w:r>
    </w:p>
    <w:p>
      <w:pPr>
        <w:spacing w:line="393"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24</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302" w:lineRule="auto"/>
        <w:ind w:firstLine="418"/>
        <w:jc w:val="both"/>
        <w:rPr>
          <w:rFonts w:ascii="宋体" w:hAnsi="宋体" w:eastAsia="宋体"/>
        </w:rPr>
      </w:pPr>
      <w:r>
        <w:rPr>
          <w:rFonts w:ascii="宋体" w:hAnsi="宋体" w:eastAsia="宋体"/>
          <w:sz w:val="24"/>
          <w:szCs w:val="24"/>
        </w:rPr>
        <w:t>（1）泰勒的目标模式注重目标、效率和行为控制，强调通过控制学生的学习行为和教师的教学过程来促进学生对于知识和技能的获得，是一种有条理的、系统的课程设计过程。</w:t>
      </w:r>
    </w:p>
    <w:p>
      <w:pPr>
        <w:spacing w:line="52" w:lineRule="exact"/>
        <w:jc w:val="both"/>
        <w:rPr>
          <w:rFonts w:ascii="Times New Roman" w:hAnsi="Times New Roman" w:eastAsia="Times New Roman"/>
        </w:rPr>
      </w:pPr>
    </w:p>
    <w:p>
      <w:pPr>
        <w:spacing w:line="276" w:lineRule="auto"/>
        <w:ind w:left="420" w:right="100"/>
        <w:jc w:val="both"/>
        <w:rPr>
          <w:rFonts w:ascii="宋体" w:hAnsi="宋体" w:eastAsia="宋体"/>
          <w:sz w:val="21"/>
          <w:szCs w:val="21"/>
        </w:rPr>
      </w:pPr>
      <w:r>
        <w:rPr>
          <w:rFonts w:ascii="宋体" w:hAnsi="宋体" w:eastAsia="宋体"/>
          <w:sz w:val="21"/>
          <w:szCs w:val="21"/>
        </w:rPr>
        <w:t>（2）目标模式把评价融入课程设计过程，提供了可用于修改课程计划的反馈方式。（3）目标模式结构紧凑，逻辑脉络简洁清晰，在具体的教学活动中师生有据可依，课</w:t>
      </w:r>
    </w:p>
    <w:p>
      <w:pPr>
        <w:spacing w:line="35"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程设计容易实施，因而具有很强的可操作性。</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（4）目标模式把评价关注的焦点从学生身上转向整个课程方案，是一种突破。</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局限：</w:t>
      </w:r>
    </w:p>
    <w:p>
      <w:pPr>
        <w:spacing w:line="10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目标模式强调课程目标的预先计划，使其具有严密的逻辑体系和确定性，强调了教学过程的可控性、可预期性方面，却忽视了根据实际教学情况进行调整，忽视了在一定情况下点滴改进的必要性。</w:t>
      </w:r>
    </w:p>
    <w:p>
      <w:pPr>
        <w:spacing w:line="1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降低了师生在教育过程中对各种现象进行处理和解释的自主性。</w:t>
      </w:r>
    </w:p>
    <w:p>
      <w:pPr>
        <w:spacing w:line="112"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另外，目标模式中，课程目标都是以显性行为来界定。因此，像理解力、鉴赏力、人的情感、态度、情趣、价值观等一些不能完满转化成可测量的和可清楚地被观察到的行为的目标就会丢失。而这些容易忽视的无法测量的被排除在课程目标之外的内容，往往是最具有教育价值的东西。</w:t>
      </w:r>
    </w:p>
    <w:p>
      <w:pPr>
        <w:spacing w:line="44"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目标模式反映了课程与教学设计这个领域的基本规律或规则，尽管也有不足之处，但是在世界范围内的课程设计中，始终具有理论上的指导意义的，对我国的课程与教学设计，有深远的借鉴指导作用。</w:t>
      </w:r>
    </w:p>
    <w:p>
      <w:pPr>
        <w:spacing w:line="2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2.过程模式</w:t>
      </w:r>
    </w:p>
    <w:p>
      <w:pPr>
        <w:spacing w:line="5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Arial" w:hAnsi="Arial" w:eastAsia="Arial"/>
          <w:sz w:val="21"/>
          <w:szCs w:val="21"/>
        </w:rPr>
        <w:t>“</w:t>
      </w:r>
      <w:r>
        <w:rPr>
          <w:rFonts w:ascii="宋体" w:hAnsi="宋体" w:eastAsia="宋体"/>
          <w:sz w:val="21"/>
          <w:szCs w:val="21"/>
        </w:rPr>
        <w:t>过程模式</w:t>
      </w:r>
      <w:r>
        <w:rPr>
          <w:rFonts w:ascii="Arial" w:hAnsi="Arial" w:eastAsia="Arial"/>
          <w:sz w:val="21"/>
          <w:szCs w:val="21"/>
        </w:rPr>
        <w:t>”</w:t>
      </w:r>
      <w:r>
        <w:rPr>
          <w:rFonts w:ascii="宋体" w:hAnsi="宋体" w:eastAsia="宋体"/>
          <w:sz w:val="21"/>
          <w:szCs w:val="21"/>
        </w:rPr>
        <w:t>是</w:t>
      </w:r>
      <w:r>
        <w:rPr>
          <w:rFonts w:ascii="宋体" w:hAnsi="宋体" w:eastAsia="宋体"/>
          <w:b/>
          <w:bCs/>
          <w:sz w:val="21"/>
          <w:szCs w:val="21"/>
        </w:rPr>
        <w:t>斯滕豪斯</w:t>
      </w:r>
      <w:r>
        <w:rPr>
          <w:rFonts w:ascii="宋体" w:hAnsi="宋体" w:eastAsia="宋体"/>
          <w:sz w:val="21"/>
          <w:szCs w:val="21"/>
        </w:rPr>
        <w:t>对泰勒</w:t>
      </w:r>
      <w:r>
        <w:rPr>
          <w:rFonts w:ascii="Arial" w:hAnsi="Arial" w:eastAsia="Arial"/>
          <w:sz w:val="21"/>
          <w:szCs w:val="21"/>
        </w:rPr>
        <w:t>“</w:t>
      </w:r>
      <w:r>
        <w:rPr>
          <w:rFonts w:ascii="宋体" w:hAnsi="宋体" w:eastAsia="宋体"/>
          <w:sz w:val="21"/>
          <w:szCs w:val="21"/>
        </w:rPr>
        <w:t>目标模式"批评的基础上提出的。</w:t>
      </w:r>
    </w:p>
    <w:p>
      <w:pPr>
        <w:spacing w:line="104" w:lineRule="exact"/>
        <w:jc w:val="both"/>
        <w:rPr>
          <w:rFonts w:ascii="Times New Roman" w:hAnsi="Times New Roman" w:eastAsia="Times New Roman"/>
        </w:rPr>
      </w:pPr>
    </w:p>
    <w:p>
      <w:pPr>
        <w:spacing w:line="302" w:lineRule="auto"/>
        <w:ind w:right="100" w:firstLine="418"/>
        <w:jc w:val="both"/>
        <w:rPr>
          <w:rFonts w:ascii="宋体" w:hAnsi="宋体" w:eastAsia="宋体"/>
          <w:sz w:val="21"/>
          <w:szCs w:val="21"/>
        </w:rPr>
      </w:pPr>
      <w:r>
        <w:rPr>
          <w:rFonts w:ascii="宋体" w:hAnsi="宋体" w:eastAsia="宋体"/>
          <w:sz w:val="21"/>
          <w:szCs w:val="21"/>
        </w:rPr>
        <w:t>过程模式的特征是不以事先确定好的、由仔细分解一般目的而得出的目标系统作为课程编制的依据，而是关注整个课程（包括教学）展开过程的基本规范，使之与宽泛的目的保持一致。在他看来，编制课程不是为生产出一套</w:t>
      </w:r>
      <w:r>
        <w:rPr>
          <w:rFonts w:ascii="Arial" w:hAnsi="Arial" w:eastAsia="Arial"/>
          <w:sz w:val="21"/>
          <w:szCs w:val="21"/>
        </w:rPr>
        <w:t>“</w:t>
      </w:r>
      <w:r>
        <w:rPr>
          <w:rFonts w:ascii="宋体" w:hAnsi="宋体" w:eastAsia="宋体"/>
          <w:sz w:val="21"/>
          <w:szCs w:val="21"/>
        </w:rPr>
        <w:t>计划</w:t>
      </w:r>
      <w:r>
        <w:rPr>
          <w:rFonts w:ascii="Arial" w:hAnsi="Arial" w:eastAsia="Arial"/>
          <w:sz w:val="21"/>
          <w:szCs w:val="21"/>
        </w:rPr>
        <w:t>”</w:t>
      </w:r>
      <w:r>
        <w:rPr>
          <w:rFonts w:ascii="宋体" w:hAnsi="宋体" w:eastAsia="宋体"/>
          <w:sz w:val="21"/>
          <w:szCs w:val="21"/>
        </w:rPr>
        <w:t>、</w:t>
      </w:r>
      <w:r>
        <w:rPr>
          <w:rFonts w:ascii="Arial" w:hAnsi="Arial" w:eastAsia="Arial"/>
          <w:sz w:val="21"/>
          <w:szCs w:val="21"/>
        </w:rPr>
        <w:t>“</w:t>
      </w:r>
      <w:r>
        <w:rPr>
          <w:rFonts w:ascii="宋体" w:hAnsi="宋体" w:eastAsia="宋体"/>
          <w:sz w:val="21"/>
          <w:szCs w:val="21"/>
        </w:rPr>
        <w:t>处方</w:t>
      </w:r>
      <w:r>
        <w:rPr>
          <w:rFonts w:ascii="Arial" w:hAnsi="Arial" w:eastAsia="Arial"/>
          <w:sz w:val="21"/>
          <w:szCs w:val="21"/>
        </w:rPr>
        <w:t>”</w:t>
      </w:r>
      <w:r>
        <w:rPr>
          <w:rFonts w:ascii="宋体" w:hAnsi="宋体" w:eastAsia="宋体"/>
          <w:sz w:val="21"/>
          <w:szCs w:val="21"/>
        </w:rPr>
        <w:t>，然后予以实施和评价效果，而是一种研究的过程，其中贯穿着对整个过程所涉及的变量、要素及其相互关系的不断评价和修正。这个过程将研究、编制和评价合而为一，是个连续不断的过程。整个过程是一种尝试，没有确定不变的、必须实施的东西。所有的关注点集中于课堂教学实践，教师是整个过程中的核心人物。</w:t>
      </w:r>
    </w:p>
    <w:p>
      <w:pPr>
        <w:spacing w:line="54"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模式体现出四个特征,即人文主义的知识观、</w:t>
      </w:r>
      <w:r>
        <w:rPr>
          <w:rFonts w:ascii="Arial" w:hAnsi="Arial" w:eastAsia="Arial"/>
          <w:sz w:val="21"/>
          <w:szCs w:val="21"/>
        </w:rPr>
        <w:t>“</w:t>
      </w:r>
      <w:r>
        <w:rPr>
          <w:rFonts w:ascii="宋体" w:hAnsi="宋体" w:eastAsia="宋体"/>
          <w:sz w:val="21"/>
          <w:szCs w:val="21"/>
        </w:rPr>
        <w:t>研</w:t>
      </w:r>
      <w:r>
        <w:rPr>
          <w:rFonts w:ascii="Arial" w:hAnsi="Arial" w:eastAsia="Arial"/>
          <w:sz w:val="21"/>
          <w:szCs w:val="21"/>
        </w:rPr>
        <w:t>”“</w:t>
      </w:r>
      <w:r>
        <w:rPr>
          <w:rFonts w:ascii="宋体" w:hAnsi="宋体" w:eastAsia="宋体"/>
          <w:sz w:val="21"/>
          <w:szCs w:val="21"/>
        </w:rPr>
        <w:t>学</w:t>
      </w:r>
      <w:r>
        <w:rPr>
          <w:rFonts w:ascii="Arial" w:hAnsi="Arial" w:eastAsia="Arial"/>
          <w:sz w:val="21"/>
          <w:szCs w:val="21"/>
        </w:rPr>
        <w:t>”</w:t>
      </w:r>
      <w:r>
        <w:rPr>
          <w:rFonts w:ascii="宋体" w:hAnsi="宋体" w:eastAsia="宋体"/>
          <w:sz w:val="21"/>
          <w:szCs w:val="21"/>
        </w:rPr>
        <w:t>一体的教师角色观、合作探究式学习观和发展性评价观。它给我们重要的启示是:鼓励教师和学生的个性发展,建立研究者和学习者相结合的教师成长模式,采用师生合作探究式学习方式,确保评价更加反映学生的发展。</w:t>
      </w:r>
    </w:p>
    <w:p>
      <w:pPr>
        <w:spacing w:line="93"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11】教学概述</w:t>
      </w:r>
    </w:p>
    <w:p>
      <w:pPr>
        <w:spacing w:line="20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一、教学的概念</w:t>
      </w:r>
    </w:p>
    <w:p>
      <w:pPr>
        <w:spacing w:line="183" w:lineRule="exact"/>
        <w:jc w:val="both"/>
        <w:rPr>
          <w:rFonts w:ascii="Times New Roman" w:hAnsi="Times New Roman" w:eastAsia="Times New Roman"/>
        </w:rPr>
      </w:pPr>
    </w:p>
    <w:p>
      <w:pPr>
        <w:spacing w:line="316" w:lineRule="auto"/>
        <w:ind w:firstLine="418"/>
        <w:jc w:val="both"/>
        <w:rPr>
          <w:rFonts w:ascii="宋体" w:hAnsi="宋体" w:eastAsia="宋体"/>
        </w:rPr>
      </w:pPr>
      <w:r>
        <w:rPr>
          <w:rFonts w:ascii="宋体" w:hAnsi="宋体" w:eastAsia="宋体"/>
          <w:sz w:val="24"/>
          <w:szCs w:val="24"/>
        </w:rPr>
        <w:t>教学是教育目的规范下的，教师的教与学生的学共同组成的一种活动。教学是学校进行全面发展教育的基本途径。通过教学，学生在教师有计划、有步骤的积极引导下，主动地掌握系统的科学文化知识和技能，发展智力、体力，陶冶品德、美感，形成全面发展的个性。</w:t>
      </w:r>
    </w:p>
    <w:p>
      <w:pPr>
        <w:spacing w:line="30" w:lineRule="exact"/>
        <w:jc w:val="both"/>
        <w:rPr>
          <w:rFonts w:ascii="Times New Roman" w:hAnsi="Times New Roman" w:eastAsia="Times New Roman"/>
        </w:rPr>
      </w:pPr>
    </w:p>
    <w:p>
      <w:pPr>
        <w:spacing w:line="276" w:lineRule="auto"/>
        <w:ind w:left="420" w:right="3980"/>
        <w:jc w:val="both"/>
        <w:rPr>
          <w:rFonts w:ascii="宋体" w:hAnsi="宋体" w:eastAsia="宋体"/>
          <w:sz w:val="21"/>
          <w:szCs w:val="21"/>
        </w:rPr>
      </w:pPr>
      <w:r>
        <w:rPr>
          <w:rFonts w:ascii="宋体" w:hAnsi="宋体" w:eastAsia="宋体"/>
          <w:b/>
          <w:bCs/>
          <w:sz w:val="21"/>
          <w:szCs w:val="21"/>
        </w:rPr>
        <w:t>一是教学以培养全面发展的人为根本目的；二是教学由教与学两方面活动组成；</w:t>
      </w:r>
    </w:p>
    <w:p>
      <w:pPr>
        <w:spacing w:line="42"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三是教学具有多种形态，是共性与多样性的统一。</w:t>
      </w:r>
    </w:p>
    <w:p>
      <w:pPr>
        <w:spacing w:line="149"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二、教学的基本任务</w:t>
      </w:r>
    </w:p>
    <w:p>
      <w:pPr>
        <w:spacing w:line="183" w:lineRule="exact"/>
        <w:jc w:val="both"/>
        <w:rPr>
          <w:rFonts w:ascii="Times New Roman" w:hAnsi="Times New Roman" w:eastAsia="Times New Roman"/>
        </w:rPr>
      </w:pPr>
    </w:p>
    <w:p>
      <w:pPr>
        <w:spacing w:line="302" w:lineRule="auto"/>
        <w:ind w:left="420" w:right="1680"/>
        <w:jc w:val="both"/>
        <w:rPr>
          <w:rFonts w:ascii="宋体" w:hAnsi="宋体" w:eastAsia="宋体"/>
        </w:rPr>
      </w:pPr>
      <w:r>
        <w:rPr>
          <w:rFonts w:ascii="宋体" w:hAnsi="宋体" w:eastAsia="宋体"/>
          <w:sz w:val="24"/>
          <w:szCs w:val="24"/>
        </w:rPr>
        <w:t>第一，使学生掌握系统的现代科学文化知识，形成基本技能、技巧。第二，发展学生智能，特别是培养学生的创新精神和实践能力。</w:t>
      </w:r>
    </w:p>
    <w:p>
      <w:pPr>
        <w:spacing w:line="228"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25</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left="420" w:right="3360"/>
        <w:jc w:val="both"/>
        <w:rPr>
          <w:rFonts w:ascii="宋体" w:hAnsi="宋体" w:eastAsia="宋体"/>
          <w:sz w:val="21"/>
          <w:szCs w:val="21"/>
        </w:rPr>
      </w:pPr>
      <w:r>
        <w:rPr>
          <w:rFonts w:ascii="宋体" w:hAnsi="宋体" w:eastAsia="宋体"/>
          <w:sz w:val="21"/>
          <w:szCs w:val="21"/>
        </w:rPr>
        <w:t>第三，发展学生体力，提高学生的身心健康水平。第四，培养学生高尚的审美情趣和能力。</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第五，养成良好的思想品德，形成科学的世界观和良好的个性心理品质。</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三、教学工作的基本环节</w:t>
      </w:r>
    </w:p>
    <w:p>
      <w:pPr>
        <w:spacing w:line="184"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教学工作是完整的系统。教师进行教学工作的基本环节包括备课、上课、课外作业的布置与批改、课外辅导、学业成绩的检查与评定。</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（一）备课</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备课是上好课的</w:t>
      </w:r>
      <w:r>
        <w:rPr>
          <w:rFonts w:ascii="宋体" w:hAnsi="宋体" w:eastAsia="宋体"/>
          <w:b/>
          <w:bCs/>
          <w:sz w:val="21"/>
          <w:szCs w:val="21"/>
        </w:rPr>
        <w:t>前提</w:t>
      </w:r>
      <w:r>
        <w:rPr>
          <w:rFonts w:ascii="宋体" w:hAnsi="宋体" w:eastAsia="宋体"/>
          <w:sz w:val="21"/>
          <w:szCs w:val="21"/>
        </w:rPr>
        <w:t>，备课分为个人备课和集体备课两种。</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1.备课的三项工作</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（1）备教材。钻研教材、学科课程标准、教科书和阅读有关参考书。</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（2）备学生。熟悉学生的身心发展特点；了解班级的情况；了解每一个学生的思想状况、知识基础、学习态度和学习习惯。</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（3）备教法。根据教学目的、内容、学生特点等选择、设计最佳教学方法。</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2.备课的三个计划</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学年或学期学科教学进度计划；单元（课题）教学计划；课时计划，即教案。</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（二）上课</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上课是教学工作的中心环节，上好课是提高教学质量的关键。</w:t>
      </w:r>
    </w:p>
    <w:p>
      <w:pPr>
        <w:spacing w:line="105" w:lineRule="exact"/>
        <w:jc w:val="both"/>
        <w:rPr>
          <w:rFonts w:ascii="Times New Roman" w:hAnsi="Times New Roman" w:eastAsia="Times New Roman"/>
        </w:rPr>
      </w:pPr>
    </w:p>
    <w:p>
      <w:pPr>
        <w:spacing w:line="276" w:lineRule="auto"/>
        <w:ind w:left="420" w:right="6300"/>
        <w:jc w:val="both"/>
        <w:rPr>
          <w:rFonts w:ascii="宋体" w:hAnsi="宋体" w:eastAsia="宋体"/>
          <w:sz w:val="21"/>
          <w:szCs w:val="21"/>
        </w:rPr>
      </w:pPr>
      <w:r>
        <w:rPr>
          <w:rFonts w:ascii="宋体" w:hAnsi="宋体" w:eastAsia="宋体"/>
          <w:sz w:val="21"/>
          <w:szCs w:val="21"/>
        </w:rPr>
        <w:t>1.课的类型与结构（1）课的类型</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课的类型是指根据教学任务划分课的种类。</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根据教学的任务：新授课、复习课、技能课、检查课。</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②</w:t>
      </w:r>
      <w:r>
        <w:rPr>
          <w:rFonts w:ascii="宋体" w:hAnsi="宋体" w:eastAsia="宋体"/>
          <w:sz w:val="21"/>
          <w:szCs w:val="21"/>
        </w:rPr>
        <w:t>根据一节课所完成任务的类型数：</w:t>
      </w:r>
      <w:r>
        <w:rPr>
          <w:rFonts w:ascii="宋体" w:hAnsi="宋体" w:eastAsia="宋体"/>
          <w:b/>
          <w:bCs/>
          <w:sz w:val="21"/>
          <w:szCs w:val="21"/>
        </w:rPr>
        <w:t>单一课和综合课。</w:t>
      </w:r>
    </w:p>
    <w:p>
      <w:pPr>
        <w:spacing w:line="78"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b/>
          <w:bCs/>
          <w:sz w:val="21"/>
          <w:szCs w:val="21"/>
        </w:rPr>
        <w:t>③</w:t>
      </w:r>
      <w:r>
        <w:rPr>
          <w:rFonts w:ascii="宋体" w:hAnsi="宋体" w:eastAsia="宋体"/>
          <w:b/>
          <w:bCs/>
          <w:sz w:val="21"/>
          <w:szCs w:val="21"/>
        </w:rPr>
        <w:t>根据课内采用的主要教学方法：讲授课、演示课、练习课、实验课等。</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b/>
          <w:bCs/>
          <w:sz w:val="21"/>
          <w:szCs w:val="21"/>
        </w:rPr>
        <w:t>④</w:t>
      </w:r>
      <w:r>
        <w:rPr>
          <w:rFonts w:ascii="宋体" w:hAnsi="宋体" w:eastAsia="宋体"/>
          <w:b/>
          <w:bCs/>
          <w:sz w:val="21"/>
          <w:szCs w:val="21"/>
        </w:rPr>
        <w:t>根据课持续时间和传播媒介：普课与微课。</w:t>
      </w:r>
    </w:p>
    <w:p>
      <w:pPr>
        <w:spacing w:line="5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Arial" w:hAnsi="Arial" w:eastAsia="Arial"/>
          <w:sz w:val="21"/>
          <w:szCs w:val="21"/>
        </w:rPr>
        <w:t>“</w:t>
      </w:r>
      <w:r>
        <w:rPr>
          <w:rFonts w:ascii="宋体" w:hAnsi="宋体" w:eastAsia="宋体"/>
          <w:sz w:val="21"/>
          <w:szCs w:val="21"/>
        </w:rPr>
        <w:t>微课</w:t>
      </w:r>
      <w:r>
        <w:rPr>
          <w:rFonts w:ascii="Arial" w:hAnsi="Arial" w:eastAsia="Arial"/>
          <w:sz w:val="21"/>
          <w:szCs w:val="21"/>
        </w:rPr>
        <w:t>”</w:t>
      </w:r>
      <w:r>
        <w:rPr>
          <w:rFonts w:ascii="宋体" w:hAnsi="宋体" w:eastAsia="宋体"/>
          <w:sz w:val="21"/>
          <w:szCs w:val="21"/>
        </w:rPr>
        <w:t>是指按照新课程标准及教学实践要求，以视频为主要载体，记录教师在课堂内</w:t>
      </w:r>
    </w:p>
    <w:p>
      <w:pPr>
        <w:spacing w:line="111"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外教育教学过程中围绕某个知识点（重点难点疑点）或教学环节而开展的精彩教与学活动全过程。微课的特征如下：</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第一，教学时间较短：教学视频是微课的核心组成内容。</w:t>
      </w:r>
    </w:p>
    <w:p>
      <w:pPr>
        <w:spacing w:line="6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第二，教学内容较少：</w:t>
      </w:r>
      <w:r>
        <w:rPr>
          <w:rFonts w:ascii="Arial" w:hAnsi="Arial" w:eastAsia="Arial"/>
          <w:sz w:val="21"/>
          <w:szCs w:val="21"/>
        </w:rPr>
        <w:t>“</w:t>
      </w:r>
      <w:r>
        <w:rPr>
          <w:rFonts w:ascii="宋体" w:hAnsi="宋体" w:eastAsia="宋体"/>
          <w:sz w:val="21"/>
          <w:szCs w:val="21"/>
        </w:rPr>
        <w:t>微课</w:t>
      </w:r>
      <w:r>
        <w:rPr>
          <w:rFonts w:ascii="Arial" w:hAnsi="Arial" w:eastAsia="Arial"/>
          <w:sz w:val="21"/>
          <w:szCs w:val="21"/>
        </w:rPr>
        <w:t>”</w:t>
      </w:r>
      <w:r>
        <w:rPr>
          <w:rFonts w:ascii="宋体" w:hAnsi="宋体" w:eastAsia="宋体"/>
          <w:sz w:val="21"/>
          <w:szCs w:val="21"/>
        </w:rPr>
        <w:t>的问题聚集，主题突出，更适合教师的需要。</w:t>
      </w:r>
    </w:p>
    <w:p>
      <w:pPr>
        <w:spacing w:line="104" w:lineRule="exact"/>
        <w:jc w:val="both"/>
        <w:rPr>
          <w:rFonts w:ascii="Times New Roman" w:hAnsi="Times New Roman" w:eastAsia="Times New Roman"/>
        </w:rPr>
      </w:pPr>
    </w:p>
    <w:p>
      <w:pPr>
        <w:spacing w:line="261" w:lineRule="auto"/>
        <w:ind w:right="100" w:firstLine="418"/>
        <w:jc w:val="both"/>
        <w:rPr>
          <w:rFonts w:ascii="宋体" w:hAnsi="宋体" w:eastAsia="宋体"/>
          <w:sz w:val="21"/>
          <w:szCs w:val="21"/>
        </w:rPr>
      </w:pPr>
      <w:r>
        <w:rPr>
          <w:rFonts w:ascii="宋体" w:hAnsi="宋体" w:eastAsia="宋体"/>
          <w:sz w:val="21"/>
          <w:szCs w:val="21"/>
        </w:rPr>
        <w:t>第三，资源容量较小：从大小上来说，</w:t>
      </w:r>
      <w:r>
        <w:rPr>
          <w:rFonts w:ascii="Arial" w:hAnsi="Arial" w:eastAsia="Arial"/>
          <w:sz w:val="21"/>
          <w:szCs w:val="21"/>
        </w:rPr>
        <w:t>“</w:t>
      </w:r>
      <w:r>
        <w:rPr>
          <w:rFonts w:ascii="宋体" w:hAnsi="宋体" w:eastAsia="宋体"/>
          <w:sz w:val="21"/>
          <w:szCs w:val="21"/>
        </w:rPr>
        <w:t>微课</w:t>
      </w:r>
      <w:r>
        <w:rPr>
          <w:rFonts w:ascii="Arial" w:hAnsi="Arial" w:eastAsia="Arial"/>
          <w:sz w:val="21"/>
          <w:szCs w:val="21"/>
        </w:rPr>
        <w:t>”</w:t>
      </w:r>
      <w:r>
        <w:rPr>
          <w:rFonts w:ascii="宋体" w:hAnsi="宋体" w:eastAsia="宋体"/>
          <w:sz w:val="21"/>
          <w:szCs w:val="21"/>
        </w:rPr>
        <w:t>视频及配套辅助资源的总容量一般在几十兆左右。</w:t>
      </w:r>
    </w:p>
    <w:p>
      <w:pPr>
        <w:spacing w:line="4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第四，资源组成/结构/构成</w:t>
      </w:r>
      <w:r>
        <w:rPr>
          <w:rFonts w:ascii="Arial" w:hAnsi="Arial" w:eastAsia="Arial"/>
          <w:sz w:val="21"/>
          <w:szCs w:val="21"/>
        </w:rPr>
        <w:t>“</w:t>
      </w:r>
      <w:r>
        <w:rPr>
          <w:rFonts w:ascii="宋体" w:hAnsi="宋体" w:eastAsia="宋体"/>
          <w:sz w:val="21"/>
          <w:szCs w:val="21"/>
        </w:rPr>
        <w:t>情景化</w:t>
      </w:r>
      <w:r>
        <w:rPr>
          <w:rFonts w:ascii="Arial" w:hAnsi="Arial" w:eastAsia="Arial"/>
          <w:sz w:val="21"/>
          <w:szCs w:val="21"/>
        </w:rPr>
        <w:t>”</w:t>
      </w:r>
      <w:r>
        <w:rPr>
          <w:rFonts w:ascii="宋体" w:hAnsi="宋体" w:eastAsia="宋体"/>
          <w:sz w:val="21"/>
          <w:szCs w:val="21"/>
        </w:rPr>
        <w:t>：资源使用方便。</w:t>
      </w:r>
    </w:p>
    <w:p>
      <w:pPr>
        <w:spacing w:line="105" w:lineRule="exact"/>
        <w:jc w:val="both"/>
        <w:rPr>
          <w:rFonts w:ascii="Times New Roman" w:hAnsi="Times New Roman" w:eastAsia="Times New Roman"/>
        </w:rPr>
      </w:pPr>
    </w:p>
    <w:p>
      <w:pPr>
        <w:spacing w:line="276" w:lineRule="auto"/>
        <w:ind w:left="420" w:right="840"/>
        <w:jc w:val="both"/>
        <w:rPr>
          <w:rFonts w:ascii="宋体" w:hAnsi="宋体" w:eastAsia="宋体"/>
          <w:sz w:val="21"/>
          <w:szCs w:val="21"/>
        </w:rPr>
      </w:pPr>
      <w:r>
        <w:rPr>
          <w:rFonts w:ascii="宋体" w:hAnsi="宋体" w:eastAsia="宋体"/>
          <w:sz w:val="21"/>
          <w:szCs w:val="21"/>
        </w:rPr>
        <w:t>第五，主题突出、内容具体。一个课程就一个主题，或者说一个课程一个事。第六，自主学习为主。供学习者自主学习的课程，是一对一的学习。</w:t>
      </w:r>
    </w:p>
    <w:p>
      <w:pPr>
        <w:spacing w:line="75" w:lineRule="exact"/>
        <w:jc w:val="both"/>
        <w:rPr>
          <w:rFonts w:ascii="Times New Roman" w:hAnsi="Times New Roman" w:eastAsia="Times New Roman"/>
        </w:rPr>
      </w:pPr>
    </w:p>
    <w:p>
      <w:pPr>
        <w:spacing w:line="276" w:lineRule="auto"/>
        <w:ind w:left="420" w:right="2320"/>
        <w:jc w:val="both"/>
        <w:rPr>
          <w:rFonts w:ascii="宋体" w:hAnsi="宋体" w:eastAsia="宋体"/>
          <w:sz w:val="21"/>
          <w:szCs w:val="21"/>
        </w:rPr>
      </w:pPr>
      <w:r>
        <w:rPr>
          <w:rFonts w:ascii="宋体" w:hAnsi="宋体" w:eastAsia="宋体"/>
          <w:sz w:val="21"/>
          <w:szCs w:val="21"/>
        </w:rPr>
        <w:t>第七，制作简便实用。多种途径和设备制作，以实用为宗旨。（2）课的结构</w:t>
      </w:r>
    </w:p>
    <w:p>
      <w:pPr>
        <w:spacing w:line="67" w:lineRule="exact"/>
        <w:jc w:val="both"/>
        <w:rPr>
          <w:rFonts w:ascii="Times New Roman" w:hAnsi="Times New Roman" w:eastAsia="Times New Roman"/>
        </w:rPr>
      </w:pPr>
    </w:p>
    <w:p>
      <w:pPr>
        <w:spacing w:line="304" w:lineRule="auto"/>
        <w:ind w:firstLine="418"/>
        <w:jc w:val="both"/>
        <w:rPr>
          <w:rFonts w:ascii="宋体" w:hAnsi="宋体" w:eastAsia="宋体"/>
          <w:sz w:val="21"/>
          <w:szCs w:val="21"/>
        </w:rPr>
      </w:pPr>
      <w:r>
        <w:rPr>
          <w:rFonts w:ascii="宋体" w:hAnsi="宋体" w:eastAsia="宋体"/>
          <w:sz w:val="21"/>
          <w:szCs w:val="21"/>
        </w:rPr>
        <w:t>课的结构是指课的基本组成部分及各组成部分进行的顺序、时限和相互关系。课的类型不同，相应的结构也不同，即使同一类型的课，也会由于学科性质及具体教学内容不同、学生的年龄特征的差异、各科教学法特点的区别而具有不同的结构。了解课的结构有助于掌握每一种课的性能与操作过程，以便发挥各种课在教学中的作用。在实际教学中，要根据实际情况，灵活掌握，创造性地运用，切不可生搬硬套。一般来说，构成课的基本组成部分有：组织教学、检查复习、讲授新教材、巩固新教材、布置课外作业等。</w:t>
      </w:r>
    </w:p>
    <w:p>
      <w:pPr>
        <w:spacing w:line="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2.一堂好课的标准</w:t>
      </w:r>
    </w:p>
    <w:p>
      <w:pPr>
        <w:spacing w:line="286"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26</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一堂好课没有绝对的标准，但有一些基本的要求。一堂好课的基本要求是：目标明确、重点突出、内容正确、方法得当、表达清晰、组织严密、课堂气氛热烈。</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w:t>
      </w:r>
      <w:r>
        <w:rPr>
          <w:rFonts w:ascii="宋体" w:hAnsi="宋体" w:eastAsia="宋体"/>
          <w:b/>
          <w:bCs/>
          <w:sz w:val="21"/>
          <w:szCs w:val="21"/>
        </w:rPr>
        <w:t>目标明确</w:t>
      </w:r>
      <w:r>
        <w:rPr>
          <w:rFonts w:ascii="宋体" w:hAnsi="宋体" w:eastAsia="宋体"/>
          <w:sz w:val="21"/>
          <w:szCs w:val="21"/>
        </w:rPr>
        <w:t>。教师上课时明白这堂课要使学生掌握一些什么知识和技能，要养成什么行为方式和品格，要有怎样的态度，要学会什么方法等等，也就是要明确教学目标。</w:t>
      </w:r>
    </w:p>
    <w:p>
      <w:pPr>
        <w:spacing w:line="69"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（2）</w:t>
      </w:r>
      <w:r>
        <w:rPr>
          <w:rFonts w:ascii="宋体" w:hAnsi="宋体" w:eastAsia="宋体"/>
          <w:b/>
          <w:bCs/>
          <w:sz w:val="21"/>
          <w:szCs w:val="21"/>
        </w:rPr>
        <w:t>重点突出</w:t>
      </w:r>
      <w:r>
        <w:rPr>
          <w:rFonts w:ascii="宋体" w:hAnsi="宋体" w:eastAsia="宋体"/>
          <w:sz w:val="21"/>
          <w:szCs w:val="21"/>
        </w:rPr>
        <w:t>。教师授课时要把时间和精力放在重要内容（基本知识、概念和原理）的教学上，要突出重点，抓住关键，化难为易。</w:t>
      </w:r>
    </w:p>
    <w:p>
      <w:pPr>
        <w:spacing w:line="61"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（3）</w:t>
      </w:r>
      <w:r>
        <w:rPr>
          <w:rFonts w:ascii="宋体" w:hAnsi="宋体" w:eastAsia="宋体"/>
          <w:b/>
          <w:bCs/>
          <w:sz w:val="21"/>
          <w:szCs w:val="21"/>
        </w:rPr>
        <w:t>内容正确</w:t>
      </w:r>
      <w:r>
        <w:rPr>
          <w:rFonts w:ascii="宋体" w:hAnsi="宋体" w:eastAsia="宋体"/>
          <w:sz w:val="21"/>
          <w:szCs w:val="21"/>
        </w:rPr>
        <w:t>。教师讲授的知识必须是科学的、确凿的、符合逻辑的，教师教学技能或行为要符合规范，并且应该要求学生做出的反应同样是正确的，如果不正确，教师就要及时加以纠正。</w:t>
      </w:r>
    </w:p>
    <w:p>
      <w:pPr>
        <w:spacing w:line="47" w:lineRule="exact"/>
        <w:jc w:val="both"/>
        <w:rPr>
          <w:rFonts w:ascii="Times New Roman" w:hAnsi="Times New Roman" w:eastAsia="Times New Roman"/>
        </w:rPr>
      </w:pPr>
    </w:p>
    <w:p>
      <w:pPr>
        <w:spacing w:line="302" w:lineRule="auto"/>
        <w:ind w:firstLine="418"/>
        <w:jc w:val="both"/>
        <w:rPr>
          <w:rFonts w:ascii="宋体" w:hAnsi="宋体" w:eastAsia="宋体"/>
        </w:rPr>
      </w:pPr>
      <w:r>
        <w:rPr>
          <w:rFonts w:ascii="宋体" w:hAnsi="宋体" w:eastAsia="宋体"/>
          <w:sz w:val="24"/>
          <w:szCs w:val="24"/>
        </w:rPr>
        <w:t>（4）</w:t>
      </w:r>
      <w:r>
        <w:rPr>
          <w:rFonts w:ascii="宋体" w:hAnsi="宋体" w:eastAsia="宋体"/>
          <w:b/>
          <w:bCs/>
          <w:sz w:val="24"/>
          <w:szCs w:val="24"/>
        </w:rPr>
        <w:t>方法得当</w:t>
      </w:r>
      <w:r>
        <w:rPr>
          <w:rFonts w:ascii="宋体" w:hAnsi="宋体" w:eastAsia="宋体"/>
          <w:sz w:val="24"/>
          <w:szCs w:val="24"/>
        </w:rPr>
        <w:t>。教师根据教学任务、内容和学生特点选择合适的方法进行教学。教学有法，但无定法，教师要善于对各种教学方法创造性地加以运用，力求使教学取得较好效果。</w:t>
      </w:r>
    </w:p>
    <w:p>
      <w:pPr>
        <w:spacing w:line="53" w:lineRule="exact"/>
        <w:jc w:val="both"/>
        <w:rPr>
          <w:rFonts w:ascii="Times New Roman" w:hAnsi="Times New Roman" w:eastAsia="Times New Roman"/>
        </w:rPr>
      </w:pPr>
    </w:p>
    <w:p>
      <w:pPr>
        <w:spacing w:line="302" w:lineRule="auto"/>
        <w:ind w:firstLine="418"/>
        <w:jc w:val="both"/>
        <w:rPr>
          <w:rFonts w:ascii="宋体" w:hAnsi="宋体" w:eastAsia="宋体"/>
        </w:rPr>
      </w:pPr>
      <w:r>
        <w:rPr>
          <w:rFonts w:ascii="宋体" w:hAnsi="宋体" w:eastAsia="宋体"/>
          <w:sz w:val="24"/>
          <w:szCs w:val="24"/>
        </w:rPr>
        <w:t>（5）</w:t>
      </w:r>
      <w:r>
        <w:rPr>
          <w:rFonts w:ascii="宋体" w:hAnsi="宋体" w:eastAsia="宋体"/>
          <w:b/>
          <w:bCs/>
          <w:sz w:val="24"/>
          <w:szCs w:val="24"/>
        </w:rPr>
        <w:t>表达清晰</w:t>
      </w:r>
      <w:r>
        <w:rPr>
          <w:rFonts w:ascii="宋体" w:hAnsi="宋体" w:eastAsia="宋体"/>
          <w:sz w:val="24"/>
          <w:szCs w:val="24"/>
        </w:rPr>
        <w:t>。教师上课要坚持用普通话，声音要响亮，言语表达的速度要适合学生的可接受程度，语言要流畅、生动、明白易懂，板书（或幻灯字幕）要规范、准确、清楚。</w:t>
      </w:r>
    </w:p>
    <w:p>
      <w:pPr>
        <w:spacing w:line="4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（6）</w:t>
      </w:r>
      <w:r>
        <w:rPr>
          <w:rFonts w:ascii="宋体" w:hAnsi="宋体" w:eastAsia="宋体"/>
          <w:b/>
          <w:bCs/>
          <w:sz w:val="21"/>
          <w:szCs w:val="21"/>
        </w:rPr>
        <w:t>组织严密</w:t>
      </w:r>
      <w:r>
        <w:rPr>
          <w:rFonts w:ascii="宋体" w:hAnsi="宋体" w:eastAsia="宋体"/>
          <w:sz w:val="21"/>
          <w:szCs w:val="21"/>
        </w:rPr>
        <w:t>。课的进程次序分明，有条不紊，教学各环节进行紧凑，不同任务变换时过渡自然，课堂秩序良好。</w:t>
      </w:r>
    </w:p>
    <w:p>
      <w:pPr>
        <w:spacing w:line="2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（7）</w:t>
      </w:r>
      <w:r>
        <w:rPr>
          <w:rFonts w:ascii="宋体" w:hAnsi="宋体" w:eastAsia="宋体"/>
          <w:b/>
          <w:bCs/>
          <w:sz w:val="21"/>
          <w:szCs w:val="21"/>
        </w:rPr>
        <w:t>气氛热烈</w:t>
      </w:r>
      <w:r>
        <w:rPr>
          <w:rFonts w:ascii="宋体" w:hAnsi="宋体" w:eastAsia="宋体"/>
          <w:sz w:val="21"/>
          <w:szCs w:val="21"/>
        </w:rPr>
        <w:t>。课应该自始至终在教师的指导下充分发挥学生学习的积极性。</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充分发挥学生的主体性，</w:t>
      </w:r>
      <w:r>
        <w:rPr>
          <w:rFonts w:ascii="宋体" w:hAnsi="宋体" w:eastAsia="宋体"/>
          <w:sz w:val="21"/>
          <w:szCs w:val="21"/>
        </w:rPr>
        <w:t>这是上好课的最</w:t>
      </w:r>
      <w:r>
        <w:rPr>
          <w:rFonts w:ascii="宋体" w:hAnsi="宋体" w:eastAsia="宋体"/>
          <w:b/>
          <w:bCs/>
          <w:sz w:val="21"/>
          <w:szCs w:val="21"/>
        </w:rPr>
        <w:t>根本要求</w:t>
      </w:r>
      <w:r>
        <w:rPr>
          <w:rFonts w:ascii="宋体" w:hAnsi="宋体" w:eastAsia="宋体"/>
          <w:sz w:val="21"/>
          <w:szCs w:val="21"/>
        </w:rPr>
        <w:t>，离开了这一点，以上的所有要求</w:t>
      </w:r>
    </w:p>
    <w:p>
      <w:pPr>
        <w:spacing w:line="72"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就失去了意义。</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（三）课外作业的布置和批改</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教师布置作业时，应遵守下列要求：</w:t>
      </w:r>
    </w:p>
    <w:p>
      <w:pPr>
        <w:spacing w:line="105" w:lineRule="exact"/>
        <w:jc w:val="both"/>
        <w:rPr>
          <w:rFonts w:ascii="Times New Roman" w:hAnsi="Times New Roman" w:eastAsia="Times New Roman"/>
        </w:rPr>
      </w:pPr>
    </w:p>
    <w:p>
      <w:pPr>
        <w:spacing w:line="300" w:lineRule="auto"/>
        <w:ind w:left="420" w:right="1900"/>
        <w:jc w:val="both"/>
        <w:rPr>
          <w:rFonts w:ascii="宋体" w:hAnsi="宋体" w:eastAsia="宋体"/>
          <w:sz w:val="21"/>
          <w:szCs w:val="21"/>
        </w:rPr>
      </w:pPr>
      <w:r>
        <w:rPr>
          <w:rFonts w:ascii="宋体" w:hAnsi="宋体" w:eastAsia="宋体"/>
          <w:sz w:val="21"/>
          <w:szCs w:val="21"/>
        </w:rPr>
        <w:t>第一，作业的内容要符合教学大纲和教科书的要求，并要有代表性第二，作业分量要适当，难易要适度第三，布置作业要向学生提出明确的要求，并规定完成的时间第四，教师应经常检查和批改学生的作业</w:t>
      </w:r>
    </w:p>
    <w:p>
      <w:pPr>
        <w:spacing w:line="1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（四）课外辅导</w:t>
      </w:r>
    </w:p>
    <w:p>
      <w:pPr>
        <w:spacing w:line="105"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课外辅导是对课的补充和延伸。课外辅导的意义体现在三个方面：一是做好学生的思想教育工作，帮助学生明确学习目的，使他们能够独立学习，并养成良好的习惯；二是做好对学习困难学生的帮助工作，包括解答疑难问题，给学习有困难的学生或缺课学生补习；三是为有探究兴趣的学生提供研究指导，帮助他们参与社会实践活动。</w:t>
      </w:r>
    </w:p>
    <w:p>
      <w:pPr>
        <w:spacing w:line="44"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教师在对学生进行辅导时，注意启发学生自己找到解决疑难的途径及策略，不应以灌输性讲授代替学生的独立钻研，也不应该把辅导作为课堂教学的延长，加重学生负担。</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（五）学业成绩的检查与评定</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测验的效度、信度、难度和区分度:</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测验的</w:t>
      </w:r>
      <w:r>
        <w:rPr>
          <w:rFonts w:ascii="宋体" w:hAnsi="宋体" w:eastAsia="宋体"/>
          <w:b/>
          <w:bCs/>
          <w:sz w:val="21"/>
          <w:szCs w:val="21"/>
        </w:rPr>
        <w:t>效度，</w:t>
      </w:r>
      <w:r>
        <w:rPr>
          <w:rFonts w:ascii="宋体" w:hAnsi="宋体" w:eastAsia="宋体"/>
          <w:sz w:val="21"/>
          <w:szCs w:val="21"/>
        </w:rPr>
        <w:t>指一个测验能测出它所要测量的属性或特点的程度。</w:t>
      </w:r>
    </w:p>
    <w:p>
      <w:pPr>
        <w:spacing w:line="104"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测验的</w:t>
      </w:r>
      <w:r>
        <w:rPr>
          <w:rFonts w:ascii="宋体" w:hAnsi="宋体" w:eastAsia="宋体"/>
          <w:b/>
          <w:bCs/>
          <w:sz w:val="21"/>
          <w:szCs w:val="21"/>
        </w:rPr>
        <w:t>信度</w:t>
      </w:r>
      <w:r>
        <w:rPr>
          <w:rFonts w:ascii="宋体" w:hAnsi="宋体" w:eastAsia="宋体"/>
          <w:sz w:val="21"/>
          <w:szCs w:val="21"/>
        </w:rPr>
        <w:t>，又称测验的可靠度，是指一个测验经过多次测量所得结果的一致性程度，以及一次测量所得结果的准确性程度。</w:t>
      </w:r>
    </w:p>
    <w:p>
      <w:pPr>
        <w:spacing w:line="74"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如果教师想通过一次测验就得到比较可信的评分，在编制测验时要注意保持必要的长度，即测验项目越全面、越多，测验的可靠性就越高。另一种提高测验信度的办法是采用难度适中的项目。</w:t>
      </w:r>
    </w:p>
    <w:p>
      <w:pPr>
        <w:spacing w:line="59"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测验的</w:t>
      </w:r>
      <w:r>
        <w:rPr>
          <w:rFonts w:ascii="宋体" w:hAnsi="宋体" w:eastAsia="宋体"/>
          <w:b/>
          <w:bCs/>
          <w:sz w:val="21"/>
          <w:szCs w:val="21"/>
        </w:rPr>
        <w:t>难度</w:t>
      </w:r>
      <w:r>
        <w:rPr>
          <w:rFonts w:ascii="宋体" w:hAnsi="宋体" w:eastAsia="宋体"/>
          <w:sz w:val="21"/>
          <w:szCs w:val="21"/>
        </w:rPr>
        <w:t>，测验包含的试题难易程度。过难或过易都不能准确测出学生掌握知识的真实情况。</w:t>
      </w:r>
    </w:p>
    <w:p>
      <w:pPr>
        <w:spacing w:line="68" w:lineRule="exact"/>
        <w:jc w:val="both"/>
        <w:rPr>
          <w:rFonts w:ascii="Times New Roman" w:hAnsi="Times New Roman" w:eastAsia="Times New Roman"/>
        </w:rPr>
      </w:pPr>
    </w:p>
    <w:p>
      <w:pPr>
        <w:spacing w:line="309" w:lineRule="auto"/>
        <w:ind w:right="100" w:firstLine="418"/>
        <w:jc w:val="both"/>
        <w:rPr>
          <w:rFonts w:ascii="宋体" w:hAnsi="宋体" w:eastAsia="宋体"/>
        </w:rPr>
      </w:pPr>
      <w:r>
        <w:rPr>
          <w:rFonts w:ascii="宋体" w:hAnsi="宋体" w:eastAsia="宋体"/>
          <w:sz w:val="24"/>
          <w:szCs w:val="24"/>
        </w:rPr>
        <w:t>测验的</w:t>
      </w:r>
      <w:r>
        <w:rPr>
          <w:rFonts w:ascii="宋体" w:hAnsi="宋体" w:eastAsia="宋体"/>
          <w:b/>
          <w:bCs/>
          <w:sz w:val="24"/>
          <w:szCs w:val="24"/>
        </w:rPr>
        <w:t>区分度</w:t>
      </w:r>
      <w:r>
        <w:rPr>
          <w:rFonts w:ascii="宋体" w:hAnsi="宋体" w:eastAsia="宋体"/>
          <w:sz w:val="24"/>
          <w:szCs w:val="24"/>
        </w:rPr>
        <w:t>，指测验对考生的不同水平能够区分的程度，即具有区分不同水平考生的能力。区分度与难度有关，只有在试卷中包含不同难度的试题，才能提高区分度，拉开考生</w:t>
      </w:r>
    </w:p>
    <w:p>
      <w:pPr>
        <w:spacing w:line="371"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27</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得分差距。</w:t>
      </w:r>
    </w:p>
    <w:p>
      <w:pPr>
        <w:spacing w:line="147"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12】教学原则和教学方法</w:t>
      </w:r>
    </w:p>
    <w:p>
      <w:pPr>
        <w:spacing w:line="2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一、教学原则</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（一）教学原则概述</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教学原则是根据一定的教学目的和教学任务，遵循教学过程的基本规律而制定的对教学的基本要求。是指导教学活动的一般原理。</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（二）我国目前教学原则及运用</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1.直观性原则</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（1）定义：直观性原则是指在教学中引导学生直接感知事物、模型或通过教师用形象语言描绘教学对象，使学生获得丰富的感性认识。</w:t>
      </w:r>
    </w:p>
    <w:p>
      <w:pPr>
        <w:spacing w:line="76"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（2）贯彻直观性原则的基本要求是：</w:t>
      </w:r>
      <w:r>
        <w:rPr>
          <w:rFonts w:ascii="MS PGothic" w:hAnsi="MS PGothic" w:eastAsia="MS PGothic"/>
          <w:sz w:val="21"/>
          <w:szCs w:val="21"/>
        </w:rPr>
        <w:t>①</w:t>
      </w:r>
      <w:r>
        <w:rPr>
          <w:rFonts w:ascii="宋体" w:hAnsi="宋体" w:eastAsia="宋体"/>
          <w:sz w:val="21"/>
          <w:szCs w:val="21"/>
        </w:rPr>
        <w:t>正确选择直观教具和现代化教学手段；</w:t>
      </w:r>
      <w:r>
        <w:rPr>
          <w:rFonts w:ascii="MS PGothic" w:hAnsi="MS PGothic" w:eastAsia="MS PGothic"/>
          <w:sz w:val="21"/>
          <w:szCs w:val="21"/>
        </w:rPr>
        <w:t>②</w:t>
      </w:r>
      <w:r>
        <w:rPr>
          <w:rFonts w:ascii="宋体" w:hAnsi="宋体" w:eastAsia="宋体"/>
          <w:sz w:val="21"/>
          <w:szCs w:val="21"/>
        </w:rPr>
        <w:t>直观要与讲解相结合；</w:t>
      </w:r>
      <w:r>
        <w:rPr>
          <w:rFonts w:ascii="MS PGothic" w:hAnsi="MS PGothic" w:eastAsia="MS PGothic"/>
          <w:sz w:val="21"/>
          <w:szCs w:val="21"/>
        </w:rPr>
        <w:t>③</w:t>
      </w:r>
      <w:r>
        <w:rPr>
          <w:rFonts w:ascii="宋体" w:hAnsi="宋体" w:eastAsia="宋体"/>
          <w:sz w:val="21"/>
          <w:szCs w:val="21"/>
        </w:rPr>
        <w:t>重视运用语言直观。</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（3）观点：</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夸美纽斯指出凡是需要知道的事物，都要通过事物本身来学习，应该尽可能把事物本身或代替它的图像呈现给学生。</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乌申斯基也指出，儿童是靠形式、颜色、声音和感觉来进行思维的。</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2.启发性原则</w:t>
      </w:r>
    </w:p>
    <w:p>
      <w:pPr>
        <w:spacing w:line="112"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（1）定义：启发性原则是指在教学中教师要承认学生是学习的主体，注意调动他们的学习主动性，引导他们独立思考，积极探索，生动活泼地学习，自觉地掌握科学知识，提高分析问题和解决问题的能力。</w:t>
      </w:r>
    </w:p>
    <w:p>
      <w:pPr>
        <w:spacing w:line="59" w:lineRule="exact"/>
        <w:jc w:val="both"/>
        <w:rPr>
          <w:rFonts w:ascii="Times New Roman" w:hAnsi="Times New Roman" w:eastAsia="Times New Roman"/>
        </w:rPr>
      </w:pPr>
    </w:p>
    <w:p>
      <w:pPr>
        <w:spacing w:line="275" w:lineRule="exact"/>
        <w:ind w:right="100" w:firstLine="418"/>
        <w:jc w:val="both"/>
        <w:rPr>
          <w:rFonts w:ascii="宋体" w:hAnsi="宋体" w:eastAsia="宋体"/>
          <w:sz w:val="21"/>
          <w:szCs w:val="21"/>
        </w:rPr>
      </w:pPr>
      <w:r>
        <w:rPr>
          <w:rFonts w:ascii="宋体" w:hAnsi="宋体" w:eastAsia="宋体"/>
          <w:sz w:val="21"/>
          <w:szCs w:val="21"/>
        </w:rPr>
        <w:t>（2）贯彻启发性原则的基本要求是：</w:t>
      </w:r>
      <w:r>
        <w:rPr>
          <w:rFonts w:ascii="MS PGothic" w:hAnsi="MS PGothic" w:eastAsia="MS PGothic"/>
          <w:sz w:val="21"/>
          <w:szCs w:val="21"/>
        </w:rPr>
        <w:t>①</w:t>
      </w:r>
      <w:r>
        <w:rPr>
          <w:rFonts w:ascii="宋体" w:hAnsi="宋体" w:eastAsia="宋体"/>
          <w:sz w:val="21"/>
          <w:szCs w:val="21"/>
        </w:rPr>
        <w:t>加强学习的目的性教育，调动学生学习的主动性；</w:t>
      </w:r>
      <w:r>
        <w:rPr>
          <w:rFonts w:ascii="MS PGothic" w:hAnsi="MS PGothic" w:eastAsia="MS PGothic"/>
          <w:sz w:val="21"/>
          <w:szCs w:val="21"/>
        </w:rPr>
        <w:t>②</w:t>
      </w:r>
      <w:r>
        <w:rPr>
          <w:rFonts w:ascii="宋体" w:hAnsi="宋体" w:eastAsia="宋体"/>
          <w:sz w:val="21"/>
          <w:szCs w:val="21"/>
        </w:rPr>
        <w:t>启发学生独立思考，发展学生的逻辑思维能力；</w:t>
      </w:r>
      <w:r>
        <w:rPr>
          <w:rFonts w:ascii="MS PGothic" w:hAnsi="MS PGothic" w:eastAsia="MS PGothic"/>
          <w:sz w:val="21"/>
          <w:szCs w:val="21"/>
        </w:rPr>
        <w:t>③</w:t>
      </w:r>
      <w:r>
        <w:rPr>
          <w:rFonts w:ascii="宋体" w:hAnsi="宋体" w:eastAsia="宋体"/>
          <w:sz w:val="21"/>
          <w:szCs w:val="21"/>
        </w:rPr>
        <w:t>督促学生动手，培养独立解决问题的能力；</w:t>
      </w:r>
      <w:r>
        <w:rPr>
          <w:rFonts w:ascii="MS PGothic" w:hAnsi="MS PGothic" w:eastAsia="MS PGothic"/>
          <w:sz w:val="21"/>
          <w:szCs w:val="21"/>
        </w:rPr>
        <w:t>④</w:t>
      </w:r>
      <w:r>
        <w:rPr>
          <w:rFonts w:ascii="宋体" w:hAnsi="宋体" w:eastAsia="宋体"/>
          <w:sz w:val="21"/>
          <w:szCs w:val="21"/>
        </w:rPr>
        <w:t>发扬教学民主。</w:t>
      </w:r>
    </w:p>
    <w:p>
      <w:pPr>
        <w:spacing w:line="7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（3）观点：</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孔子：不愤不启，不悱不发；《学记》：道而弗牵，强而弗抑，开而弗达；苏格拉底：助产术；第斯多惠：一个坏的教师奉送真理，一个好的教师叫人发现真理。</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3.循序渐进原则（系统性原则）</w:t>
      </w:r>
    </w:p>
    <w:p>
      <w:pPr>
        <w:spacing w:line="105"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（1）定义：循序渐进原则是指教学要按照学科的逻辑系统和学生认识发展的顺序进行，使学生系统地掌握基础知识、基本技能，形成严密的逻辑思维能力。</w:t>
      </w:r>
    </w:p>
    <w:p>
      <w:pPr>
        <w:spacing w:line="75" w:lineRule="exact"/>
        <w:jc w:val="both"/>
        <w:rPr>
          <w:rFonts w:ascii="Times New Roman" w:hAnsi="Times New Roman" w:eastAsia="Times New Roman"/>
        </w:rPr>
      </w:pPr>
    </w:p>
    <w:p>
      <w:pPr>
        <w:spacing w:line="258" w:lineRule="exact"/>
        <w:ind w:firstLine="418"/>
        <w:jc w:val="both"/>
        <w:rPr>
          <w:rFonts w:ascii="宋体" w:hAnsi="宋体" w:eastAsia="宋体"/>
          <w:sz w:val="21"/>
          <w:szCs w:val="21"/>
        </w:rPr>
      </w:pPr>
      <w:r>
        <w:rPr>
          <w:rFonts w:ascii="宋体" w:hAnsi="宋体" w:eastAsia="宋体"/>
          <w:sz w:val="21"/>
          <w:szCs w:val="21"/>
        </w:rPr>
        <w:t>（2）贯彻循序渐进原则的基本要求是：</w:t>
      </w:r>
      <w:r>
        <w:rPr>
          <w:rFonts w:ascii="MS PGothic" w:hAnsi="MS PGothic" w:eastAsia="MS PGothic"/>
          <w:sz w:val="21"/>
          <w:szCs w:val="21"/>
        </w:rPr>
        <w:t>①</w:t>
      </w:r>
      <w:r>
        <w:rPr>
          <w:rFonts w:ascii="宋体" w:hAnsi="宋体" w:eastAsia="宋体"/>
          <w:sz w:val="21"/>
          <w:szCs w:val="21"/>
        </w:rPr>
        <w:t>按教材的系统性进行教学；</w:t>
      </w:r>
      <w:r>
        <w:rPr>
          <w:rFonts w:ascii="MS PGothic" w:hAnsi="MS PGothic" w:eastAsia="MS PGothic"/>
          <w:sz w:val="21"/>
          <w:szCs w:val="21"/>
        </w:rPr>
        <w:t>②</w:t>
      </w:r>
      <w:r>
        <w:rPr>
          <w:rFonts w:ascii="宋体" w:hAnsi="宋体" w:eastAsia="宋体"/>
          <w:sz w:val="21"/>
          <w:szCs w:val="21"/>
        </w:rPr>
        <w:t>注意主要矛盾，解决好重点与难点的教学；</w:t>
      </w:r>
      <w:r>
        <w:rPr>
          <w:rFonts w:ascii="MS PGothic" w:hAnsi="MS PGothic" w:eastAsia="MS PGothic"/>
          <w:sz w:val="21"/>
          <w:szCs w:val="21"/>
        </w:rPr>
        <w:t>③</w:t>
      </w:r>
      <w:r>
        <w:rPr>
          <w:rFonts w:ascii="宋体" w:hAnsi="宋体" w:eastAsia="宋体"/>
          <w:sz w:val="21"/>
          <w:szCs w:val="21"/>
        </w:rPr>
        <w:t>由浅入深，由易到难，由简到繁。</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（3）观点：</w:t>
      </w:r>
    </w:p>
    <w:p>
      <w:pPr>
        <w:spacing w:line="111"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《学记》：</w:t>
      </w:r>
      <w:r>
        <w:rPr>
          <w:rFonts w:ascii="MS PGothic" w:hAnsi="MS PGothic" w:eastAsia="MS PGothic"/>
          <w:sz w:val="21"/>
          <w:szCs w:val="21"/>
        </w:rPr>
        <w:t>“</w:t>
      </w:r>
      <w:r>
        <w:rPr>
          <w:rFonts w:ascii="宋体" w:hAnsi="宋体" w:eastAsia="宋体"/>
          <w:sz w:val="21"/>
          <w:szCs w:val="21"/>
        </w:rPr>
        <w:t>学不躐等</w:t>
      </w:r>
      <w:r>
        <w:rPr>
          <w:rFonts w:ascii="MS PGothic" w:hAnsi="MS PGothic" w:eastAsia="MS PGothic"/>
          <w:sz w:val="21"/>
          <w:szCs w:val="21"/>
        </w:rPr>
        <w:t>”“</w:t>
      </w:r>
      <w:r>
        <w:rPr>
          <w:rFonts w:ascii="宋体" w:hAnsi="宋体" w:eastAsia="宋体"/>
          <w:sz w:val="21"/>
          <w:szCs w:val="21"/>
        </w:rPr>
        <w:t>不陵节而施</w:t>
      </w:r>
      <w:r>
        <w:rPr>
          <w:rFonts w:ascii="MS PGothic" w:hAnsi="MS PGothic" w:eastAsia="MS PGothic"/>
          <w:sz w:val="21"/>
          <w:szCs w:val="21"/>
        </w:rPr>
        <w:t>”</w:t>
      </w:r>
      <w:r>
        <w:rPr>
          <w:rFonts w:ascii="宋体" w:hAnsi="宋体" w:eastAsia="宋体"/>
          <w:sz w:val="21"/>
          <w:szCs w:val="21"/>
        </w:rPr>
        <w:t>，学不躐等即学习要由浅入深、由易到难、由近及远、由简到繁，不能跳跃，不陵节而施指不要超越学生所能接受的程度实施教学。</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4.因材施教原则</w:t>
      </w:r>
    </w:p>
    <w:p>
      <w:pPr>
        <w:spacing w:line="111"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（1）定义：因材施教原则是指教师要从学生的实际情况、个别差异出发，有的放矢地进行有差别的教学，使每个学生都能扬长避短，获得最佳的发展。</w:t>
      </w:r>
    </w:p>
    <w:p>
      <w:pPr>
        <w:spacing w:line="68" w:lineRule="exact"/>
        <w:jc w:val="both"/>
        <w:rPr>
          <w:rFonts w:ascii="Times New Roman" w:hAnsi="Times New Roman" w:eastAsia="Times New Roman"/>
        </w:rPr>
      </w:pPr>
    </w:p>
    <w:p>
      <w:pPr>
        <w:spacing w:line="262" w:lineRule="exact"/>
        <w:ind w:right="100" w:firstLine="418"/>
        <w:jc w:val="both"/>
        <w:rPr>
          <w:rFonts w:ascii="宋体" w:hAnsi="宋体" w:eastAsia="宋体"/>
          <w:sz w:val="21"/>
          <w:szCs w:val="21"/>
        </w:rPr>
      </w:pPr>
      <w:r>
        <w:rPr>
          <w:rFonts w:ascii="宋体" w:hAnsi="宋体" w:eastAsia="宋体"/>
          <w:sz w:val="21"/>
          <w:szCs w:val="21"/>
        </w:rPr>
        <w:t>（2）贯彻因材施教原则的基本要求是：</w:t>
      </w:r>
      <w:r>
        <w:rPr>
          <w:rFonts w:ascii="MS PGothic" w:hAnsi="MS PGothic" w:eastAsia="MS PGothic"/>
          <w:sz w:val="21"/>
          <w:szCs w:val="21"/>
        </w:rPr>
        <w:t>①</w:t>
      </w:r>
      <w:r>
        <w:rPr>
          <w:rFonts w:ascii="宋体" w:hAnsi="宋体" w:eastAsia="宋体"/>
          <w:sz w:val="21"/>
          <w:szCs w:val="21"/>
        </w:rPr>
        <w:t>针对学生的特点进行有区别的教学；</w:t>
      </w:r>
      <w:r>
        <w:rPr>
          <w:rFonts w:ascii="MS PGothic" w:hAnsi="MS PGothic" w:eastAsia="MS PGothic"/>
          <w:sz w:val="21"/>
          <w:szCs w:val="21"/>
        </w:rPr>
        <w:t>②</w:t>
      </w:r>
      <w:r>
        <w:rPr>
          <w:rFonts w:ascii="宋体" w:hAnsi="宋体" w:eastAsia="宋体"/>
          <w:sz w:val="21"/>
          <w:szCs w:val="21"/>
        </w:rPr>
        <w:t>采取有效措施，使有才能的学生得到充分的发展。</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5.巩固性原则</w:t>
      </w:r>
    </w:p>
    <w:p>
      <w:pPr>
        <w:spacing w:line="104"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（1）定义：巩固性原则是指教学要引导学生在理解的基础上牢固地掌握知识和技能，长久地保持在记忆中，能根据需要迅速再现出来，以利知识技能的运用。</w:t>
      </w:r>
    </w:p>
    <w:p>
      <w:pPr>
        <w:spacing w:line="393"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28</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宋体" w:hAnsi="宋体" w:eastAsia="宋体"/>
          <w:sz w:val="21"/>
          <w:szCs w:val="21"/>
        </w:rPr>
        <w:t>（2）贯彻巩固性原则的基本要求是：</w:t>
      </w:r>
      <w:r>
        <w:rPr>
          <w:rFonts w:ascii="MS PGothic" w:hAnsi="MS PGothic" w:eastAsia="MS PGothic"/>
          <w:sz w:val="21"/>
          <w:szCs w:val="21"/>
        </w:rPr>
        <w:t>①</w:t>
      </w:r>
      <w:r>
        <w:rPr>
          <w:rFonts w:ascii="宋体" w:hAnsi="宋体" w:eastAsia="宋体"/>
          <w:sz w:val="21"/>
          <w:szCs w:val="21"/>
        </w:rPr>
        <w:t>在理解的基础上巩固；</w:t>
      </w:r>
      <w:r>
        <w:rPr>
          <w:rFonts w:ascii="MS PGothic" w:hAnsi="MS PGothic" w:eastAsia="MS PGothic"/>
          <w:sz w:val="21"/>
          <w:szCs w:val="21"/>
        </w:rPr>
        <w:t>②</w:t>
      </w:r>
      <w:r>
        <w:rPr>
          <w:rFonts w:ascii="宋体" w:hAnsi="宋体" w:eastAsia="宋体"/>
          <w:sz w:val="21"/>
          <w:szCs w:val="21"/>
        </w:rPr>
        <w:t>重视组织各种复习；</w:t>
      </w:r>
    </w:p>
    <w:p>
      <w:pPr>
        <w:spacing w:line="105" w:lineRule="exact"/>
        <w:jc w:val="both"/>
        <w:rPr>
          <w:rFonts w:ascii="Times New Roman" w:hAnsi="Times New Roman" w:eastAsia="Times New Roman"/>
        </w:rPr>
      </w:pPr>
    </w:p>
    <w:p>
      <w:pPr>
        <w:spacing w:line="261" w:lineRule="exact"/>
        <w:ind w:left="420" w:right="4840" w:hanging="417"/>
        <w:jc w:val="both"/>
        <w:rPr>
          <w:rFonts w:ascii="宋体" w:hAnsi="宋体" w:eastAsia="宋体"/>
          <w:sz w:val="21"/>
          <w:szCs w:val="21"/>
        </w:rPr>
      </w:pPr>
      <w:r>
        <w:rPr>
          <w:rFonts w:ascii="MS PGothic" w:hAnsi="MS PGothic" w:eastAsia="MS PGothic"/>
          <w:sz w:val="21"/>
          <w:szCs w:val="21"/>
        </w:rPr>
        <w:t>③</w:t>
      </w:r>
      <w:r>
        <w:rPr>
          <w:rFonts w:ascii="宋体" w:hAnsi="宋体" w:eastAsia="宋体"/>
          <w:sz w:val="21"/>
          <w:szCs w:val="21"/>
        </w:rPr>
        <w:t>在扩充改组和运用知识中积极巩固。（3）观点：</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孔子：学而时习之、温故而知新；乌申斯基：复习是学习之母。</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6.理论联系实际原则</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（1）定义：理论联系实际原则是指教学要以学习基础知识为主导，从理论与实际的联系上去理解知识，注意运用知识去分析问题和解决问题，达到学懂会用、学以致用。</w:t>
      </w:r>
    </w:p>
    <w:p>
      <w:pPr>
        <w:spacing w:line="35"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宋体" w:hAnsi="宋体" w:eastAsia="宋体"/>
          <w:sz w:val="21"/>
          <w:szCs w:val="21"/>
        </w:rPr>
        <w:t>（2）贯彻理论联系实际原则的基本要求是：</w:t>
      </w:r>
      <w:r>
        <w:rPr>
          <w:rFonts w:ascii="MS PGothic" w:hAnsi="MS PGothic" w:eastAsia="MS PGothic"/>
          <w:sz w:val="21"/>
          <w:szCs w:val="21"/>
        </w:rPr>
        <w:t>①</w:t>
      </w:r>
      <w:r>
        <w:rPr>
          <w:rFonts w:ascii="宋体" w:hAnsi="宋体" w:eastAsia="宋体"/>
          <w:sz w:val="21"/>
          <w:szCs w:val="21"/>
        </w:rPr>
        <w:t>书本知识的教学要注重联系实际；</w:t>
      </w:r>
      <w:r>
        <w:rPr>
          <w:rFonts w:ascii="MS PGothic" w:hAnsi="MS PGothic" w:eastAsia="MS PGothic"/>
          <w:sz w:val="21"/>
          <w:szCs w:val="21"/>
        </w:rPr>
        <w:t>②</w:t>
      </w:r>
      <w:r>
        <w:rPr>
          <w:rFonts w:ascii="宋体" w:hAnsi="宋体" w:eastAsia="宋体"/>
          <w:sz w:val="21"/>
          <w:szCs w:val="21"/>
        </w:rPr>
        <w:t>重</w:t>
      </w:r>
    </w:p>
    <w:p>
      <w:pPr>
        <w:spacing w:line="112" w:lineRule="exact"/>
        <w:jc w:val="both"/>
        <w:rPr>
          <w:rFonts w:ascii="Times New Roman" w:hAnsi="Times New Roman" w:eastAsia="Times New Roman"/>
        </w:rPr>
      </w:pPr>
    </w:p>
    <w:p>
      <w:pPr>
        <w:spacing w:line="258" w:lineRule="exact"/>
        <w:ind w:right="100"/>
        <w:jc w:val="both"/>
        <w:rPr>
          <w:rFonts w:ascii="宋体" w:hAnsi="宋体" w:eastAsia="宋体"/>
          <w:sz w:val="21"/>
          <w:szCs w:val="21"/>
        </w:rPr>
      </w:pPr>
      <w:r>
        <w:rPr>
          <w:rFonts w:ascii="宋体" w:hAnsi="宋体" w:eastAsia="宋体"/>
          <w:sz w:val="21"/>
          <w:szCs w:val="21"/>
        </w:rPr>
        <w:t>视培养学生运用知识的能力；</w:t>
      </w:r>
      <w:r>
        <w:rPr>
          <w:rFonts w:ascii="MS PGothic" w:hAnsi="MS PGothic" w:eastAsia="MS PGothic"/>
          <w:sz w:val="21"/>
          <w:szCs w:val="21"/>
        </w:rPr>
        <w:t>③</w:t>
      </w:r>
      <w:r>
        <w:rPr>
          <w:rFonts w:ascii="宋体" w:hAnsi="宋体" w:eastAsia="宋体"/>
          <w:sz w:val="21"/>
          <w:szCs w:val="21"/>
        </w:rPr>
        <w:t>正确处理知识教学与技能训练的关系；</w:t>
      </w:r>
      <w:r>
        <w:rPr>
          <w:rFonts w:ascii="MS PGothic" w:hAnsi="MS PGothic" w:eastAsia="MS PGothic"/>
          <w:sz w:val="21"/>
          <w:szCs w:val="21"/>
        </w:rPr>
        <w:t>④</w:t>
      </w:r>
      <w:r>
        <w:rPr>
          <w:rFonts w:ascii="宋体" w:hAnsi="宋体" w:eastAsia="宋体"/>
          <w:sz w:val="21"/>
          <w:szCs w:val="21"/>
        </w:rPr>
        <w:t>补充必要的乡土教材。</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7.量力性原则</w:t>
      </w:r>
    </w:p>
    <w:p>
      <w:pPr>
        <w:spacing w:line="78" w:lineRule="exact"/>
        <w:jc w:val="both"/>
        <w:rPr>
          <w:rFonts w:ascii="Times New Roman" w:hAnsi="Times New Roman" w:eastAsia="Times New Roman"/>
        </w:rPr>
      </w:pPr>
    </w:p>
    <w:p>
      <w:pPr>
        <w:spacing w:line="240" w:lineRule="auto"/>
        <w:ind w:left="220"/>
        <w:jc w:val="both"/>
        <w:rPr>
          <w:rFonts w:ascii="宋体" w:hAnsi="宋体" w:eastAsia="宋体"/>
          <w:sz w:val="21"/>
          <w:szCs w:val="21"/>
        </w:rPr>
      </w:pPr>
      <w:r>
        <w:rPr>
          <w:rFonts w:ascii="宋体" w:hAnsi="宋体" w:eastAsia="宋体"/>
          <w:sz w:val="21"/>
          <w:szCs w:val="21"/>
        </w:rPr>
        <w:t>（1）定义：</w:t>
      </w:r>
      <w:r>
        <w:rPr>
          <w:rFonts w:ascii="宋体" w:hAnsi="宋体" w:eastAsia="宋体"/>
          <w:b/>
          <w:bCs/>
          <w:sz w:val="21"/>
          <w:szCs w:val="21"/>
        </w:rPr>
        <w:t>量力性原则</w:t>
      </w:r>
      <w:r>
        <w:rPr>
          <w:rFonts w:ascii="宋体" w:hAnsi="宋体" w:eastAsia="宋体"/>
          <w:sz w:val="21"/>
          <w:szCs w:val="21"/>
        </w:rPr>
        <w:t>又称</w:t>
      </w:r>
      <w:r>
        <w:rPr>
          <w:rFonts w:ascii="宋体" w:hAnsi="宋体" w:eastAsia="宋体"/>
          <w:b/>
          <w:bCs/>
          <w:sz w:val="21"/>
          <w:szCs w:val="21"/>
        </w:rPr>
        <w:t>可接受性原则</w:t>
      </w:r>
      <w:r>
        <w:rPr>
          <w:rFonts w:ascii="宋体" w:hAnsi="宋体" w:eastAsia="宋体"/>
          <w:sz w:val="21"/>
          <w:szCs w:val="21"/>
        </w:rPr>
        <w:t>，是指教学的内容、方法、分量和进度要</w:t>
      </w:r>
      <w:r>
        <w:rPr>
          <w:rFonts w:ascii="宋体" w:hAnsi="宋体" w:eastAsia="宋体"/>
          <w:b/>
          <w:bCs/>
          <w:sz w:val="21"/>
          <w:szCs w:val="21"/>
        </w:rPr>
        <w:t>适合</w:t>
      </w:r>
    </w:p>
    <w:p>
      <w:pPr>
        <w:spacing w:line="82"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b/>
          <w:bCs/>
          <w:sz w:val="24"/>
          <w:szCs w:val="24"/>
        </w:rPr>
        <w:t>学生的身心发展</w:t>
      </w:r>
      <w:r>
        <w:rPr>
          <w:rFonts w:ascii="宋体" w:hAnsi="宋体" w:eastAsia="宋体"/>
          <w:sz w:val="24"/>
          <w:szCs w:val="24"/>
        </w:rPr>
        <w:t>，是他们能够接受的，但又要有一定的难度，需要他们经过努力才能掌握，</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以促进学生的身心健康发展。</w:t>
      </w:r>
    </w:p>
    <w:p>
      <w:pPr>
        <w:spacing w:line="112" w:lineRule="exact"/>
        <w:jc w:val="both"/>
        <w:rPr>
          <w:rFonts w:ascii="Times New Roman" w:hAnsi="Times New Roman" w:eastAsia="Times New Roman"/>
        </w:rPr>
      </w:pPr>
    </w:p>
    <w:p>
      <w:pPr>
        <w:spacing w:line="258" w:lineRule="exact"/>
        <w:ind w:right="100" w:firstLine="209"/>
        <w:jc w:val="both"/>
        <w:rPr>
          <w:rFonts w:ascii="宋体" w:hAnsi="宋体" w:eastAsia="宋体"/>
          <w:sz w:val="21"/>
          <w:szCs w:val="21"/>
        </w:rPr>
      </w:pPr>
      <w:r>
        <w:rPr>
          <w:rFonts w:ascii="宋体" w:hAnsi="宋体" w:eastAsia="宋体"/>
          <w:sz w:val="21"/>
          <w:szCs w:val="21"/>
        </w:rPr>
        <w:t>（2）贯彻量力性原则的基本要求是：</w:t>
      </w:r>
      <w:r>
        <w:rPr>
          <w:rFonts w:ascii="MS PGothic" w:hAnsi="MS PGothic" w:eastAsia="MS PGothic"/>
          <w:sz w:val="21"/>
          <w:szCs w:val="21"/>
        </w:rPr>
        <w:t>①</w:t>
      </w:r>
      <w:r>
        <w:rPr>
          <w:rFonts w:ascii="宋体" w:hAnsi="宋体" w:eastAsia="宋体"/>
          <w:sz w:val="21"/>
          <w:szCs w:val="21"/>
        </w:rPr>
        <w:t>了解学生的发展水平，从实际出发进行教学；</w:t>
      </w:r>
      <w:r>
        <w:rPr>
          <w:rFonts w:ascii="MS PGothic" w:hAnsi="MS PGothic" w:eastAsia="MS PGothic"/>
          <w:sz w:val="21"/>
          <w:szCs w:val="21"/>
        </w:rPr>
        <w:t>②</w:t>
      </w:r>
      <w:r>
        <w:rPr>
          <w:rFonts w:ascii="宋体" w:hAnsi="宋体" w:eastAsia="宋体"/>
          <w:sz w:val="21"/>
          <w:szCs w:val="21"/>
        </w:rPr>
        <w:t>考虑学生认识发展的时代特点。</w:t>
      </w:r>
    </w:p>
    <w:p>
      <w:pPr>
        <w:spacing w:line="71" w:lineRule="exact"/>
        <w:jc w:val="both"/>
        <w:rPr>
          <w:rFonts w:ascii="Times New Roman" w:hAnsi="Times New Roman" w:eastAsia="Times New Roman"/>
        </w:rPr>
      </w:pPr>
    </w:p>
    <w:p>
      <w:pPr>
        <w:spacing w:line="240" w:lineRule="auto"/>
        <w:ind w:left="220"/>
        <w:jc w:val="both"/>
        <w:rPr>
          <w:rFonts w:ascii="宋体" w:hAnsi="宋体" w:eastAsia="宋体"/>
          <w:sz w:val="21"/>
          <w:szCs w:val="21"/>
        </w:rPr>
      </w:pPr>
      <w:r>
        <w:rPr>
          <w:rFonts w:ascii="宋体" w:hAnsi="宋体" w:eastAsia="宋体"/>
          <w:sz w:val="21"/>
          <w:szCs w:val="21"/>
        </w:rPr>
        <w:t>（3）观点：</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墨子：夫智者必量其力所能至而如从事焉。</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8.思想性和科学性统一原则</w:t>
      </w:r>
    </w:p>
    <w:p>
      <w:pPr>
        <w:spacing w:line="105" w:lineRule="exact"/>
        <w:jc w:val="both"/>
        <w:rPr>
          <w:rFonts w:ascii="Times New Roman" w:hAnsi="Times New Roman" w:eastAsia="Times New Roman"/>
        </w:rPr>
      </w:pPr>
    </w:p>
    <w:p>
      <w:pPr>
        <w:spacing w:line="297" w:lineRule="auto"/>
        <w:ind w:right="100" w:firstLine="209"/>
        <w:jc w:val="both"/>
        <w:rPr>
          <w:rFonts w:ascii="宋体" w:hAnsi="宋体" w:eastAsia="宋体"/>
          <w:sz w:val="21"/>
          <w:szCs w:val="21"/>
        </w:rPr>
      </w:pPr>
      <w:r>
        <w:rPr>
          <w:rFonts w:ascii="宋体" w:hAnsi="宋体" w:eastAsia="宋体"/>
          <w:sz w:val="21"/>
          <w:szCs w:val="21"/>
        </w:rPr>
        <w:t>（1）定义：</w:t>
      </w:r>
      <w:r>
        <w:rPr>
          <w:rFonts w:ascii="宋体" w:hAnsi="宋体" w:eastAsia="宋体"/>
          <w:b/>
          <w:bCs/>
          <w:sz w:val="21"/>
          <w:szCs w:val="21"/>
        </w:rPr>
        <w:t>思想性和科学性统一原则</w:t>
      </w:r>
      <w:r>
        <w:rPr>
          <w:rFonts w:ascii="宋体" w:hAnsi="宋体" w:eastAsia="宋体"/>
          <w:sz w:val="21"/>
          <w:szCs w:val="21"/>
        </w:rPr>
        <w:t>是指教学中要以</w:t>
      </w:r>
      <w:r>
        <w:rPr>
          <w:rFonts w:ascii="宋体" w:hAnsi="宋体" w:eastAsia="宋体"/>
          <w:b/>
          <w:bCs/>
          <w:sz w:val="21"/>
          <w:szCs w:val="21"/>
        </w:rPr>
        <w:t>马克思主义为指导</w:t>
      </w:r>
      <w:r>
        <w:rPr>
          <w:rFonts w:ascii="宋体" w:hAnsi="宋体" w:eastAsia="宋体"/>
          <w:sz w:val="21"/>
          <w:szCs w:val="21"/>
        </w:rPr>
        <w:t>，引导学生掌握正确的知识，同时结合知识对学生进行社会主义品德和正确人生观、科学世界观教育。它是教学的教育性规律的反映。实质是要求在教学活动中把</w:t>
      </w:r>
      <w:r>
        <w:rPr>
          <w:rFonts w:ascii="宋体" w:hAnsi="宋体" w:eastAsia="宋体"/>
          <w:b/>
          <w:bCs/>
          <w:sz w:val="21"/>
          <w:szCs w:val="21"/>
        </w:rPr>
        <w:t>教书和育人</w:t>
      </w:r>
      <w:r>
        <w:rPr>
          <w:rFonts w:ascii="宋体" w:hAnsi="宋体" w:eastAsia="宋体"/>
          <w:sz w:val="21"/>
          <w:szCs w:val="21"/>
        </w:rPr>
        <w:t>有机地结合起来。</w:t>
      </w:r>
    </w:p>
    <w:p>
      <w:pPr>
        <w:spacing w:line="13" w:lineRule="exact"/>
        <w:jc w:val="both"/>
        <w:rPr>
          <w:rFonts w:ascii="Times New Roman" w:hAnsi="Times New Roman" w:eastAsia="Times New Roman"/>
        </w:rPr>
      </w:pPr>
    </w:p>
    <w:p>
      <w:pPr>
        <w:spacing w:line="239" w:lineRule="exact"/>
        <w:ind w:left="220"/>
        <w:jc w:val="both"/>
        <w:rPr>
          <w:rFonts w:ascii="宋体" w:hAnsi="宋体" w:eastAsia="宋体"/>
          <w:sz w:val="21"/>
          <w:szCs w:val="21"/>
        </w:rPr>
      </w:pPr>
      <w:r>
        <w:rPr>
          <w:rFonts w:ascii="宋体" w:hAnsi="宋体" w:eastAsia="宋体"/>
          <w:sz w:val="21"/>
          <w:szCs w:val="21"/>
        </w:rPr>
        <w:t>（2）贯彻思想性和科学性相统一原则的基本要求是：</w:t>
      </w:r>
      <w:r>
        <w:rPr>
          <w:rFonts w:ascii="MS PGothic" w:hAnsi="MS PGothic" w:eastAsia="MS PGothic"/>
          <w:sz w:val="21"/>
          <w:szCs w:val="21"/>
        </w:rPr>
        <w:t>①</w:t>
      </w:r>
      <w:r>
        <w:rPr>
          <w:rFonts w:ascii="宋体" w:hAnsi="宋体" w:eastAsia="宋体"/>
          <w:sz w:val="21"/>
          <w:szCs w:val="21"/>
        </w:rPr>
        <w:t>教师要保证教学的科学性；</w:t>
      </w:r>
      <w:r>
        <w:rPr>
          <w:rFonts w:ascii="MS PGothic" w:hAnsi="MS PGothic" w:eastAsia="MS PGothic"/>
          <w:sz w:val="21"/>
          <w:szCs w:val="21"/>
        </w:rPr>
        <w:t>②</w:t>
      </w:r>
      <w:r>
        <w:rPr>
          <w:rFonts w:ascii="宋体" w:hAnsi="宋体" w:eastAsia="宋体"/>
          <w:sz w:val="21"/>
          <w:szCs w:val="21"/>
        </w:rPr>
        <w:t>教</w:t>
      </w:r>
    </w:p>
    <w:p>
      <w:pPr>
        <w:spacing w:line="105" w:lineRule="exact"/>
        <w:jc w:val="both"/>
        <w:rPr>
          <w:rFonts w:ascii="Times New Roman" w:hAnsi="Times New Roman" w:eastAsia="Times New Roman"/>
        </w:rPr>
      </w:pPr>
    </w:p>
    <w:p>
      <w:pPr>
        <w:spacing w:line="261" w:lineRule="exact"/>
        <w:ind w:right="100"/>
        <w:jc w:val="both"/>
        <w:rPr>
          <w:rFonts w:ascii="宋体" w:hAnsi="宋体" w:eastAsia="宋体"/>
          <w:sz w:val="21"/>
          <w:szCs w:val="21"/>
        </w:rPr>
      </w:pPr>
      <w:r>
        <w:rPr>
          <w:rFonts w:ascii="宋体" w:hAnsi="宋体" w:eastAsia="宋体"/>
          <w:sz w:val="21"/>
          <w:szCs w:val="21"/>
        </w:rPr>
        <w:t>师要结合教学内容的特点进行思想品德教育；</w:t>
      </w:r>
      <w:r>
        <w:rPr>
          <w:rFonts w:ascii="MS PGothic" w:hAnsi="MS PGothic" w:eastAsia="MS PGothic"/>
          <w:sz w:val="21"/>
          <w:szCs w:val="21"/>
        </w:rPr>
        <w:t>③</w:t>
      </w:r>
      <w:r>
        <w:rPr>
          <w:rFonts w:ascii="宋体" w:hAnsi="宋体" w:eastAsia="宋体"/>
          <w:sz w:val="21"/>
          <w:szCs w:val="21"/>
        </w:rPr>
        <w:t>教师要通过教学活动的各个环节对学生进行思想品德教育；</w:t>
      </w:r>
      <w:r>
        <w:rPr>
          <w:rFonts w:ascii="MS PGothic" w:hAnsi="MS PGothic" w:eastAsia="MS PGothic"/>
          <w:sz w:val="21"/>
          <w:szCs w:val="21"/>
        </w:rPr>
        <w:t>④</w:t>
      </w:r>
      <w:r>
        <w:rPr>
          <w:rFonts w:ascii="宋体" w:hAnsi="宋体" w:eastAsia="宋体"/>
          <w:sz w:val="21"/>
          <w:szCs w:val="21"/>
        </w:rPr>
        <w:t>教师不断提高自己的业务能力和思想水平。</w:t>
      </w:r>
    </w:p>
    <w:p>
      <w:pPr>
        <w:spacing w:line="15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二、教学方法</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（一）教学方法概念</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教学方法是为完成教学任务而采用的办法。它包括教师教的方法和学生学的方法，是教师引导学生掌握知识技能、获得身心发展而共同活动的方法。</w:t>
      </w:r>
    </w:p>
    <w:p>
      <w:pPr>
        <w:spacing w:line="2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（二）中小学常用的教学方法</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常用的教学方法概括为五类：语言性教学方法、直观性教学方法、实践性教学方法、研究性教学方法、情感陶冶类教学方法。</w:t>
      </w:r>
    </w:p>
    <w:p>
      <w:pPr>
        <w:spacing w:line="2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一是语言性教学方法，包括讲授法、谈话法、读书指导法等：</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1.讲授法</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（1）定义：讲授法是教师通过口头语言系统连贯地向学生传授知识的方法。</w:t>
      </w:r>
    </w:p>
    <w:p>
      <w:pPr>
        <w:spacing w:line="104" w:lineRule="exact"/>
        <w:jc w:val="both"/>
        <w:rPr>
          <w:rFonts w:ascii="Times New Roman" w:hAnsi="Times New Roman" w:eastAsia="Times New Roman"/>
        </w:rPr>
      </w:pPr>
    </w:p>
    <w:p>
      <w:pPr>
        <w:spacing w:line="304" w:lineRule="auto"/>
        <w:ind w:firstLine="418"/>
        <w:jc w:val="both"/>
        <w:rPr>
          <w:rFonts w:ascii="宋体" w:hAnsi="宋体" w:eastAsia="宋体"/>
          <w:sz w:val="21"/>
          <w:szCs w:val="21"/>
        </w:rPr>
      </w:pPr>
      <w:r>
        <w:rPr>
          <w:rFonts w:ascii="宋体" w:hAnsi="宋体" w:eastAsia="宋体"/>
          <w:sz w:val="21"/>
          <w:szCs w:val="21"/>
        </w:rPr>
        <w:t>讲授法可分为讲解、讲述、讲读、讲演、讲评等五种方式。</w:t>
      </w:r>
      <w:r>
        <w:rPr>
          <w:rFonts w:ascii="宋体" w:hAnsi="宋体" w:eastAsia="宋体"/>
          <w:b/>
          <w:bCs/>
          <w:sz w:val="21"/>
          <w:szCs w:val="21"/>
        </w:rPr>
        <w:t>讲解</w:t>
      </w:r>
      <w:r>
        <w:rPr>
          <w:rFonts w:ascii="宋体" w:hAnsi="宋体" w:eastAsia="宋体"/>
          <w:sz w:val="21"/>
          <w:szCs w:val="21"/>
        </w:rPr>
        <w:t>偏重于理科教学，是教师对概念、定理、公理、公式等的解释分析；</w:t>
      </w:r>
      <w:r>
        <w:rPr>
          <w:rFonts w:ascii="宋体" w:hAnsi="宋体" w:eastAsia="宋体"/>
          <w:b/>
          <w:bCs/>
          <w:sz w:val="21"/>
          <w:szCs w:val="21"/>
        </w:rPr>
        <w:t>讲述</w:t>
      </w:r>
      <w:r>
        <w:rPr>
          <w:rFonts w:ascii="宋体" w:hAnsi="宋体" w:eastAsia="宋体"/>
          <w:sz w:val="21"/>
          <w:szCs w:val="21"/>
        </w:rPr>
        <w:t>是教师向学生描绘学习的对象、介绍学习材料、叙述事物产生变化的过程。在文科教学中运用较多；讲述讲解各有侧重，但在教学中常结合使用。</w:t>
      </w:r>
      <w:r>
        <w:rPr>
          <w:rFonts w:ascii="宋体" w:hAnsi="宋体" w:eastAsia="宋体"/>
          <w:b/>
          <w:bCs/>
          <w:sz w:val="21"/>
          <w:szCs w:val="21"/>
        </w:rPr>
        <w:t>讲读</w:t>
      </w:r>
      <w:r>
        <w:rPr>
          <w:rFonts w:ascii="宋体" w:hAnsi="宋体" w:eastAsia="宋体"/>
          <w:sz w:val="21"/>
          <w:szCs w:val="21"/>
        </w:rPr>
        <w:t>是教师把讲、读、练结合起来的教学活动；</w:t>
      </w:r>
      <w:r>
        <w:rPr>
          <w:rFonts w:ascii="宋体" w:hAnsi="宋体" w:eastAsia="宋体"/>
          <w:b/>
          <w:bCs/>
          <w:sz w:val="21"/>
          <w:szCs w:val="21"/>
        </w:rPr>
        <w:t>讲演</w:t>
      </w:r>
      <w:r>
        <w:rPr>
          <w:rFonts w:ascii="宋体" w:hAnsi="宋体" w:eastAsia="宋体"/>
          <w:sz w:val="21"/>
          <w:szCs w:val="21"/>
        </w:rPr>
        <w:t>则是系统全面地描述事实，深入分析和论证事实并归纳、概括科学的结论；</w:t>
      </w:r>
      <w:r>
        <w:rPr>
          <w:rFonts w:ascii="宋体" w:hAnsi="宋体" w:eastAsia="宋体"/>
          <w:b/>
          <w:bCs/>
          <w:sz w:val="21"/>
          <w:szCs w:val="21"/>
        </w:rPr>
        <w:t>讲评</w:t>
      </w:r>
      <w:r>
        <w:rPr>
          <w:rFonts w:ascii="宋体" w:hAnsi="宋体" w:eastAsia="宋体"/>
          <w:sz w:val="21"/>
          <w:szCs w:val="21"/>
        </w:rPr>
        <w:t>是教师对课堂教学中的学生回答以及课内外学生作业的点评或者对某一现象进行评论。</w:t>
      </w:r>
    </w:p>
    <w:p>
      <w:pPr>
        <w:spacing w:line="40"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（2）讲授法的基本要求：</w:t>
      </w:r>
      <w:r>
        <w:rPr>
          <w:rFonts w:ascii="MS PGothic" w:hAnsi="MS PGothic" w:eastAsia="MS PGothic"/>
          <w:sz w:val="21"/>
          <w:szCs w:val="21"/>
        </w:rPr>
        <w:t>①</w:t>
      </w:r>
      <w:r>
        <w:rPr>
          <w:rFonts w:ascii="宋体" w:hAnsi="宋体" w:eastAsia="宋体"/>
          <w:sz w:val="21"/>
          <w:szCs w:val="21"/>
        </w:rPr>
        <w:t>讲授内容要有科学性、系统性、思想性；</w:t>
      </w:r>
      <w:r>
        <w:rPr>
          <w:rFonts w:ascii="MS PGothic" w:hAnsi="MS PGothic" w:eastAsia="MS PGothic"/>
          <w:sz w:val="21"/>
          <w:szCs w:val="21"/>
        </w:rPr>
        <w:t>②</w:t>
      </w:r>
      <w:r>
        <w:rPr>
          <w:rFonts w:ascii="宋体" w:hAnsi="宋体" w:eastAsia="宋体"/>
          <w:sz w:val="21"/>
          <w:szCs w:val="21"/>
        </w:rPr>
        <w:t>注意启发；</w:t>
      </w:r>
      <w:r>
        <w:rPr>
          <w:rFonts w:ascii="MS PGothic" w:hAnsi="MS PGothic" w:eastAsia="MS PGothic"/>
          <w:sz w:val="21"/>
          <w:szCs w:val="21"/>
        </w:rPr>
        <w:t>③</w:t>
      </w:r>
      <w:r>
        <w:rPr>
          <w:rFonts w:ascii="宋体" w:hAnsi="宋体" w:eastAsia="宋体"/>
          <w:sz w:val="21"/>
          <w:szCs w:val="21"/>
        </w:rPr>
        <w:t>讲究语言艺术。</w:t>
      </w:r>
    </w:p>
    <w:p>
      <w:pPr>
        <w:spacing w:line="28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29</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2.谈话法</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（1）定义：谈话法也叫问答法，它是教师按一定的教学要求向学生提出问题，要求学生回答，并通过问答的形式来引导学生获取或巩固知识的方法。</w:t>
      </w:r>
    </w:p>
    <w:p>
      <w:pPr>
        <w:spacing w:line="62" w:lineRule="exact"/>
        <w:jc w:val="both"/>
        <w:rPr>
          <w:rFonts w:ascii="Times New Roman" w:hAnsi="Times New Roman" w:eastAsia="Times New Roman"/>
        </w:rPr>
      </w:pPr>
    </w:p>
    <w:p>
      <w:pPr>
        <w:spacing w:line="302" w:lineRule="auto"/>
        <w:ind w:right="100" w:firstLine="418"/>
        <w:jc w:val="both"/>
        <w:rPr>
          <w:rFonts w:ascii="宋体" w:hAnsi="宋体" w:eastAsia="宋体"/>
          <w:sz w:val="21"/>
          <w:szCs w:val="21"/>
        </w:rPr>
      </w:pPr>
      <w:r>
        <w:rPr>
          <w:rFonts w:ascii="宋体" w:hAnsi="宋体" w:eastAsia="宋体"/>
          <w:sz w:val="21"/>
          <w:szCs w:val="21"/>
        </w:rPr>
        <w:t>谈话法特别有助于激发学生的思维，调动学习的积极性，培养他们独立思考和语言表述的能力。这是小学常用的一种方法。谈话法可分复习谈话和启发谈话两种。复习谈话是根据学生已学教材向学生提出一系列问题，通过师生问答形式以帮助学生复习、深化、系统化已学的知识。启发谈话则是通过向学生提出未思考过的问题，一步一步引导他们去深入思考和探取新知识。</w:t>
      </w:r>
    </w:p>
    <w:p>
      <w:pPr>
        <w:spacing w:line="51"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（2）谈话法的基本要求是：</w:t>
      </w:r>
      <w:r>
        <w:rPr>
          <w:rFonts w:ascii="MS PGothic" w:hAnsi="MS PGothic" w:eastAsia="MS PGothic"/>
          <w:sz w:val="21"/>
          <w:szCs w:val="21"/>
        </w:rPr>
        <w:t>①</w:t>
      </w:r>
      <w:r>
        <w:rPr>
          <w:rFonts w:ascii="宋体" w:hAnsi="宋体" w:eastAsia="宋体"/>
          <w:sz w:val="21"/>
          <w:szCs w:val="21"/>
        </w:rPr>
        <w:t>要准备好问题和谈话计划；</w:t>
      </w:r>
      <w:r>
        <w:rPr>
          <w:rFonts w:ascii="MS PGothic" w:hAnsi="MS PGothic" w:eastAsia="MS PGothic"/>
          <w:sz w:val="21"/>
          <w:szCs w:val="21"/>
        </w:rPr>
        <w:t>②</w:t>
      </w:r>
      <w:r>
        <w:rPr>
          <w:rFonts w:ascii="宋体" w:hAnsi="宋体" w:eastAsia="宋体"/>
          <w:sz w:val="21"/>
          <w:szCs w:val="21"/>
        </w:rPr>
        <w:t>提出的问题要明确，富有挑战性和启发性，问题的难易要因人而异；</w:t>
      </w:r>
      <w:r>
        <w:rPr>
          <w:rFonts w:ascii="MS PGothic" w:hAnsi="MS PGothic" w:eastAsia="MS PGothic"/>
          <w:sz w:val="21"/>
          <w:szCs w:val="21"/>
        </w:rPr>
        <w:t>③</w:t>
      </w:r>
      <w:r>
        <w:rPr>
          <w:rFonts w:ascii="宋体" w:hAnsi="宋体" w:eastAsia="宋体"/>
          <w:sz w:val="21"/>
          <w:szCs w:val="21"/>
        </w:rPr>
        <w:t>要善于启发诱导；</w:t>
      </w:r>
      <w:r>
        <w:rPr>
          <w:rFonts w:ascii="MS PGothic" w:hAnsi="MS PGothic" w:eastAsia="MS PGothic"/>
          <w:sz w:val="21"/>
          <w:szCs w:val="21"/>
        </w:rPr>
        <w:t>④</w:t>
      </w:r>
      <w:r>
        <w:rPr>
          <w:rFonts w:ascii="宋体" w:hAnsi="宋体" w:eastAsia="宋体"/>
          <w:sz w:val="21"/>
          <w:szCs w:val="21"/>
        </w:rPr>
        <w:t>要做好归纳、小结。</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3.读书指导法</w:t>
      </w:r>
    </w:p>
    <w:p>
      <w:pPr>
        <w:spacing w:line="112" w:lineRule="exact"/>
        <w:jc w:val="both"/>
        <w:rPr>
          <w:rFonts w:ascii="Times New Roman" w:hAnsi="Times New Roman" w:eastAsia="Times New Roman"/>
        </w:rPr>
      </w:pPr>
    </w:p>
    <w:p>
      <w:pPr>
        <w:spacing w:line="275" w:lineRule="exact"/>
        <w:ind w:firstLine="418"/>
        <w:jc w:val="both"/>
        <w:rPr>
          <w:rFonts w:ascii="宋体" w:hAnsi="宋体" w:eastAsia="宋体"/>
          <w:sz w:val="21"/>
          <w:szCs w:val="21"/>
        </w:rPr>
      </w:pPr>
      <w:r>
        <w:rPr>
          <w:rFonts w:ascii="宋体" w:hAnsi="宋体" w:eastAsia="宋体"/>
          <w:sz w:val="21"/>
          <w:szCs w:val="21"/>
        </w:rPr>
        <w:t>（1）定义：读书指导法是教师指导学生通过阅读教科书或参考书，以获得知识、巩固知识、培养学生自学能力的一种方法。包括指导学生预习、复习、阅读参考书、自学教材等。它既强调学生的</w:t>
      </w:r>
      <w:r>
        <w:rPr>
          <w:rFonts w:ascii="MS PGothic" w:hAnsi="MS PGothic" w:eastAsia="MS PGothic"/>
          <w:sz w:val="21"/>
          <w:szCs w:val="21"/>
        </w:rPr>
        <w:t>“</w:t>
      </w:r>
      <w:r>
        <w:rPr>
          <w:rFonts w:ascii="宋体" w:hAnsi="宋体" w:eastAsia="宋体"/>
          <w:sz w:val="21"/>
          <w:szCs w:val="21"/>
        </w:rPr>
        <w:t>读</w:t>
      </w:r>
      <w:r>
        <w:rPr>
          <w:rFonts w:ascii="MS PGothic" w:hAnsi="MS PGothic" w:eastAsia="MS PGothic"/>
          <w:sz w:val="21"/>
          <w:szCs w:val="21"/>
        </w:rPr>
        <w:t>”</w:t>
      </w:r>
      <w:r>
        <w:rPr>
          <w:rFonts w:ascii="宋体" w:hAnsi="宋体" w:eastAsia="宋体"/>
          <w:sz w:val="21"/>
          <w:szCs w:val="21"/>
        </w:rPr>
        <w:t>，又强调教师的</w:t>
      </w:r>
      <w:r>
        <w:rPr>
          <w:rFonts w:ascii="MS PGothic" w:hAnsi="MS PGothic" w:eastAsia="MS PGothic"/>
          <w:sz w:val="21"/>
          <w:szCs w:val="21"/>
        </w:rPr>
        <w:t>“</w:t>
      </w:r>
      <w:r>
        <w:rPr>
          <w:rFonts w:ascii="宋体" w:hAnsi="宋体" w:eastAsia="宋体"/>
          <w:sz w:val="21"/>
          <w:szCs w:val="21"/>
        </w:rPr>
        <w:t>指导</w:t>
      </w:r>
      <w:r>
        <w:rPr>
          <w:rFonts w:ascii="MS PGothic" w:hAnsi="MS PGothic" w:eastAsia="MS PGothic"/>
          <w:sz w:val="21"/>
          <w:szCs w:val="21"/>
        </w:rPr>
        <w:t>”</w:t>
      </w:r>
      <w:r>
        <w:rPr>
          <w:rFonts w:ascii="宋体" w:hAnsi="宋体" w:eastAsia="宋体"/>
          <w:sz w:val="21"/>
          <w:szCs w:val="21"/>
        </w:rPr>
        <w:t>。</w:t>
      </w:r>
    </w:p>
    <w:p>
      <w:pPr>
        <w:spacing w:line="113"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（2）读书指导法的基本要求：</w:t>
      </w:r>
      <w:r>
        <w:rPr>
          <w:rFonts w:ascii="MS PGothic" w:hAnsi="MS PGothic" w:eastAsia="MS PGothic"/>
          <w:sz w:val="21"/>
          <w:szCs w:val="21"/>
        </w:rPr>
        <w:t>①</w:t>
      </w:r>
      <w:r>
        <w:rPr>
          <w:rFonts w:ascii="宋体" w:hAnsi="宋体" w:eastAsia="宋体"/>
          <w:sz w:val="21"/>
          <w:szCs w:val="21"/>
        </w:rPr>
        <w:t>提出明确的目的、要求和思考题；</w:t>
      </w:r>
      <w:r>
        <w:rPr>
          <w:rFonts w:ascii="MS PGothic" w:hAnsi="MS PGothic" w:eastAsia="MS PGothic"/>
          <w:sz w:val="21"/>
          <w:szCs w:val="21"/>
        </w:rPr>
        <w:t>②</w:t>
      </w:r>
      <w:r>
        <w:rPr>
          <w:rFonts w:ascii="宋体" w:hAnsi="宋体" w:eastAsia="宋体"/>
          <w:sz w:val="21"/>
          <w:szCs w:val="21"/>
        </w:rPr>
        <w:t>教给学生读书的方法；</w:t>
      </w:r>
      <w:r>
        <w:rPr>
          <w:rFonts w:ascii="MS PGothic" w:hAnsi="MS PGothic" w:eastAsia="MS PGothic"/>
          <w:sz w:val="21"/>
          <w:szCs w:val="21"/>
        </w:rPr>
        <w:t>③</w:t>
      </w:r>
      <w:r>
        <w:rPr>
          <w:rFonts w:ascii="宋体" w:hAnsi="宋体" w:eastAsia="宋体"/>
          <w:sz w:val="21"/>
          <w:szCs w:val="21"/>
        </w:rPr>
        <w:t>加强评价和辅导；</w:t>
      </w:r>
      <w:r>
        <w:rPr>
          <w:rFonts w:ascii="MS PGothic" w:hAnsi="MS PGothic" w:eastAsia="MS PGothic"/>
          <w:sz w:val="21"/>
          <w:szCs w:val="21"/>
        </w:rPr>
        <w:t>④</w:t>
      </w:r>
      <w:r>
        <w:rPr>
          <w:rFonts w:ascii="宋体" w:hAnsi="宋体" w:eastAsia="宋体"/>
          <w:sz w:val="21"/>
          <w:szCs w:val="21"/>
        </w:rPr>
        <w:t>适当组织学生交流读书心得。</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二是直观性教学方法，包括演示法、参观法：</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1.演示法</w:t>
      </w:r>
    </w:p>
    <w:p>
      <w:pPr>
        <w:spacing w:line="112" w:lineRule="exact"/>
        <w:jc w:val="both"/>
        <w:rPr>
          <w:rFonts w:ascii="Times New Roman" w:hAnsi="Times New Roman" w:eastAsia="Times New Roman"/>
        </w:rPr>
      </w:pPr>
    </w:p>
    <w:p>
      <w:pPr>
        <w:spacing w:line="292" w:lineRule="auto"/>
        <w:ind w:firstLine="418"/>
        <w:jc w:val="both"/>
        <w:rPr>
          <w:rFonts w:ascii="宋体" w:hAnsi="宋体" w:eastAsia="宋体"/>
          <w:sz w:val="21"/>
          <w:szCs w:val="21"/>
        </w:rPr>
      </w:pPr>
      <w:r>
        <w:rPr>
          <w:rFonts w:ascii="宋体" w:hAnsi="宋体" w:eastAsia="宋体"/>
          <w:sz w:val="21"/>
          <w:szCs w:val="21"/>
        </w:rPr>
        <w:t>（1）定义：教师通过展示实物、直观教具，进行示范性实验或采取现代化视听手段等，指导学生获得知识或巩固知识的方法。演示的特点在于加强教学的直观性，不仅是帮助学生感知、理解基本知识的手段，也是学生获得知识、信息的重要来源。</w:t>
      </w:r>
    </w:p>
    <w:p>
      <w:pPr>
        <w:spacing w:line="59" w:lineRule="exact"/>
        <w:jc w:val="both"/>
        <w:rPr>
          <w:rFonts w:ascii="Times New Roman" w:hAnsi="Times New Roman" w:eastAsia="Times New Roman"/>
        </w:rPr>
      </w:pPr>
    </w:p>
    <w:p>
      <w:pPr>
        <w:spacing w:line="275" w:lineRule="exact"/>
        <w:ind w:right="100" w:firstLine="418"/>
        <w:jc w:val="both"/>
        <w:rPr>
          <w:rFonts w:ascii="宋体" w:hAnsi="宋体" w:eastAsia="宋体"/>
          <w:sz w:val="21"/>
          <w:szCs w:val="21"/>
        </w:rPr>
      </w:pPr>
      <w:r>
        <w:rPr>
          <w:rFonts w:ascii="宋体" w:hAnsi="宋体" w:eastAsia="宋体"/>
          <w:sz w:val="21"/>
          <w:szCs w:val="21"/>
        </w:rPr>
        <w:t>（2）演示法的基本要求是：</w:t>
      </w:r>
      <w:r>
        <w:rPr>
          <w:rFonts w:ascii="MS PGothic" w:hAnsi="MS PGothic" w:eastAsia="MS PGothic"/>
          <w:sz w:val="21"/>
          <w:szCs w:val="21"/>
        </w:rPr>
        <w:t>①</w:t>
      </w:r>
      <w:r>
        <w:rPr>
          <w:rFonts w:ascii="宋体" w:hAnsi="宋体" w:eastAsia="宋体"/>
          <w:sz w:val="21"/>
          <w:szCs w:val="21"/>
        </w:rPr>
        <w:t>做好演示前的准备；</w:t>
      </w:r>
      <w:r>
        <w:rPr>
          <w:rFonts w:ascii="MS PGothic" w:hAnsi="MS PGothic" w:eastAsia="MS PGothic"/>
          <w:sz w:val="21"/>
          <w:szCs w:val="21"/>
        </w:rPr>
        <w:t>②</w:t>
      </w:r>
      <w:r>
        <w:rPr>
          <w:rFonts w:ascii="宋体" w:hAnsi="宋体" w:eastAsia="宋体"/>
          <w:sz w:val="21"/>
          <w:szCs w:val="21"/>
        </w:rPr>
        <w:t>要使学生明确演示的目的、要求与过程，主动、积极、自觉地投入观察与思考；</w:t>
      </w:r>
      <w:r>
        <w:rPr>
          <w:rFonts w:ascii="MS PGothic" w:hAnsi="MS PGothic" w:eastAsia="MS PGothic"/>
          <w:sz w:val="21"/>
          <w:szCs w:val="21"/>
        </w:rPr>
        <w:t>③</w:t>
      </w:r>
      <w:r>
        <w:rPr>
          <w:rFonts w:ascii="宋体" w:hAnsi="宋体" w:eastAsia="宋体"/>
          <w:sz w:val="21"/>
          <w:szCs w:val="21"/>
        </w:rPr>
        <w:t>通过演示，使所有的学生都能清楚、准确地感知演示对象，并引导他们在感知过程中进行综合分析。</w:t>
      </w:r>
    </w:p>
    <w:p>
      <w:pPr>
        <w:spacing w:line="7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2.参观法</w:t>
      </w:r>
    </w:p>
    <w:p>
      <w:pPr>
        <w:spacing w:line="10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（1）定义：参观法是教师紧密配合教学，组织学生到校外一定场所进行直接观察、访问而获得知识或验证知识的方法。</w:t>
      </w:r>
    </w:p>
    <w:p>
      <w:pPr>
        <w:spacing w:line="42"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宋体" w:hAnsi="宋体" w:eastAsia="宋体"/>
          <w:sz w:val="21"/>
          <w:szCs w:val="21"/>
        </w:rPr>
        <w:t>（2）参观的类型：</w:t>
      </w:r>
      <w:r>
        <w:rPr>
          <w:rFonts w:ascii="MS PGothic" w:hAnsi="MS PGothic" w:eastAsia="MS PGothic"/>
          <w:sz w:val="21"/>
          <w:szCs w:val="21"/>
        </w:rPr>
        <w:t>①</w:t>
      </w:r>
      <w:r>
        <w:rPr>
          <w:rFonts w:ascii="宋体" w:hAnsi="宋体" w:eastAsia="宋体"/>
          <w:sz w:val="21"/>
          <w:szCs w:val="21"/>
        </w:rPr>
        <w:t>感知性参观；</w:t>
      </w:r>
      <w:r>
        <w:rPr>
          <w:rFonts w:ascii="MS PGothic" w:hAnsi="MS PGothic" w:eastAsia="MS PGothic"/>
          <w:sz w:val="21"/>
          <w:szCs w:val="21"/>
        </w:rPr>
        <w:t>②</w:t>
      </w:r>
      <w:r>
        <w:rPr>
          <w:rFonts w:ascii="宋体" w:hAnsi="宋体" w:eastAsia="宋体"/>
          <w:sz w:val="21"/>
          <w:szCs w:val="21"/>
        </w:rPr>
        <w:t>并行性参观；</w:t>
      </w:r>
      <w:r>
        <w:rPr>
          <w:rFonts w:ascii="MS PGothic" w:hAnsi="MS PGothic" w:eastAsia="MS PGothic"/>
          <w:sz w:val="21"/>
          <w:szCs w:val="21"/>
        </w:rPr>
        <w:t>③</w:t>
      </w:r>
      <w:r>
        <w:rPr>
          <w:rFonts w:ascii="宋体" w:hAnsi="宋体" w:eastAsia="宋体"/>
          <w:sz w:val="21"/>
          <w:szCs w:val="21"/>
        </w:rPr>
        <w:t>验证性参观；</w:t>
      </w:r>
      <w:r>
        <w:rPr>
          <w:rFonts w:ascii="MS PGothic" w:hAnsi="MS PGothic" w:eastAsia="MS PGothic"/>
          <w:sz w:val="21"/>
          <w:szCs w:val="21"/>
        </w:rPr>
        <w:t>④</w:t>
      </w:r>
      <w:r>
        <w:rPr>
          <w:rFonts w:ascii="宋体" w:hAnsi="宋体" w:eastAsia="宋体"/>
          <w:sz w:val="21"/>
          <w:szCs w:val="21"/>
        </w:rPr>
        <w:t>总结性参观。</w:t>
      </w:r>
    </w:p>
    <w:p>
      <w:pPr>
        <w:spacing w:line="105" w:lineRule="exact"/>
        <w:jc w:val="both"/>
        <w:rPr>
          <w:rFonts w:ascii="Times New Roman" w:hAnsi="Times New Roman" w:eastAsia="Times New Roman"/>
        </w:rPr>
      </w:pPr>
    </w:p>
    <w:p>
      <w:pPr>
        <w:spacing w:line="286" w:lineRule="exact"/>
        <w:ind w:right="100" w:firstLine="418"/>
        <w:jc w:val="both"/>
        <w:rPr>
          <w:rFonts w:ascii="宋体" w:hAnsi="宋体" w:eastAsia="宋体"/>
          <w:sz w:val="21"/>
          <w:szCs w:val="21"/>
        </w:rPr>
      </w:pPr>
      <w:r>
        <w:rPr>
          <w:rFonts w:ascii="宋体" w:hAnsi="宋体" w:eastAsia="宋体"/>
          <w:sz w:val="21"/>
          <w:szCs w:val="21"/>
        </w:rPr>
        <w:t>（3）参观法的要求：</w:t>
      </w:r>
      <w:r>
        <w:rPr>
          <w:rFonts w:ascii="MS PGothic" w:hAnsi="MS PGothic" w:eastAsia="MS PGothic"/>
          <w:sz w:val="21"/>
          <w:szCs w:val="21"/>
        </w:rPr>
        <w:t>①</w:t>
      </w:r>
      <w:r>
        <w:rPr>
          <w:rFonts w:ascii="宋体" w:hAnsi="宋体" w:eastAsia="宋体"/>
          <w:sz w:val="21"/>
          <w:szCs w:val="21"/>
        </w:rPr>
        <w:t>参观前，教师根据教学要求和现实条件，确定参观的目的、时间、对象、重点和地点，并在校内外做好充分准备；</w:t>
      </w:r>
      <w:r>
        <w:rPr>
          <w:rFonts w:ascii="MS PGothic" w:hAnsi="MS PGothic" w:eastAsia="MS PGothic"/>
          <w:sz w:val="21"/>
          <w:szCs w:val="21"/>
        </w:rPr>
        <w:t>②</w:t>
      </w:r>
      <w:r>
        <w:rPr>
          <w:rFonts w:ascii="宋体" w:hAnsi="宋体" w:eastAsia="宋体"/>
          <w:sz w:val="21"/>
          <w:szCs w:val="21"/>
        </w:rPr>
        <w:t>参观时，教师要根据不同参观类型提出不同的具体要求，组织学生全面看、细心听、主动问、认真记；</w:t>
      </w:r>
      <w:r>
        <w:rPr>
          <w:rFonts w:ascii="MS PGothic" w:hAnsi="MS PGothic" w:eastAsia="MS PGothic"/>
          <w:sz w:val="21"/>
          <w:szCs w:val="21"/>
        </w:rPr>
        <w:t>③</w:t>
      </w:r>
      <w:r>
        <w:rPr>
          <w:rFonts w:ascii="宋体" w:hAnsi="宋体" w:eastAsia="宋体"/>
          <w:sz w:val="21"/>
          <w:szCs w:val="21"/>
        </w:rPr>
        <w:t>参观后，教师要根据教学要求和参观计划，指导学生座谈收获、整理材料、客观评价、写好报告。</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三是实践性教学方法，包括练习法、实验法、实习法等：</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1.练习法</w:t>
      </w:r>
    </w:p>
    <w:p>
      <w:pPr>
        <w:spacing w:line="104" w:lineRule="exact"/>
        <w:jc w:val="both"/>
        <w:rPr>
          <w:rFonts w:ascii="Times New Roman" w:hAnsi="Times New Roman" w:eastAsia="Times New Roman"/>
        </w:rPr>
      </w:pPr>
    </w:p>
    <w:p>
      <w:pPr>
        <w:spacing w:line="302" w:lineRule="auto"/>
        <w:ind w:left="420" w:right="100"/>
        <w:jc w:val="both"/>
        <w:rPr>
          <w:rFonts w:ascii="宋体" w:hAnsi="宋体" w:eastAsia="宋体"/>
        </w:rPr>
      </w:pPr>
      <w:r>
        <w:rPr>
          <w:rFonts w:ascii="宋体" w:hAnsi="宋体" w:eastAsia="宋体"/>
          <w:sz w:val="24"/>
          <w:szCs w:val="24"/>
        </w:rPr>
        <w:t>（1）定义：学生在教师指导下运用知识去完成一定的操作，并形成技能技巧的方法。练习的种类很多。按培养学生不同方面的能力分有：各种口头练习、书面练习、实际操</w:t>
      </w:r>
    </w:p>
    <w:p>
      <w:pPr>
        <w:spacing w:line="19"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作练习；按学生掌握技能、技巧的进程分有：模仿性练习、独立性练习、创造性练习。</w:t>
      </w:r>
    </w:p>
    <w:p>
      <w:pPr>
        <w:spacing w:line="81" w:lineRule="exact"/>
        <w:jc w:val="both"/>
        <w:rPr>
          <w:rFonts w:ascii="Times New Roman" w:hAnsi="Times New Roman" w:eastAsia="Times New Roman"/>
        </w:rPr>
      </w:pPr>
    </w:p>
    <w:p>
      <w:pPr>
        <w:spacing w:line="229" w:lineRule="exact"/>
        <w:ind w:left="420"/>
        <w:jc w:val="both"/>
        <w:rPr>
          <w:rFonts w:ascii="宋体" w:hAnsi="宋体" w:eastAsia="宋体"/>
        </w:rPr>
      </w:pPr>
      <w:r>
        <w:rPr>
          <w:rFonts w:ascii="宋体" w:hAnsi="宋体" w:eastAsia="宋体"/>
          <w:sz w:val="24"/>
          <w:szCs w:val="24"/>
        </w:rPr>
        <w:t>（2）练习法的基本要求是：</w:t>
      </w:r>
      <w:r>
        <w:rPr>
          <w:rFonts w:ascii="MS PGothic" w:hAnsi="MS PGothic" w:eastAsia="MS PGothic"/>
          <w:sz w:val="24"/>
          <w:szCs w:val="24"/>
        </w:rPr>
        <w:t>①</w:t>
      </w:r>
      <w:r>
        <w:rPr>
          <w:rFonts w:ascii="宋体" w:hAnsi="宋体" w:eastAsia="宋体"/>
          <w:sz w:val="24"/>
          <w:szCs w:val="24"/>
        </w:rPr>
        <w:t>使学生明确练习的目的与要求，掌握练习的原理和方法；</w:t>
      </w:r>
    </w:p>
    <w:p>
      <w:pPr>
        <w:spacing w:line="70" w:lineRule="exact"/>
        <w:jc w:val="both"/>
        <w:rPr>
          <w:rFonts w:ascii="Times New Roman" w:hAnsi="Times New Roman" w:eastAsia="Times New Roman"/>
        </w:rPr>
      </w:pPr>
    </w:p>
    <w:p>
      <w:pPr>
        <w:spacing w:line="240" w:lineRule="exact"/>
        <w:jc w:val="both"/>
        <w:rPr>
          <w:rFonts w:ascii="宋体" w:hAnsi="宋体" w:eastAsia="宋体"/>
          <w:sz w:val="21"/>
          <w:szCs w:val="21"/>
        </w:rPr>
      </w:pPr>
      <w:r>
        <w:rPr>
          <w:rFonts w:ascii="MS PGothic" w:hAnsi="MS PGothic" w:eastAsia="MS PGothic"/>
          <w:sz w:val="21"/>
          <w:szCs w:val="21"/>
        </w:rPr>
        <w:t>②</w:t>
      </w:r>
      <w:r>
        <w:rPr>
          <w:rFonts w:ascii="宋体" w:hAnsi="宋体" w:eastAsia="宋体"/>
          <w:sz w:val="21"/>
          <w:szCs w:val="21"/>
        </w:rPr>
        <w:t>精选练习材料，练习的方式要多样化，循序渐进；</w:t>
      </w:r>
      <w:r>
        <w:rPr>
          <w:rFonts w:ascii="MS PGothic" w:hAnsi="MS PGothic" w:eastAsia="MS PGothic"/>
          <w:sz w:val="21"/>
          <w:szCs w:val="21"/>
        </w:rPr>
        <w:t>③</w:t>
      </w:r>
      <w:r>
        <w:rPr>
          <w:rFonts w:ascii="宋体" w:hAnsi="宋体" w:eastAsia="宋体"/>
          <w:sz w:val="21"/>
          <w:szCs w:val="21"/>
        </w:rPr>
        <w:t>严格要求。</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2.实验法</w:t>
      </w:r>
    </w:p>
    <w:p>
      <w:pPr>
        <w:spacing w:line="104"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（1）定义：学生在教师的指导下，利用一定的仪器设备，通过条件控制引起实验对象的某些变化，从观察这些变化中获得知识的方法。</w:t>
      </w:r>
    </w:p>
    <w:p>
      <w:pPr>
        <w:spacing w:line="42" w:lineRule="exact"/>
        <w:jc w:val="both"/>
        <w:rPr>
          <w:rFonts w:ascii="Times New Roman" w:hAnsi="Times New Roman" w:eastAsia="Times New Roman"/>
        </w:rPr>
      </w:pPr>
    </w:p>
    <w:p>
      <w:pPr>
        <w:spacing w:line="240" w:lineRule="exact"/>
        <w:ind w:left="420"/>
        <w:jc w:val="both"/>
        <w:rPr>
          <w:rFonts w:ascii="宋体" w:hAnsi="宋体" w:eastAsia="宋体"/>
          <w:sz w:val="21"/>
          <w:szCs w:val="21"/>
        </w:rPr>
      </w:pPr>
      <w:r>
        <w:rPr>
          <w:rFonts w:ascii="宋体" w:hAnsi="宋体" w:eastAsia="宋体"/>
          <w:sz w:val="21"/>
          <w:szCs w:val="21"/>
        </w:rPr>
        <w:t>（2）实验法的基本要求是：</w:t>
      </w:r>
      <w:r>
        <w:rPr>
          <w:rFonts w:ascii="MS PGothic" w:hAnsi="MS PGothic" w:eastAsia="MS PGothic"/>
          <w:sz w:val="21"/>
          <w:szCs w:val="21"/>
        </w:rPr>
        <w:t>①</w:t>
      </w:r>
      <w:r>
        <w:rPr>
          <w:rFonts w:ascii="宋体" w:hAnsi="宋体" w:eastAsia="宋体"/>
          <w:sz w:val="21"/>
          <w:szCs w:val="21"/>
        </w:rPr>
        <w:t>明确目的，精选内容，制定详细的实验计划，提出具体</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30</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58" w:lineRule="exact"/>
        <w:ind w:right="100"/>
        <w:jc w:val="both"/>
        <w:rPr>
          <w:rFonts w:ascii="宋体" w:hAnsi="宋体" w:eastAsia="宋体"/>
          <w:sz w:val="21"/>
          <w:szCs w:val="21"/>
        </w:rPr>
      </w:pPr>
      <w:r>
        <w:rPr>
          <w:rFonts w:ascii="宋体" w:hAnsi="宋体" w:eastAsia="宋体"/>
          <w:sz w:val="21"/>
          <w:szCs w:val="21"/>
        </w:rPr>
        <w:t>的操作步骤和实验要求；</w:t>
      </w:r>
      <w:r>
        <w:rPr>
          <w:rFonts w:ascii="MS PGothic" w:hAnsi="MS PGothic" w:eastAsia="MS PGothic"/>
          <w:sz w:val="21"/>
          <w:szCs w:val="21"/>
        </w:rPr>
        <w:t>②</w:t>
      </w:r>
      <w:r>
        <w:rPr>
          <w:rFonts w:ascii="宋体" w:hAnsi="宋体" w:eastAsia="宋体"/>
          <w:sz w:val="21"/>
          <w:szCs w:val="21"/>
        </w:rPr>
        <w:t>重视语言指导，重视教师示范的作用；</w:t>
      </w:r>
      <w:r>
        <w:rPr>
          <w:rFonts w:ascii="MS PGothic" w:hAnsi="MS PGothic" w:eastAsia="MS PGothic"/>
          <w:sz w:val="21"/>
          <w:szCs w:val="21"/>
        </w:rPr>
        <w:t>③</w:t>
      </w:r>
      <w:r>
        <w:rPr>
          <w:rFonts w:ascii="宋体" w:hAnsi="宋体" w:eastAsia="宋体"/>
          <w:sz w:val="21"/>
          <w:szCs w:val="21"/>
        </w:rPr>
        <w:t>要求学生独立操作，及时检查结果。</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3.实习法</w:t>
      </w:r>
    </w:p>
    <w:p>
      <w:pPr>
        <w:spacing w:line="10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1）定义：实习法是教师指导学生根据教学要求，组织学生在校内外一定场所从事一定的实习实践工作，在具体操作过程中综合运用理论掌握知识、形成技能技巧的方法，又称实习作业法。与实验法、练习法相比具有更强的实践性、独立性、综合性和创造性。</w:t>
      </w:r>
    </w:p>
    <w:p>
      <w:pPr>
        <w:spacing w:line="50" w:lineRule="exact"/>
        <w:jc w:val="both"/>
        <w:rPr>
          <w:rFonts w:ascii="Times New Roman" w:hAnsi="Times New Roman" w:eastAsia="Times New Roman"/>
        </w:rPr>
      </w:pPr>
    </w:p>
    <w:p>
      <w:pPr>
        <w:spacing w:line="278" w:lineRule="exact"/>
        <w:ind w:firstLine="418"/>
        <w:jc w:val="both"/>
        <w:rPr>
          <w:rFonts w:ascii="宋体" w:hAnsi="宋体" w:eastAsia="宋体"/>
        </w:rPr>
      </w:pPr>
      <w:r>
        <w:rPr>
          <w:rFonts w:ascii="宋体" w:hAnsi="宋体" w:eastAsia="宋体"/>
          <w:sz w:val="24"/>
          <w:szCs w:val="24"/>
        </w:rPr>
        <w:t>（2）实习法的基本要求：</w:t>
      </w:r>
      <w:r>
        <w:rPr>
          <w:rFonts w:ascii="MS PGothic" w:hAnsi="MS PGothic" w:eastAsia="MS PGothic"/>
          <w:sz w:val="24"/>
          <w:szCs w:val="24"/>
        </w:rPr>
        <w:t>①</w:t>
      </w:r>
      <w:r>
        <w:rPr>
          <w:rFonts w:ascii="宋体" w:hAnsi="宋体" w:eastAsia="宋体"/>
          <w:sz w:val="24"/>
          <w:szCs w:val="24"/>
        </w:rPr>
        <w:t>实习前，教师要向学生讲清有关的理论知识、实习任务与操作规则，落实实习场所，备妥实习用具，分好实习小组。教学实习要搞好试讲；</w:t>
      </w:r>
      <w:r>
        <w:rPr>
          <w:rFonts w:ascii="MS PGothic" w:hAnsi="MS PGothic" w:eastAsia="MS PGothic"/>
          <w:sz w:val="24"/>
          <w:szCs w:val="24"/>
        </w:rPr>
        <w:t>②</w:t>
      </w:r>
      <w:r>
        <w:rPr>
          <w:rFonts w:ascii="宋体" w:hAnsi="宋体" w:eastAsia="宋体"/>
          <w:sz w:val="24"/>
          <w:szCs w:val="24"/>
        </w:rPr>
        <w:t>实习中，教师要加强具体指导，做好操作示范，把握实习进程，检查实习效果，及时查漏补缺；</w:t>
      </w:r>
      <w:r>
        <w:rPr>
          <w:rFonts w:ascii="MS PGothic" w:hAnsi="MS PGothic" w:eastAsia="MS PGothic"/>
          <w:sz w:val="24"/>
          <w:szCs w:val="24"/>
        </w:rPr>
        <w:t>③</w:t>
      </w:r>
      <w:r>
        <w:rPr>
          <w:rFonts w:ascii="宋体" w:hAnsi="宋体" w:eastAsia="宋体"/>
          <w:sz w:val="24"/>
          <w:szCs w:val="24"/>
        </w:rPr>
        <w:t>实</w:t>
      </w:r>
    </w:p>
    <w:p>
      <w:pPr>
        <w:spacing w:line="104"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习后，教师要指导学生写出实习报告，评定实习成绩，开好总结大会，并为每个学生写出公正、客观的评语。</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四是研究性教学方法，包括讨论法、发现法：</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1.讨论法</w:t>
      </w:r>
    </w:p>
    <w:p>
      <w:pPr>
        <w:spacing w:line="105"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1）定义：讨论法是学生在教师指导下为解决某个问题而进行探讨、辨明是非真伪以获取知识的方法。其优点在于能更好地发挥学生的主动性、积极性，有利于培养学生的独立思维能力和口头表达能力，促进学生灵活地运用知识。</w:t>
      </w:r>
    </w:p>
    <w:p>
      <w:pPr>
        <w:spacing w:line="47"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讨论法的基本要求是：</w:t>
      </w:r>
      <w:r>
        <w:rPr>
          <w:rFonts w:ascii="MS PGothic" w:hAnsi="MS PGothic" w:eastAsia="MS PGothic"/>
          <w:sz w:val="21"/>
          <w:szCs w:val="21"/>
        </w:rPr>
        <w:t>①</w:t>
      </w:r>
      <w:r>
        <w:rPr>
          <w:rFonts w:ascii="宋体" w:hAnsi="宋体" w:eastAsia="宋体"/>
          <w:sz w:val="21"/>
          <w:szCs w:val="21"/>
        </w:rPr>
        <w:t>问题要有吸引力；</w:t>
      </w:r>
      <w:r>
        <w:rPr>
          <w:rFonts w:ascii="MS PGothic" w:hAnsi="MS PGothic" w:eastAsia="MS PGothic"/>
          <w:sz w:val="21"/>
          <w:szCs w:val="21"/>
        </w:rPr>
        <w:t>②</w:t>
      </w:r>
      <w:r>
        <w:rPr>
          <w:rFonts w:ascii="宋体" w:hAnsi="宋体" w:eastAsia="宋体"/>
          <w:sz w:val="21"/>
          <w:szCs w:val="21"/>
        </w:rPr>
        <w:t>要善于在讨论中对学生启发引导；</w:t>
      </w:r>
      <w:r>
        <w:rPr>
          <w:rFonts w:ascii="MS PGothic" w:hAnsi="MS PGothic" w:eastAsia="MS PGothic"/>
          <w:sz w:val="21"/>
          <w:szCs w:val="21"/>
        </w:rPr>
        <w:t>③</w:t>
      </w:r>
      <w:r>
        <w:rPr>
          <w:rFonts w:ascii="宋体" w:hAnsi="宋体" w:eastAsia="宋体"/>
          <w:sz w:val="21"/>
          <w:szCs w:val="21"/>
        </w:rPr>
        <w:t>做好讨论小结。</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2.发现法</w:t>
      </w:r>
    </w:p>
    <w:p>
      <w:pPr>
        <w:spacing w:line="105" w:lineRule="exact"/>
        <w:jc w:val="both"/>
        <w:rPr>
          <w:rFonts w:ascii="Times New Roman" w:hAnsi="Times New Roman" w:eastAsia="Times New Roman"/>
        </w:rPr>
      </w:pPr>
    </w:p>
    <w:p>
      <w:pPr>
        <w:spacing w:line="278" w:lineRule="exact"/>
        <w:ind w:firstLine="418"/>
        <w:jc w:val="both"/>
        <w:rPr>
          <w:rFonts w:ascii="宋体" w:hAnsi="宋体" w:eastAsia="宋体"/>
          <w:sz w:val="21"/>
          <w:szCs w:val="21"/>
        </w:rPr>
      </w:pPr>
      <w:r>
        <w:rPr>
          <w:rFonts w:ascii="宋体" w:hAnsi="宋体" w:eastAsia="宋体"/>
          <w:sz w:val="21"/>
          <w:szCs w:val="21"/>
        </w:rPr>
        <w:t>（1）定义：发现法是教师通过提供适宜于学生进行</w:t>
      </w:r>
      <w:r>
        <w:rPr>
          <w:rFonts w:ascii="MS PGothic" w:hAnsi="MS PGothic" w:eastAsia="MS PGothic"/>
          <w:sz w:val="21"/>
          <w:szCs w:val="21"/>
        </w:rPr>
        <w:t>“</w:t>
      </w:r>
      <w:r>
        <w:rPr>
          <w:rFonts w:ascii="宋体" w:hAnsi="宋体" w:eastAsia="宋体"/>
          <w:sz w:val="21"/>
          <w:szCs w:val="21"/>
        </w:rPr>
        <w:t>再发现</w:t>
      </w:r>
      <w:r>
        <w:rPr>
          <w:rFonts w:ascii="MS PGothic" w:hAnsi="MS PGothic" w:eastAsia="MS PGothic"/>
          <w:sz w:val="21"/>
          <w:szCs w:val="21"/>
        </w:rPr>
        <w:t>”</w:t>
      </w:r>
      <w:r>
        <w:rPr>
          <w:rFonts w:ascii="宋体" w:hAnsi="宋体" w:eastAsia="宋体"/>
          <w:sz w:val="21"/>
          <w:szCs w:val="21"/>
        </w:rPr>
        <w:t>的问题情境和教材内容，引导学生积极开展独立的探索、研究和尝试活动，以发现相应的原理或结论、培养学生创造能力的方法。</w:t>
      </w:r>
    </w:p>
    <w:p>
      <w:pPr>
        <w:spacing w:line="104"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它是由美国教育学家布鲁纳在 20 世纪 60 年代根据瑞士心理学家皮亚杰的认知结构发展理论并总结了杜威实用主义教育活动的经验教训所提出来的，包括教师教学指导和学生发现学习两个有机组成部分。</w:t>
      </w:r>
    </w:p>
    <w:p>
      <w:pPr>
        <w:spacing w:line="50" w:lineRule="exact"/>
        <w:jc w:val="both"/>
        <w:rPr>
          <w:rFonts w:ascii="Times New Roman" w:hAnsi="Times New Roman" w:eastAsia="Times New Roman"/>
        </w:rPr>
      </w:pPr>
    </w:p>
    <w:p>
      <w:pPr>
        <w:spacing w:line="302" w:lineRule="auto"/>
        <w:ind w:left="420"/>
        <w:jc w:val="both"/>
        <w:rPr>
          <w:rFonts w:ascii="宋体" w:hAnsi="宋体" w:eastAsia="宋体"/>
        </w:rPr>
      </w:pPr>
      <w:r>
        <w:rPr>
          <w:rFonts w:ascii="宋体" w:hAnsi="宋体" w:eastAsia="宋体"/>
          <w:sz w:val="24"/>
          <w:szCs w:val="24"/>
        </w:rPr>
        <w:t>（2）发现法基本特征：强调学习过程、强调直觉思维、强调内在动机、强调信息提取。（3）发现法一般过程：确定讨论课题、制定研究计划、提出假设、验证假设、发现和</w:t>
      </w:r>
    </w:p>
    <w:p>
      <w:pPr>
        <w:spacing w:line="19"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总结。</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五是情感陶冶类教学方法，欣赏教学法和情景教学法：</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1.欣赏教学法</w:t>
      </w:r>
    </w:p>
    <w:p>
      <w:pPr>
        <w:spacing w:line="112"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欣赏教学法是指在教学过程中指导学生体验客观事物的真善美的一种教学方法。它寓教学内容于各种具体的、生动的、形象的、有趣的活动之中，以唤起学生的想象，加深他们对事物的认识和情感上的体验。欣赏教学法一般也包括对自然的欣赏、人生的欣赏和艺术的欣赏等。</w:t>
      </w:r>
    </w:p>
    <w:p>
      <w:pPr>
        <w:spacing w:line="1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2.情境教学法</w:t>
      </w:r>
    </w:p>
    <w:p>
      <w:pPr>
        <w:spacing w:line="104" w:lineRule="exact"/>
        <w:jc w:val="both"/>
        <w:rPr>
          <w:rFonts w:ascii="Times New Roman" w:hAnsi="Times New Roman" w:eastAsia="Times New Roman"/>
        </w:rPr>
      </w:pPr>
    </w:p>
    <w:p>
      <w:pPr>
        <w:spacing w:line="304" w:lineRule="auto"/>
        <w:ind w:firstLine="418"/>
        <w:jc w:val="both"/>
        <w:rPr>
          <w:rFonts w:ascii="宋体" w:hAnsi="宋体" w:eastAsia="宋体"/>
          <w:sz w:val="21"/>
          <w:szCs w:val="21"/>
        </w:rPr>
      </w:pPr>
      <w:r>
        <w:rPr>
          <w:rFonts w:ascii="宋体" w:hAnsi="宋体" w:eastAsia="宋体"/>
          <w:sz w:val="21"/>
          <w:szCs w:val="21"/>
        </w:rPr>
        <w:t>情境教学法是指在教学过程中。教师有目的地引入或创设以形象为主体的具有一定情绪色彩的生动具体的场景，以引起学生一定的情感体验，从而帮助学生理解教材，并使学生的心理机能得到发展的教学方法。情境教学法的特点在于重视学生的主体作用，使认知与情感、活动与环境、学习与应用有机地结合起来。教师创设的情境一般包括生活展现的情境、图画再现的情境、实物演示的情境、音乐渲染的情境、言语描述的情境等。</w:t>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311"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31</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77"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13】德育与德育过程</w:t>
      </w:r>
    </w:p>
    <w:p>
      <w:pPr>
        <w:spacing w:line="204"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一、德育概述</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（一）德育的概念</w:t>
      </w:r>
    </w:p>
    <w:p>
      <w:pPr>
        <w:spacing w:line="105" w:lineRule="exact"/>
        <w:jc w:val="both"/>
        <w:rPr>
          <w:rFonts w:ascii="Times New Roman" w:hAnsi="Times New Roman" w:eastAsia="Times New Roman"/>
        </w:rPr>
      </w:pPr>
    </w:p>
    <w:p>
      <w:pPr>
        <w:spacing w:line="309" w:lineRule="auto"/>
        <w:ind w:firstLine="418"/>
        <w:jc w:val="both"/>
        <w:rPr>
          <w:rFonts w:ascii="宋体" w:hAnsi="宋体" w:eastAsia="宋体"/>
        </w:rPr>
      </w:pPr>
      <w:r>
        <w:rPr>
          <w:rFonts w:ascii="宋体" w:hAnsi="宋体" w:eastAsia="宋体"/>
          <w:sz w:val="24"/>
          <w:szCs w:val="24"/>
        </w:rPr>
        <w:t>德育有广义与狭义之分。广义的德育泛指所有有目的、有计划地对社会成员在政治、思想与道德等方面施加影响的活动，包括社会德育、社区德育、学校德育和家庭德育等方面。</w:t>
      </w:r>
    </w:p>
    <w:p>
      <w:pPr>
        <w:spacing w:line="39"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狭义的德育则专指学校德育，即教育者在特定的时空内对青少年学生在政治、思想与道德等方面所施加的有目的、有计划、有系统的影响。本大纲主要指狭义的德育，亦即学校德育。</w:t>
      </w:r>
    </w:p>
    <w:p>
      <w:pPr>
        <w:spacing w:line="14"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（二）学校德育</w:t>
      </w:r>
    </w:p>
    <w:p>
      <w:pPr>
        <w:spacing w:line="105"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学校德育是教育者按照一定社会或阶级的要求，有目的、有计划、有系统地对受教育者施加思想、政治和道德等方面的影响，并通过受教育者积极的认识、体验与践行，以使其形成一定社会与阶级所需要的品德的教育活动。简而言之，德育是促进个体道德自主建构价值引导活动，教师有目的培养学生品德活动。</w:t>
      </w:r>
    </w:p>
    <w:p>
      <w:pPr>
        <w:spacing w:line="9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二、德育过程</w:t>
      </w:r>
    </w:p>
    <w:p>
      <w:pPr>
        <w:spacing w:line="14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（一）德育过程的概念</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德育过程是教育者和受教育者双方</w:t>
      </w:r>
      <w:r>
        <w:rPr>
          <w:rFonts w:ascii="宋体" w:hAnsi="宋体" w:eastAsia="宋体"/>
          <w:b/>
          <w:bCs/>
          <w:sz w:val="21"/>
          <w:szCs w:val="21"/>
        </w:rPr>
        <w:t>借助于德育内容和方法</w:t>
      </w:r>
      <w:r>
        <w:rPr>
          <w:rFonts w:ascii="宋体" w:hAnsi="宋体" w:eastAsia="宋体"/>
          <w:sz w:val="21"/>
          <w:szCs w:val="21"/>
        </w:rPr>
        <w:t>，进行</w:t>
      </w:r>
      <w:r>
        <w:rPr>
          <w:rFonts w:ascii="宋体" w:hAnsi="宋体" w:eastAsia="宋体"/>
          <w:b/>
          <w:bCs/>
          <w:sz w:val="21"/>
          <w:szCs w:val="21"/>
        </w:rPr>
        <w:t>施教传道</w:t>
      </w:r>
      <w:r>
        <w:rPr>
          <w:rFonts w:ascii="宋体" w:hAnsi="宋体" w:eastAsia="宋体"/>
          <w:sz w:val="21"/>
          <w:szCs w:val="21"/>
        </w:rPr>
        <w:t>和</w:t>
      </w:r>
      <w:r>
        <w:rPr>
          <w:rFonts w:ascii="宋体" w:hAnsi="宋体" w:eastAsia="宋体"/>
          <w:b/>
          <w:bCs/>
          <w:sz w:val="21"/>
          <w:szCs w:val="21"/>
        </w:rPr>
        <w:t>受教修养</w:t>
      </w:r>
    </w:p>
    <w:p>
      <w:pPr>
        <w:spacing w:line="105" w:lineRule="exact"/>
        <w:jc w:val="both"/>
        <w:rPr>
          <w:rFonts w:ascii="Times New Roman" w:hAnsi="Times New Roman" w:eastAsia="Times New Roman"/>
        </w:rPr>
      </w:pPr>
    </w:p>
    <w:p>
      <w:pPr>
        <w:spacing w:line="276" w:lineRule="auto"/>
        <w:jc w:val="both"/>
        <w:rPr>
          <w:rFonts w:ascii="宋体" w:hAnsi="宋体" w:eastAsia="宋体"/>
          <w:sz w:val="21"/>
          <w:szCs w:val="21"/>
        </w:rPr>
      </w:pPr>
      <w:r>
        <w:rPr>
          <w:rFonts w:ascii="宋体" w:hAnsi="宋体" w:eastAsia="宋体"/>
          <w:sz w:val="21"/>
          <w:szCs w:val="21"/>
        </w:rPr>
        <w:t>的统一活动过程，是促使受教育者道德</w:t>
      </w:r>
      <w:r>
        <w:rPr>
          <w:rFonts w:ascii="宋体" w:hAnsi="宋体" w:eastAsia="宋体"/>
          <w:b/>
          <w:bCs/>
          <w:sz w:val="21"/>
          <w:szCs w:val="21"/>
        </w:rPr>
        <w:t>认识</w:t>
      </w:r>
      <w:r>
        <w:rPr>
          <w:rFonts w:ascii="宋体" w:hAnsi="宋体" w:eastAsia="宋体"/>
          <w:sz w:val="21"/>
          <w:szCs w:val="21"/>
        </w:rPr>
        <w:t>、道德</w:t>
      </w:r>
      <w:r>
        <w:rPr>
          <w:rFonts w:ascii="宋体" w:hAnsi="宋体" w:eastAsia="宋体"/>
          <w:b/>
          <w:bCs/>
          <w:sz w:val="21"/>
          <w:szCs w:val="21"/>
        </w:rPr>
        <w:t>情感</w:t>
      </w:r>
      <w:r>
        <w:rPr>
          <w:rFonts w:ascii="宋体" w:hAnsi="宋体" w:eastAsia="宋体"/>
          <w:sz w:val="21"/>
          <w:szCs w:val="21"/>
        </w:rPr>
        <w:t>、道德</w:t>
      </w:r>
      <w:r>
        <w:rPr>
          <w:rFonts w:ascii="宋体" w:hAnsi="宋体" w:eastAsia="宋体"/>
          <w:b/>
          <w:bCs/>
          <w:sz w:val="21"/>
          <w:szCs w:val="21"/>
        </w:rPr>
        <w:t>意志</w:t>
      </w:r>
      <w:r>
        <w:rPr>
          <w:rFonts w:ascii="宋体" w:hAnsi="宋体" w:eastAsia="宋体"/>
          <w:sz w:val="21"/>
          <w:szCs w:val="21"/>
        </w:rPr>
        <w:t>和道德</w:t>
      </w:r>
      <w:r>
        <w:rPr>
          <w:rFonts w:ascii="宋体" w:hAnsi="宋体" w:eastAsia="宋体"/>
          <w:b/>
          <w:bCs/>
          <w:sz w:val="21"/>
          <w:szCs w:val="21"/>
        </w:rPr>
        <w:t>行为</w:t>
      </w:r>
      <w:r>
        <w:rPr>
          <w:rFonts w:ascii="宋体" w:hAnsi="宋体" w:eastAsia="宋体"/>
          <w:sz w:val="21"/>
          <w:szCs w:val="21"/>
        </w:rPr>
        <w:t>发展的过程，是个体社会化与社会规范个体化的统一过程。</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（二）德育过程与品德形成过程的关系</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德育过程与品德形成过程既相互联系又相互区别：</w:t>
      </w:r>
    </w:p>
    <w:p>
      <w:pPr>
        <w:spacing w:line="105" w:lineRule="exact"/>
        <w:jc w:val="both"/>
        <w:rPr>
          <w:rFonts w:ascii="Times New Roman" w:hAnsi="Times New Roman" w:eastAsia="Times New Roman"/>
        </w:rPr>
      </w:pPr>
    </w:p>
    <w:p>
      <w:pPr>
        <w:spacing w:line="300" w:lineRule="auto"/>
        <w:ind w:firstLine="418"/>
        <w:jc w:val="both"/>
        <w:rPr>
          <w:rFonts w:ascii="宋体" w:hAnsi="宋体" w:eastAsia="宋体"/>
          <w:sz w:val="21"/>
          <w:szCs w:val="21"/>
        </w:rPr>
      </w:pPr>
      <w:r>
        <w:rPr>
          <w:rFonts w:ascii="宋体" w:hAnsi="宋体" w:eastAsia="宋体"/>
          <w:sz w:val="21"/>
          <w:szCs w:val="21"/>
        </w:rPr>
        <w:t>从</w:t>
      </w:r>
      <w:r>
        <w:rPr>
          <w:rFonts w:ascii="宋体" w:hAnsi="宋体" w:eastAsia="宋体"/>
          <w:b/>
          <w:bCs/>
          <w:sz w:val="21"/>
          <w:szCs w:val="21"/>
        </w:rPr>
        <w:t>联系</w:t>
      </w:r>
      <w:r>
        <w:rPr>
          <w:rFonts w:ascii="宋体" w:hAnsi="宋体" w:eastAsia="宋体"/>
          <w:sz w:val="21"/>
          <w:szCs w:val="21"/>
        </w:rPr>
        <w:t>来说，德育只有遵循人的品德形成发展规律，才能有效地促进人的品德形成发展，而人的品德形成发展也离不开德育因素的影响。从</w:t>
      </w:r>
      <w:r>
        <w:rPr>
          <w:rFonts w:ascii="宋体" w:hAnsi="宋体" w:eastAsia="宋体"/>
          <w:b/>
          <w:bCs/>
          <w:sz w:val="21"/>
          <w:szCs w:val="21"/>
        </w:rPr>
        <w:t>受教育者</w:t>
      </w:r>
      <w:r>
        <w:rPr>
          <w:rFonts w:ascii="宋体" w:hAnsi="宋体" w:eastAsia="宋体"/>
          <w:sz w:val="21"/>
          <w:szCs w:val="21"/>
        </w:rPr>
        <w:t>角度看，德育过程是受教育者个体品德形成发展过程，只不过是在教育者有目的、有计划、有组织、有系统的影响下，受教育者形成教育者所期望的品德的过程，是培养和发展受教育者品德的过程。</w:t>
      </w:r>
    </w:p>
    <w:p>
      <w:pPr>
        <w:spacing w:line="52" w:lineRule="exact"/>
        <w:jc w:val="both"/>
        <w:rPr>
          <w:rFonts w:ascii="Times New Roman" w:hAnsi="Times New Roman" w:eastAsia="Times New Roman"/>
        </w:rPr>
      </w:pPr>
    </w:p>
    <w:p>
      <w:pPr>
        <w:spacing w:line="321" w:lineRule="auto"/>
        <w:ind w:right="100" w:firstLine="418"/>
        <w:jc w:val="both"/>
        <w:rPr>
          <w:rFonts w:ascii="宋体" w:hAnsi="宋体" w:eastAsia="宋体"/>
        </w:rPr>
      </w:pPr>
      <w:r>
        <w:rPr>
          <w:rFonts w:ascii="宋体" w:hAnsi="宋体" w:eastAsia="宋体"/>
          <w:sz w:val="24"/>
          <w:szCs w:val="24"/>
        </w:rPr>
        <w:t>从</w:t>
      </w:r>
      <w:r>
        <w:rPr>
          <w:rFonts w:ascii="宋体" w:hAnsi="宋体" w:eastAsia="宋体"/>
          <w:b/>
          <w:bCs/>
          <w:sz w:val="24"/>
          <w:szCs w:val="24"/>
        </w:rPr>
        <w:t>区别</w:t>
      </w:r>
      <w:r>
        <w:rPr>
          <w:rFonts w:ascii="宋体" w:hAnsi="宋体" w:eastAsia="宋体"/>
          <w:sz w:val="24"/>
          <w:szCs w:val="24"/>
        </w:rPr>
        <w:t>来说，德育过程是一种教育过程，是教育者与受教育者双方统一活动的过程，是培养和发展受教育者品德的过程。教育者根据社会发展提出的要求，依据学生特点，以适当的方式调动受教育者的主观能动性，从而将相应的社会规范转化为学生的品德，不断提高学生的道德水平。而品德形成过程是受教育者思想道德结构不断建构完善的过程。</w:t>
      </w:r>
      <w:r>
        <w:rPr>
          <w:rFonts w:ascii="宋体" w:hAnsi="宋体" w:eastAsia="宋体"/>
          <w:b/>
          <w:bCs/>
          <w:sz w:val="24"/>
          <w:szCs w:val="24"/>
        </w:rPr>
        <w:t>品德形成过程属于人的发展过程</w:t>
      </w:r>
      <w:r>
        <w:rPr>
          <w:rFonts w:ascii="宋体" w:hAnsi="宋体" w:eastAsia="宋体"/>
          <w:sz w:val="24"/>
          <w:szCs w:val="24"/>
        </w:rPr>
        <w:t>，影响这一过程实现的包括</w:t>
      </w:r>
      <w:r>
        <w:rPr>
          <w:rFonts w:ascii="宋体" w:hAnsi="宋体" w:eastAsia="宋体"/>
          <w:b/>
          <w:bCs/>
          <w:sz w:val="24"/>
          <w:szCs w:val="24"/>
        </w:rPr>
        <w:t>生理的、社会的、主观的和实践的</w:t>
      </w:r>
      <w:r>
        <w:rPr>
          <w:rFonts w:ascii="宋体" w:hAnsi="宋体" w:eastAsia="宋体"/>
          <w:sz w:val="24"/>
          <w:szCs w:val="24"/>
        </w:rPr>
        <w:t>等多种</w:t>
      </w:r>
    </w:p>
    <w:p>
      <w:pPr>
        <w:spacing w:line="235" w:lineRule="auto"/>
        <w:jc w:val="both"/>
        <w:rPr>
          <w:rFonts w:ascii="宋体" w:hAnsi="宋体" w:eastAsia="宋体"/>
          <w:sz w:val="21"/>
          <w:szCs w:val="21"/>
        </w:rPr>
      </w:pPr>
      <w:r>
        <w:rPr>
          <w:rFonts w:ascii="宋体" w:hAnsi="宋体" w:eastAsia="宋体"/>
          <w:sz w:val="21"/>
          <w:szCs w:val="21"/>
        </w:rPr>
        <w:t>因素。</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（三）德育过程的结构</w:t>
      </w:r>
    </w:p>
    <w:p>
      <w:pPr>
        <w:spacing w:line="6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1.德育过程的结构</w:t>
      </w:r>
    </w:p>
    <w:p>
      <w:pPr>
        <w:spacing w:line="80" w:lineRule="exact"/>
        <w:jc w:val="both"/>
        <w:rPr>
          <w:rFonts w:ascii="Times New Roman" w:hAnsi="Times New Roman" w:eastAsia="Times New Roman"/>
        </w:rPr>
      </w:pPr>
    </w:p>
    <w:p>
      <w:pPr>
        <w:spacing w:line="316" w:lineRule="auto"/>
        <w:ind w:right="100" w:firstLine="418"/>
        <w:jc w:val="both"/>
        <w:rPr>
          <w:rFonts w:ascii="宋体" w:hAnsi="宋体" w:eastAsia="宋体"/>
        </w:rPr>
      </w:pPr>
      <w:r>
        <w:rPr>
          <w:rFonts w:ascii="宋体" w:hAnsi="宋体" w:eastAsia="宋体"/>
          <w:sz w:val="24"/>
          <w:szCs w:val="24"/>
        </w:rPr>
        <w:t>德育过程的结构指德育过程中不同质的各种要素的组合方式。它有一定数量的要素（或成分、组成部分）；各要素之间有质的区别；他们在德育过程中的地位、作用各不相同，彼此以一定方式相互联系、相作用，构成有组织的系统。德育过程由</w:t>
      </w:r>
      <w:r>
        <w:rPr>
          <w:rFonts w:ascii="宋体" w:hAnsi="宋体" w:eastAsia="宋体"/>
          <w:b/>
          <w:bCs/>
          <w:sz w:val="24"/>
          <w:szCs w:val="24"/>
        </w:rPr>
        <w:t>教育者、受教育者、德育</w:t>
      </w:r>
    </w:p>
    <w:p>
      <w:pPr>
        <w:spacing w:line="235" w:lineRule="auto"/>
        <w:jc w:val="both"/>
        <w:rPr>
          <w:rFonts w:ascii="宋体" w:hAnsi="宋体" w:eastAsia="宋体"/>
          <w:sz w:val="21"/>
          <w:szCs w:val="21"/>
        </w:rPr>
      </w:pPr>
      <w:r>
        <w:rPr>
          <w:rFonts w:ascii="宋体" w:hAnsi="宋体" w:eastAsia="宋体"/>
          <w:b/>
          <w:bCs/>
          <w:sz w:val="21"/>
          <w:szCs w:val="21"/>
        </w:rPr>
        <w:t>内容和德育方法</w:t>
      </w:r>
      <w:r>
        <w:rPr>
          <w:rFonts w:ascii="宋体" w:hAnsi="宋体" w:eastAsia="宋体"/>
          <w:sz w:val="21"/>
          <w:szCs w:val="21"/>
        </w:rPr>
        <w:t>四个相互制约的要素构成。</w:t>
      </w:r>
    </w:p>
    <w:p>
      <w:pPr>
        <w:spacing w:line="111"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教育者是</w:t>
      </w:r>
      <w:r>
        <w:rPr>
          <w:rFonts w:ascii="宋体" w:hAnsi="宋体" w:eastAsia="宋体"/>
          <w:b/>
          <w:bCs/>
          <w:sz w:val="21"/>
          <w:szCs w:val="21"/>
        </w:rPr>
        <w:t>德育过程的组织者、领导者</w:t>
      </w:r>
      <w:r>
        <w:rPr>
          <w:rFonts w:ascii="宋体" w:hAnsi="宋体" w:eastAsia="宋体"/>
          <w:sz w:val="21"/>
          <w:szCs w:val="21"/>
        </w:rPr>
        <w:t>，是一定社会德育要求和思想道德的体现者，在德育过程中起主导作用。教育者包括直接的和间接的个体教育者和群体教育者。</w:t>
      </w:r>
    </w:p>
    <w:p>
      <w:pPr>
        <w:spacing w:line="69"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受教育者包括受教育者个体和群体，他们都是</w:t>
      </w:r>
      <w:r>
        <w:rPr>
          <w:rFonts w:ascii="宋体" w:hAnsi="宋体" w:eastAsia="宋体"/>
          <w:b/>
          <w:bCs/>
          <w:sz w:val="21"/>
          <w:szCs w:val="21"/>
        </w:rPr>
        <w:t>德育的对象</w:t>
      </w:r>
      <w:r>
        <w:rPr>
          <w:rFonts w:ascii="宋体" w:hAnsi="宋体" w:eastAsia="宋体"/>
          <w:sz w:val="21"/>
          <w:szCs w:val="21"/>
        </w:rPr>
        <w:t>。在德育过程中，受教育者既是德育的客体，又是德育的主体。当他作为德育对象时，他是德育的客体，当他接受德育影响、进行自我品德教育和对其他德育对象产生影响时，他成为德育主体。</w:t>
      </w:r>
    </w:p>
    <w:p>
      <w:pPr>
        <w:spacing w:line="28"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德育内容形成受教育者品德的社会思想政治准则和法纪道德规范，是</w:t>
      </w:r>
      <w:r>
        <w:rPr>
          <w:rFonts w:ascii="宋体" w:hAnsi="宋体" w:eastAsia="宋体"/>
          <w:b/>
          <w:bCs/>
          <w:sz w:val="24"/>
          <w:szCs w:val="24"/>
        </w:rPr>
        <w:t>受教育者学习、修</w:t>
      </w:r>
    </w:p>
    <w:p>
      <w:pPr>
        <w:spacing w:line="286"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32</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养和内化客体</w:t>
      </w:r>
      <w:r>
        <w:rPr>
          <w:rFonts w:ascii="宋体" w:hAnsi="宋体" w:eastAsia="宋体"/>
          <w:sz w:val="21"/>
          <w:szCs w:val="21"/>
        </w:rPr>
        <w:t>。</w:t>
      </w:r>
    </w:p>
    <w:p>
      <w:pPr>
        <w:spacing w:line="105" w:lineRule="exact"/>
        <w:jc w:val="both"/>
        <w:rPr>
          <w:rFonts w:ascii="Times New Roman" w:hAnsi="Times New Roman" w:eastAsia="Times New Roman"/>
        </w:rPr>
      </w:pPr>
    </w:p>
    <w:p>
      <w:pPr>
        <w:spacing w:line="297" w:lineRule="auto"/>
        <w:ind w:right="100" w:firstLine="418"/>
        <w:jc w:val="both"/>
        <w:rPr>
          <w:rFonts w:ascii="宋体" w:hAnsi="宋体" w:eastAsia="宋体"/>
          <w:sz w:val="21"/>
          <w:szCs w:val="21"/>
        </w:rPr>
      </w:pPr>
      <w:r>
        <w:rPr>
          <w:rFonts w:ascii="宋体" w:hAnsi="宋体" w:eastAsia="宋体"/>
          <w:sz w:val="21"/>
          <w:szCs w:val="21"/>
        </w:rPr>
        <w:t>德育方法是教育者</w:t>
      </w:r>
      <w:r>
        <w:rPr>
          <w:rFonts w:ascii="宋体" w:hAnsi="宋体" w:eastAsia="宋体"/>
          <w:b/>
          <w:bCs/>
          <w:sz w:val="21"/>
          <w:szCs w:val="21"/>
        </w:rPr>
        <w:t>施教传道和受教育者受教修养的相互作用的活动方式的总和</w:t>
      </w:r>
      <w:r>
        <w:rPr>
          <w:rFonts w:ascii="宋体" w:hAnsi="宋体" w:eastAsia="宋体"/>
          <w:sz w:val="21"/>
          <w:szCs w:val="21"/>
        </w:rPr>
        <w:t>。它凭借一定的手段进行。教育者借助一定的德育方法将德育内容作用于受教育者，受教育者借助一定的德育方法来学习、修养、内化德育内容而将其转化为自己的品德。</w:t>
      </w:r>
    </w:p>
    <w:p>
      <w:pPr>
        <w:spacing w:line="47" w:lineRule="exact"/>
        <w:jc w:val="both"/>
        <w:rPr>
          <w:rFonts w:ascii="Times New Roman" w:hAnsi="Times New Roman" w:eastAsia="Times New Roman"/>
        </w:rPr>
      </w:pPr>
    </w:p>
    <w:p>
      <w:pPr>
        <w:spacing w:line="304" w:lineRule="auto"/>
        <w:ind w:firstLine="418"/>
        <w:jc w:val="both"/>
        <w:rPr>
          <w:rFonts w:ascii="宋体" w:hAnsi="宋体" w:eastAsia="宋体"/>
          <w:sz w:val="21"/>
          <w:szCs w:val="21"/>
        </w:rPr>
      </w:pPr>
      <w:r>
        <w:rPr>
          <w:rFonts w:ascii="宋体" w:hAnsi="宋体" w:eastAsia="宋体"/>
          <w:sz w:val="21"/>
          <w:szCs w:val="21"/>
        </w:rPr>
        <w:t>德育过程中的各要素，通过教育者施教传道和受教育者受教修养的活动而发生一定的联系和相互作用，促使受教育者的品德发生预期变化的矛盾运动过程。其中的</w:t>
      </w:r>
      <w:r>
        <w:rPr>
          <w:rFonts w:ascii="宋体" w:hAnsi="宋体" w:eastAsia="宋体"/>
          <w:b/>
          <w:bCs/>
          <w:sz w:val="21"/>
          <w:szCs w:val="21"/>
        </w:rPr>
        <w:t>主要矛盾</w:t>
      </w:r>
      <w:r>
        <w:rPr>
          <w:rFonts w:ascii="宋体" w:hAnsi="宋体" w:eastAsia="宋体"/>
          <w:sz w:val="21"/>
          <w:szCs w:val="21"/>
        </w:rPr>
        <w:t>是教育者提出的德育要求与受教育者已有品德水平之间的矛盾。由于这一矛盾的不断产生和解决，才不断将社会思想政治准则和法纪道德规范转化为受教育者个体的品德，从而实现德育内容，达到德育目标。这是一定社会思想道德个体化过程和受教育者在思想道德方面社会化或再社会化过程，是社会思想道德遗传和继承相统一的过程。</w:t>
      </w:r>
    </w:p>
    <w:p>
      <w:pPr>
        <w:spacing w:line="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2.德育过程的矛盾</w:t>
      </w:r>
    </w:p>
    <w:p>
      <w:pPr>
        <w:spacing w:line="87" w:lineRule="exact"/>
        <w:jc w:val="both"/>
        <w:rPr>
          <w:rFonts w:ascii="Times New Roman" w:hAnsi="Times New Roman" w:eastAsia="Times New Roman"/>
        </w:rPr>
      </w:pPr>
    </w:p>
    <w:p>
      <w:pPr>
        <w:spacing w:line="292" w:lineRule="auto"/>
        <w:ind w:firstLine="418"/>
        <w:jc w:val="both"/>
        <w:rPr>
          <w:rFonts w:ascii="宋体" w:hAnsi="宋体" w:eastAsia="宋体"/>
          <w:sz w:val="21"/>
          <w:szCs w:val="21"/>
        </w:rPr>
      </w:pPr>
      <w:r>
        <w:rPr>
          <w:rFonts w:ascii="宋体" w:hAnsi="宋体" w:eastAsia="宋体"/>
          <w:sz w:val="21"/>
          <w:szCs w:val="21"/>
        </w:rPr>
        <w:t>德育过程的</w:t>
      </w:r>
      <w:r>
        <w:rPr>
          <w:rFonts w:ascii="宋体" w:hAnsi="宋体" w:eastAsia="宋体"/>
          <w:b/>
          <w:bCs/>
          <w:sz w:val="21"/>
          <w:szCs w:val="21"/>
        </w:rPr>
        <w:t>基本矛盾</w:t>
      </w:r>
      <w:r>
        <w:rPr>
          <w:rFonts w:ascii="宋体" w:hAnsi="宋体" w:eastAsia="宋体"/>
          <w:sz w:val="21"/>
          <w:szCs w:val="21"/>
        </w:rPr>
        <w:t>是社会通过教师向学生提出的道德要求与学生已有品德水平之间的矛盾。这个矛盾需要通过向学生传授一定的社会思想和道德规范，引导他们进行道德实践，把他们从原有的品德水平提高到教师所要求的新的品德水平上来解决。</w:t>
      </w:r>
    </w:p>
    <w:p>
      <w:pPr>
        <w:spacing w:line="10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三、德育过程的一般规律</w:t>
      </w:r>
    </w:p>
    <w:p>
      <w:pPr>
        <w:spacing w:line="143"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（一）学生的知、情、意、行诸因素统一发展的规律</w:t>
      </w:r>
    </w:p>
    <w:p>
      <w:pPr>
        <w:spacing w:line="112" w:lineRule="exact"/>
        <w:jc w:val="both"/>
        <w:rPr>
          <w:rFonts w:ascii="Times New Roman" w:hAnsi="Times New Roman" w:eastAsia="Times New Roman"/>
        </w:rPr>
      </w:pPr>
    </w:p>
    <w:p>
      <w:pPr>
        <w:spacing w:line="276" w:lineRule="auto"/>
        <w:ind w:left="420"/>
        <w:jc w:val="both"/>
        <w:rPr>
          <w:rFonts w:ascii="宋体" w:hAnsi="宋体" w:eastAsia="宋体"/>
          <w:sz w:val="21"/>
          <w:szCs w:val="21"/>
        </w:rPr>
      </w:pPr>
      <w:r>
        <w:rPr>
          <w:rFonts w:ascii="宋体" w:hAnsi="宋体" w:eastAsia="宋体"/>
          <w:sz w:val="21"/>
          <w:szCs w:val="21"/>
        </w:rPr>
        <w:t>1.知、情、意、行是构成思想品德的四个基本要素德育过程是培养学生品德的过程。学生品德是由思想、政治、法纪、道德方面的认识、</w:t>
      </w:r>
    </w:p>
    <w:p>
      <w:pPr>
        <w:spacing w:line="67" w:lineRule="exact"/>
        <w:jc w:val="both"/>
        <w:rPr>
          <w:rFonts w:ascii="Times New Roman" w:hAnsi="Times New Roman" w:eastAsia="Times New Roman"/>
        </w:rPr>
      </w:pPr>
    </w:p>
    <w:p>
      <w:pPr>
        <w:spacing w:line="283" w:lineRule="auto"/>
        <w:jc w:val="both"/>
        <w:rPr>
          <w:rFonts w:ascii="宋体" w:hAnsi="宋体" w:eastAsia="宋体"/>
          <w:sz w:val="21"/>
          <w:szCs w:val="21"/>
        </w:rPr>
      </w:pPr>
      <w:r>
        <w:rPr>
          <w:rFonts w:ascii="宋体" w:hAnsi="宋体" w:eastAsia="宋体"/>
          <w:sz w:val="21"/>
          <w:szCs w:val="21"/>
        </w:rPr>
        <w:t>情感、意志、行为等因素构成的。这几个因素简称为知、情、意、行。构成品德的知、情、意、行这几个因素是相对独立的，又是相互联系的。</w:t>
      </w:r>
    </w:p>
    <w:p>
      <w:pPr>
        <w:spacing w:line="62"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知即道德认识，是人们</w:t>
      </w:r>
      <w:r>
        <w:rPr>
          <w:rFonts w:ascii="宋体" w:hAnsi="宋体" w:eastAsia="宋体"/>
          <w:b/>
          <w:bCs/>
          <w:sz w:val="21"/>
          <w:szCs w:val="21"/>
        </w:rPr>
        <w:t>对道德规范及其意义的理解和掌握</w:t>
      </w:r>
      <w:r>
        <w:rPr>
          <w:rFonts w:ascii="宋体" w:hAnsi="宋体" w:eastAsia="宋体"/>
          <w:sz w:val="21"/>
          <w:szCs w:val="21"/>
        </w:rPr>
        <w:t>；对是非、善恶、美丑的认识、判断和评价，以及在此基础上形成的道德识辨能力，也是人们确定对客观事物的主观态度和行为准则的内在依据。</w:t>
      </w:r>
    </w:p>
    <w:p>
      <w:pPr>
        <w:spacing w:line="50"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情即道德情感，是人们</w:t>
      </w:r>
      <w:r>
        <w:rPr>
          <w:rFonts w:ascii="宋体" w:hAnsi="宋体" w:eastAsia="宋体"/>
          <w:b/>
          <w:bCs/>
          <w:sz w:val="21"/>
          <w:szCs w:val="21"/>
        </w:rPr>
        <w:t>对社会思想道德和人们行为的爱憎、好恶等情绪态度</w:t>
      </w:r>
      <w:r>
        <w:rPr>
          <w:rFonts w:ascii="宋体" w:hAnsi="宋体" w:eastAsia="宋体"/>
          <w:sz w:val="21"/>
          <w:szCs w:val="21"/>
        </w:rPr>
        <w:t>，是进行道德判断时引发的</w:t>
      </w:r>
      <w:r>
        <w:rPr>
          <w:rFonts w:ascii="宋体" w:hAnsi="宋体" w:eastAsia="宋体"/>
          <w:b/>
          <w:bCs/>
          <w:sz w:val="21"/>
          <w:szCs w:val="21"/>
        </w:rPr>
        <w:t>一种内心体验</w:t>
      </w:r>
      <w:r>
        <w:rPr>
          <w:rFonts w:ascii="宋体" w:hAnsi="宋体" w:eastAsia="宋体"/>
          <w:sz w:val="21"/>
          <w:szCs w:val="21"/>
        </w:rPr>
        <w:t>。它伴随品德认识而产生发展并对品德认识和品德行为起着激励和调节作用。判断积极或消极情绪体验好坏的标准，是看它跟何种品德认识相联系以及它在"长善救失"中的地位和作用。</w:t>
      </w:r>
    </w:p>
    <w:p>
      <w:pPr>
        <w:spacing w:line="44" w:lineRule="exact"/>
        <w:jc w:val="both"/>
        <w:rPr>
          <w:rFonts w:ascii="Times New Roman" w:hAnsi="Times New Roman" w:eastAsia="Times New Roman"/>
        </w:rPr>
      </w:pPr>
    </w:p>
    <w:p>
      <w:pPr>
        <w:spacing w:line="300" w:lineRule="auto"/>
        <w:ind w:right="100" w:firstLine="418"/>
        <w:jc w:val="both"/>
        <w:rPr>
          <w:rFonts w:ascii="宋体" w:hAnsi="宋体" w:eastAsia="宋体"/>
          <w:sz w:val="21"/>
          <w:szCs w:val="21"/>
        </w:rPr>
      </w:pPr>
      <w:r>
        <w:rPr>
          <w:rFonts w:ascii="宋体" w:hAnsi="宋体" w:eastAsia="宋体"/>
          <w:sz w:val="21"/>
          <w:szCs w:val="21"/>
        </w:rPr>
        <w:t>意即道德意志，是为</w:t>
      </w:r>
      <w:r>
        <w:rPr>
          <w:rFonts w:ascii="宋体" w:hAnsi="宋体" w:eastAsia="宋体"/>
          <w:b/>
          <w:bCs/>
          <w:sz w:val="21"/>
          <w:szCs w:val="21"/>
        </w:rPr>
        <w:t>实现道德行为所作的自觉努力</w:t>
      </w:r>
      <w:r>
        <w:rPr>
          <w:rFonts w:ascii="宋体" w:hAnsi="宋体" w:eastAsia="宋体"/>
          <w:sz w:val="21"/>
          <w:szCs w:val="21"/>
        </w:rPr>
        <w:t>，是人们通过理智权衡，解决思想道德生活中的内心矛盾与支配行为的力量，它常常表现为用正确动机战胜错误动机、用理智战胜欲望、用果断战胜犹豫、用坚持战胜动摇，排除来自主客观的各种干扰和障碍，按照既定的目标把品德行为坚持到底。</w:t>
      </w:r>
    </w:p>
    <w:p>
      <w:pPr>
        <w:spacing w:line="30" w:lineRule="exact"/>
        <w:jc w:val="both"/>
        <w:rPr>
          <w:rFonts w:ascii="Times New Roman" w:hAnsi="Times New Roman" w:eastAsia="Times New Roman"/>
        </w:rPr>
      </w:pPr>
    </w:p>
    <w:p>
      <w:pPr>
        <w:spacing w:line="240" w:lineRule="auto"/>
        <w:ind w:left="420"/>
        <w:jc w:val="both"/>
        <w:rPr>
          <w:rFonts w:ascii="宋体" w:hAnsi="宋体" w:eastAsia="宋体"/>
        </w:rPr>
      </w:pPr>
      <w:r>
        <w:rPr>
          <w:rFonts w:ascii="宋体" w:hAnsi="宋体" w:eastAsia="宋体"/>
          <w:sz w:val="24"/>
          <w:szCs w:val="24"/>
        </w:rPr>
        <w:t>行即道德行为，是人们在行动上对他人、社会和自然作出的反应，是人的</w:t>
      </w:r>
      <w:r>
        <w:rPr>
          <w:rFonts w:ascii="宋体" w:hAnsi="宋体" w:eastAsia="宋体"/>
          <w:b/>
          <w:bCs/>
          <w:sz w:val="24"/>
          <w:szCs w:val="24"/>
        </w:rPr>
        <w:t>内在的道德认</w:t>
      </w:r>
    </w:p>
    <w:p>
      <w:pPr>
        <w:spacing w:line="82"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b/>
          <w:bCs/>
          <w:sz w:val="24"/>
          <w:szCs w:val="24"/>
        </w:rPr>
        <w:t>识和情感的外部行为外部表现</w:t>
      </w:r>
      <w:r>
        <w:rPr>
          <w:rFonts w:ascii="宋体" w:hAnsi="宋体" w:eastAsia="宋体"/>
          <w:sz w:val="24"/>
          <w:szCs w:val="24"/>
        </w:rPr>
        <w:t>，是衡量人们品德的重要标志。它是通过练习或实践形成的。</w:t>
      </w:r>
    </w:p>
    <w:p>
      <w:pPr>
        <w:spacing w:line="104" w:lineRule="exact"/>
        <w:jc w:val="both"/>
        <w:rPr>
          <w:rFonts w:ascii="Times New Roman" w:hAnsi="Times New Roman" w:eastAsia="Times New Roman"/>
        </w:rPr>
      </w:pPr>
    </w:p>
    <w:p>
      <w:pPr>
        <w:spacing w:line="297" w:lineRule="auto"/>
        <w:ind w:right="100"/>
        <w:jc w:val="both"/>
        <w:rPr>
          <w:rFonts w:ascii="宋体" w:hAnsi="宋体" w:eastAsia="宋体"/>
          <w:sz w:val="21"/>
          <w:szCs w:val="21"/>
        </w:rPr>
      </w:pPr>
      <w:r>
        <w:rPr>
          <w:rFonts w:ascii="宋体" w:hAnsi="宋体" w:eastAsia="宋体"/>
          <w:sz w:val="21"/>
          <w:szCs w:val="21"/>
        </w:rPr>
        <w:t>道德行为包括一般的行为和经多次练习所形成的道德行为习惯。道德行为受道德认识、情感和意志的支配、调节，同时又影响道德认识、情感和意志。道德行为是衡量人们品德的重要标志。</w:t>
      </w:r>
    </w:p>
    <w:p>
      <w:pPr>
        <w:spacing w:line="47" w:lineRule="exact"/>
        <w:jc w:val="both"/>
        <w:rPr>
          <w:rFonts w:ascii="Times New Roman" w:hAnsi="Times New Roman" w:eastAsia="Times New Roman"/>
        </w:rPr>
      </w:pPr>
    </w:p>
    <w:p>
      <w:pPr>
        <w:spacing w:line="283" w:lineRule="auto"/>
        <w:ind w:left="420" w:right="100"/>
        <w:jc w:val="both"/>
        <w:rPr>
          <w:rFonts w:ascii="宋体" w:hAnsi="宋体" w:eastAsia="宋体"/>
          <w:sz w:val="21"/>
          <w:szCs w:val="21"/>
        </w:rPr>
      </w:pPr>
      <w:r>
        <w:rPr>
          <w:rFonts w:ascii="宋体" w:hAnsi="宋体" w:eastAsia="宋体"/>
          <w:sz w:val="21"/>
          <w:szCs w:val="21"/>
        </w:rPr>
        <w:t>2.知、情、意、行之间的关系及其发展德育过程的一般顺序可以概括为提高道德认识、陶冶品德情感、锻炼品德意志和培养品</w:t>
      </w:r>
    </w:p>
    <w:p>
      <w:pPr>
        <w:spacing w:line="62" w:lineRule="exact"/>
        <w:jc w:val="both"/>
        <w:rPr>
          <w:rFonts w:ascii="Times New Roman" w:hAnsi="Times New Roman" w:eastAsia="Times New Roman"/>
        </w:rPr>
      </w:pPr>
    </w:p>
    <w:p>
      <w:pPr>
        <w:spacing w:line="288" w:lineRule="auto"/>
        <w:jc w:val="both"/>
        <w:rPr>
          <w:rFonts w:ascii="宋体" w:hAnsi="宋体" w:eastAsia="宋体"/>
          <w:sz w:val="21"/>
          <w:szCs w:val="21"/>
        </w:rPr>
      </w:pPr>
      <w:r>
        <w:rPr>
          <w:rFonts w:ascii="宋体" w:hAnsi="宋体" w:eastAsia="宋体"/>
          <w:sz w:val="21"/>
          <w:szCs w:val="21"/>
        </w:rPr>
        <w:t>德行为习惯。有的班主任根据自己的经验将德育工作总结概括为晓之以理、动之以情、持之以恒、导之以行四句话，这是符合德育过程规律的。知、情、意、行四个基本要素相互作用，其中，</w:t>
      </w:r>
      <w:r>
        <w:rPr>
          <w:rFonts w:ascii="Arial" w:hAnsi="Arial" w:eastAsia="Arial"/>
          <w:b/>
          <w:bCs/>
          <w:sz w:val="21"/>
          <w:szCs w:val="21"/>
        </w:rPr>
        <w:t>“</w:t>
      </w:r>
      <w:r>
        <w:rPr>
          <w:rFonts w:ascii="宋体" w:hAnsi="宋体" w:eastAsia="宋体"/>
          <w:b/>
          <w:bCs/>
          <w:sz w:val="21"/>
          <w:szCs w:val="21"/>
        </w:rPr>
        <w:t>知</w:t>
      </w:r>
      <w:r>
        <w:rPr>
          <w:rFonts w:ascii="Arial" w:hAnsi="Arial" w:eastAsia="Arial"/>
          <w:b/>
          <w:bCs/>
          <w:sz w:val="21"/>
          <w:szCs w:val="21"/>
        </w:rPr>
        <w:t>”</w:t>
      </w:r>
      <w:r>
        <w:rPr>
          <w:rFonts w:ascii="宋体" w:hAnsi="宋体" w:eastAsia="宋体"/>
          <w:b/>
          <w:bCs/>
          <w:sz w:val="21"/>
          <w:szCs w:val="21"/>
        </w:rPr>
        <w:t>是基础，</w:t>
      </w:r>
      <w:r>
        <w:rPr>
          <w:rFonts w:ascii="Arial" w:hAnsi="Arial" w:eastAsia="Arial"/>
          <w:b/>
          <w:bCs/>
          <w:sz w:val="21"/>
          <w:szCs w:val="21"/>
        </w:rPr>
        <w:t>“</w:t>
      </w:r>
      <w:r>
        <w:rPr>
          <w:rFonts w:ascii="宋体" w:hAnsi="宋体" w:eastAsia="宋体"/>
          <w:b/>
          <w:bCs/>
          <w:sz w:val="21"/>
          <w:szCs w:val="21"/>
        </w:rPr>
        <w:t>行</w:t>
      </w:r>
      <w:r>
        <w:rPr>
          <w:rFonts w:ascii="Arial" w:hAnsi="Arial" w:eastAsia="Arial"/>
          <w:b/>
          <w:bCs/>
          <w:sz w:val="21"/>
          <w:szCs w:val="21"/>
        </w:rPr>
        <w:t>”</w:t>
      </w:r>
      <w:r>
        <w:rPr>
          <w:rFonts w:ascii="宋体" w:hAnsi="宋体" w:eastAsia="宋体"/>
          <w:b/>
          <w:bCs/>
          <w:sz w:val="21"/>
          <w:szCs w:val="21"/>
        </w:rPr>
        <w:t>是关键</w:t>
      </w:r>
      <w:r>
        <w:rPr>
          <w:rFonts w:ascii="宋体" w:hAnsi="宋体" w:eastAsia="宋体"/>
          <w:sz w:val="21"/>
          <w:szCs w:val="21"/>
        </w:rPr>
        <w:t>。</w:t>
      </w:r>
    </w:p>
    <w:p>
      <w:pPr>
        <w:spacing w:line="59" w:lineRule="exact"/>
        <w:jc w:val="both"/>
        <w:rPr>
          <w:rFonts w:ascii="Times New Roman" w:hAnsi="Times New Roman" w:eastAsia="Times New Roman"/>
        </w:rPr>
      </w:pPr>
    </w:p>
    <w:p>
      <w:pPr>
        <w:spacing w:line="302" w:lineRule="auto"/>
        <w:ind w:right="100" w:firstLine="418"/>
        <w:jc w:val="both"/>
        <w:rPr>
          <w:rFonts w:ascii="宋体" w:hAnsi="宋体" w:eastAsia="宋体"/>
        </w:rPr>
      </w:pPr>
      <w:r>
        <w:rPr>
          <w:rFonts w:ascii="宋体" w:hAnsi="宋体" w:eastAsia="宋体"/>
          <w:sz w:val="24"/>
          <w:szCs w:val="24"/>
        </w:rPr>
        <w:t>在德育具体实施过程中，</w:t>
      </w:r>
      <w:r>
        <w:rPr>
          <w:rFonts w:ascii="宋体" w:hAnsi="宋体" w:eastAsia="宋体"/>
          <w:b/>
          <w:bCs/>
          <w:sz w:val="24"/>
          <w:szCs w:val="24"/>
        </w:rPr>
        <w:t>有多种开端</w:t>
      </w:r>
      <w:r>
        <w:rPr>
          <w:rFonts w:ascii="宋体" w:hAnsi="宋体" w:eastAsia="宋体"/>
          <w:sz w:val="24"/>
          <w:szCs w:val="24"/>
        </w:rPr>
        <w:t>，即不一定恪守知、情、意、行的一般教育培养顺序，而是根据学生品德发展的具体情况，或从导之以行开始，或从动之以情开始，或从锻炼</w:t>
      </w:r>
    </w:p>
    <w:p>
      <w:pPr>
        <w:spacing w:line="228"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33</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品德意志开始，最后达到使学生品德在知、情、意、行等方面的和谐发展。</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（二）学生在活动和交往中形成思想品德规律</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1.学生的思想品德是</w:t>
      </w:r>
      <w:r>
        <w:rPr>
          <w:rFonts w:ascii="宋体" w:hAnsi="宋体" w:eastAsia="宋体"/>
          <w:b/>
          <w:bCs/>
          <w:sz w:val="21"/>
          <w:szCs w:val="21"/>
        </w:rPr>
        <w:t>在社会交往活动中形成的</w:t>
      </w:r>
    </w:p>
    <w:p>
      <w:pPr>
        <w:spacing w:line="105" w:lineRule="exact"/>
        <w:jc w:val="both"/>
        <w:rPr>
          <w:rFonts w:ascii="Times New Roman" w:hAnsi="Times New Roman" w:eastAsia="Times New Roman"/>
        </w:rPr>
      </w:pPr>
    </w:p>
    <w:p>
      <w:pPr>
        <w:spacing w:line="295" w:lineRule="auto"/>
        <w:ind w:right="120" w:firstLine="418"/>
        <w:jc w:val="both"/>
        <w:rPr>
          <w:rFonts w:ascii="宋体" w:hAnsi="宋体" w:eastAsia="宋体"/>
          <w:sz w:val="21"/>
          <w:szCs w:val="21"/>
        </w:rPr>
      </w:pPr>
      <w:r>
        <w:rPr>
          <w:rFonts w:ascii="宋体" w:hAnsi="宋体" w:eastAsia="宋体"/>
          <w:sz w:val="21"/>
          <w:szCs w:val="21"/>
        </w:rPr>
        <w:t>学生的思想品德是在积极主动的社会实践活动和社会交往过程中逐步形成、发展起来的，通过具体行为表现出来并接受实践检验。因此，教育者应把组织活动和交往看做德育过程的基础。</w:t>
      </w:r>
    </w:p>
    <w:p>
      <w:pPr>
        <w:spacing w:line="50" w:lineRule="exact"/>
        <w:jc w:val="both"/>
        <w:rPr>
          <w:rFonts w:ascii="Times New Roman" w:hAnsi="Times New Roman" w:eastAsia="Times New Roman"/>
        </w:rPr>
      </w:pPr>
    </w:p>
    <w:p>
      <w:pPr>
        <w:spacing w:line="302" w:lineRule="auto"/>
        <w:ind w:left="420" w:right="4440"/>
        <w:jc w:val="both"/>
        <w:rPr>
          <w:rFonts w:ascii="宋体" w:hAnsi="宋体" w:eastAsia="宋体"/>
        </w:rPr>
      </w:pPr>
      <w:r>
        <w:rPr>
          <w:rFonts w:ascii="宋体" w:hAnsi="宋体" w:eastAsia="宋体"/>
          <w:sz w:val="24"/>
          <w:szCs w:val="24"/>
        </w:rPr>
        <w:t>2.德育过程中的活动和交往的主要特点（1）具有</w:t>
      </w:r>
      <w:r>
        <w:rPr>
          <w:rFonts w:ascii="宋体" w:hAnsi="宋体" w:eastAsia="宋体"/>
          <w:b/>
          <w:bCs/>
          <w:sz w:val="24"/>
          <w:szCs w:val="24"/>
        </w:rPr>
        <w:t>引导性、目的性和组织性。</w:t>
      </w:r>
    </w:p>
    <w:p>
      <w:pPr>
        <w:spacing w:line="1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（2）不脱离学生学习这一主导活动，主要交往对象是</w:t>
      </w:r>
      <w:r>
        <w:rPr>
          <w:rFonts w:ascii="宋体" w:hAnsi="宋体" w:eastAsia="宋体"/>
          <w:b/>
          <w:bCs/>
          <w:sz w:val="21"/>
          <w:szCs w:val="21"/>
        </w:rPr>
        <w:t>教师和学生。</w:t>
      </w:r>
    </w:p>
    <w:p>
      <w:pPr>
        <w:spacing w:line="105"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（3）具有</w:t>
      </w:r>
      <w:r>
        <w:rPr>
          <w:rFonts w:ascii="宋体" w:hAnsi="宋体" w:eastAsia="宋体"/>
          <w:b/>
          <w:bCs/>
          <w:sz w:val="21"/>
          <w:szCs w:val="21"/>
        </w:rPr>
        <w:t>科学性和有效性</w:t>
      </w:r>
      <w:r>
        <w:rPr>
          <w:rFonts w:ascii="宋体" w:hAnsi="宋体" w:eastAsia="宋体"/>
          <w:sz w:val="21"/>
          <w:szCs w:val="21"/>
        </w:rPr>
        <w:t>，是按照学生品德形成发展规律和教育学、心理学原理组织的，因而能更加有效地影响学生品德的形成。</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（三）学生思想内部矛盾转化规律</w:t>
      </w:r>
    </w:p>
    <w:p>
      <w:pPr>
        <w:spacing w:line="105" w:lineRule="exact"/>
        <w:jc w:val="both"/>
        <w:rPr>
          <w:rFonts w:ascii="Times New Roman" w:hAnsi="Times New Roman" w:eastAsia="Times New Roman"/>
        </w:rPr>
      </w:pPr>
    </w:p>
    <w:p>
      <w:pPr>
        <w:spacing w:line="297" w:lineRule="auto"/>
        <w:ind w:right="20" w:firstLine="418"/>
        <w:jc w:val="both"/>
        <w:rPr>
          <w:rFonts w:ascii="宋体" w:hAnsi="宋体" w:eastAsia="宋体"/>
          <w:sz w:val="21"/>
          <w:szCs w:val="21"/>
        </w:rPr>
      </w:pPr>
      <w:r>
        <w:rPr>
          <w:rFonts w:ascii="宋体" w:hAnsi="宋体" w:eastAsia="宋体"/>
          <w:sz w:val="21"/>
          <w:szCs w:val="21"/>
        </w:rPr>
        <w:t>德育过程既是社会道德内化为个体的思想品德的过程，又是个体品德外化为社会道德行为的过程。要实现这</w:t>
      </w:r>
      <w:r>
        <w:rPr>
          <w:rFonts w:ascii="Arial" w:hAnsi="Arial" w:eastAsia="Arial"/>
          <w:b/>
          <w:bCs/>
          <w:sz w:val="21"/>
          <w:szCs w:val="21"/>
        </w:rPr>
        <w:t>“</w:t>
      </w:r>
      <w:r>
        <w:rPr>
          <w:rFonts w:ascii="宋体" w:hAnsi="宋体" w:eastAsia="宋体"/>
          <w:b/>
          <w:bCs/>
          <w:sz w:val="21"/>
          <w:szCs w:val="21"/>
        </w:rPr>
        <w:t>两化</w:t>
      </w:r>
      <w:r>
        <w:rPr>
          <w:rFonts w:ascii="Arial" w:hAnsi="Arial" w:eastAsia="Arial"/>
          <w:b/>
          <w:bCs/>
          <w:sz w:val="21"/>
          <w:szCs w:val="21"/>
        </w:rPr>
        <w:t>”</w:t>
      </w:r>
      <w:r>
        <w:rPr>
          <w:rFonts w:ascii="宋体" w:hAnsi="宋体" w:eastAsia="宋体"/>
          <w:sz w:val="21"/>
          <w:szCs w:val="21"/>
        </w:rPr>
        <w:t>必然伴随着一系列的思想矛盾和斗争。要实现矛盾向教育者期望的方向转化，外因是条件，内因是根据，外因通过内因起作用。受教育者具有主观能动性，教育者要给受教育者创造良好的外因，又要了解受教育者的心理矛盾，促进其积极接受外界的教育影响，有效地形成新的道德品质。</w:t>
      </w:r>
    </w:p>
    <w:p>
      <w:pPr>
        <w:spacing w:line="1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德育过程也是</w:t>
      </w:r>
      <w:r>
        <w:rPr>
          <w:rFonts w:ascii="宋体" w:hAnsi="宋体" w:eastAsia="宋体"/>
          <w:b/>
          <w:bCs/>
          <w:sz w:val="21"/>
          <w:szCs w:val="21"/>
        </w:rPr>
        <w:t>教育和自我教育的统一过程</w:t>
      </w:r>
      <w:r>
        <w:rPr>
          <w:rFonts w:ascii="宋体" w:hAnsi="宋体" w:eastAsia="宋体"/>
          <w:sz w:val="21"/>
          <w:szCs w:val="21"/>
        </w:rPr>
        <w:t>。教育者要注意提高受教育者自我教育的能</w:t>
      </w:r>
    </w:p>
    <w:p>
      <w:pPr>
        <w:spacing w:line="78"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力。</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（四）学生思想品德形成的长期性和反复性规律</w:t>
      </w:r>
    </w:p>
    <w:p>
      <w:pPr>
        <w:spacing w:line="105" w:lineRule="exact"/>
        <w:jc w:val="both"/>
        <w:rPr>
          <w:rFonts w:ascii="Times New Roman" w:hAnsi="Times New Roman" w:eastAsia="Times New Roman"/>
        </w:rPr>
      </w:pPr>
    </w:p>
    <w:p>
      <w:pPr>
        <w:spacing w:line="297" w:lineRule="auto"/>
        <w:ind w:right="120" w:firstLine="418"/>
        <w:jc w:val="both"/>
        <w:rPr>
          <w:rFonts w:ascii="宋体" w:hAnsi="宋体" w:eastAsia="宋体"/>
          <w:sz w:val="21"/>
          <w:szCs w:val="21"/>
        </w:rPr>
      </w:pPr>
      <w:r>
        <w:rPr>
          <w:rFonts w:ascii="宋体" w:hAnsi="宋体" w:eastAsia="宋体"/>
          <w:sz w:val="21"/>
          <w:szCs w:val="21"/>
        </w:rPr>
        <w:t>一个人良好思想品德的提高和不良品德的克服，都要经历一个反复的培养教育和矫正训练的的过程。特别是道德行为习惯的培养，是一个需要长期反复培养、实践的过程，是逐步提高的渐进过程。</w:t>
      </w:r>
    </w:p>
    <w:p>
      <w:pPr>
        <w:spacing w:line="47" w:lineRule="exact"/>
        <w:jc w:val="both"/>
        <w:rPr>
          <w:rFonts w:ascii="Times New Roman" w:hAnsi="Times New Roman" w:eastAsia="Times New Roman"/>
        </w:rPr>
      </w:pPr>
    </w:p>
    <w:p>
      <w:pPr>
        <w:spacing w:line="283" w:lineRule="auto"/>
        <w:ind w:right="20" w:firstLine="418"/>
        <w:jc w:val="both"/>
        <w:rPr>
          <w:rFonts w:ascii="宋体" w:hAnsi="宋体" w:eastAsia="宋体"/>
          <w:sz w:val="21"/>
          <w:szCs w:val="21"/>
        </w:rPr>
      </w:pPr>
      <w:r>
        <w:rPr>
          <w:rFonts w:ascii="宋体" w:hAnsi="宋体" w:eastAsia="宋体"/>
          <w:sz w:val="21"/>
          <w:szCs w:val="21"/>
        </w:rPr>
        <w:t>在德育过程中，教育者既要对受教育者的思想品德形成和变化，坚持长期抓、反复抓；又要注意受教育者思想品德形成过程中的反复性，注意抓反复。</w:t>
      </w:r>
    </w:p>
    <w:p>
      <w:pPr>
        <w:spacing w:line="105"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14】德育原则和德育方法</w:t>
      </w:r>
    </w:p>
    <w:p>
      <w:pPr>
        <w:spacing w:line="20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一、德育原则</w:t>
      </w:r>
    </w:p>
    <w:p>
      <w:pPr>
        <w:spacing w:line="15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德育原则是根据</w:t>
      </w:r>
      <w:r>
        <w:rPr>
          <w:rFonts w:ascii="宋体" w:hAnsi="宋体" w:eastAsia="宋体"/>
          <w:b/>
          <w:bCs/>
          <w:sz w:val="21"/>
          <w:szCs w:val="21"/>
        </w:rPr>
        <w:t>教育目的</w:t>
      </w:r>
      <w:r>
        <w:rPr>
          <w:rFonts w:ascii="宋体" w:hAnsi="宋体" w:eastAsia="宋体"/>
          <w:sz w:val="21"/>
          <w:szCs w:val="21"/>
        </w:rPr>
        <w:t>、</w:t>
      </w:r>
      <w:r>
        <w:rPr>
          <w:rFonts w:ascii="宋体" w:hAnsi="宋体" w:eastAsia="宋体"/>
          <w:b/>
          <w:bCs/>
          <w:sz w:val="21"/>
          <w:szCs w:val="21"/>
        </w:rPr>
        <w:t>德育目标</w:t>
      </w:r>
      <w:r>
        <w:rPr>
          <w:rFonts w:ascii="宋体" w:hAnsi="宋体" w:eastAsia="宋体"/>
          <w:sz w:val="21"/>
          <w:szCs w:val="21"/>
        </w:rPr>
        <w:t>和</w:t>
      </w:r>
      <w:r>
        <w:rPr>
          <w:rFonts w:ascii="宋体" w:hAnsi="宋体" w:eastAsia="宋体"/>
          <w:b/>
          <w:bCs/>
          <w:sz w:val="21"/>
          <w:szCs w:val="21"/>
        </w:rPr>
        <w:t>德育过程规律</w:t>
      </w:r>
      <w:r>
        <w:rPr>
          <w:rFonts w:ascii="宋体" w:hAnsi="宋体" w:eastAsia="宋体"/>
          <w:sz w:val="21"/>
          <w:szCs w:val="21"/>
        </w:rPr>
        <w:t>提出的指导德育工作的基本要求。</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（一）导向性原则</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1.定义</w:t>
      </w:r>
    </w:p>
    <w:p>
      <w:pPr>
        <w:spacing w:line="105" w:lineRule="exact"/>
        <w:jc w:val="both"/>
        <w:rPr>
          <w:rFonts w:ascii="Times New Roman" w:hAnsi="Times New Roman" w:eastAsia="Times New Roman"/>
        </w:rPr>
      </w:pPr>
    </w:p>
    <w:p>
      <w:pPr>
        <w:spacing w:line="300" w:lineRule="auto"/>
        <w:ind w:right="20" w:firstLine="418"/>
        <w:jc w:val="both"/>
        <w:rPr>
          <w:rFonts w:ascii="宋体" w:hAnsi="宋体" w:eastAsia="宋体"/>
          <w:sz w:val="21"/>
          <w:szCs w:val="21"/>
        </w:rPr>
      </w:pPr>
      <w:r>
        <w:rPr>
          <w:rFonts w:ascii="宋体" w:hAnsi="宋体" w:eastAsia="宋体"/>
          <w:sz w:val="21"/>
          <w:szCs w:val="21"/>
        </w:rPr>
        <w:t>导向性原则是指进行德育时要有一定的</w:t>
      </w:r>
      <w:r>
        <w:rPr>
          <w:rFonts w:ascii="宋体" w:hAnsi="宋体" w:eastAsia="宋体"/>
          <w:b/>
          <w:bCs/>
          <w:sz w:val="21"/>
          <w:szCs w:val="21"/>
        </w:rPr>
        <w:t>理想性和方向性</w:t>
      </w:r>
      <w:r>
        <w:rPr>
          <w:rFonts w:ascii="宋体" w:hAnsi="宋体" w:eastAsia="宋体"/>
          <w:sz w:val="21"/>
          <w:szCs w:val="21"/>
        </w:rPr>
        <w:t>，以指导学生向正确的方向发展。中小学生正处在品德迅速发展的关键时期，一方面他们的可塑性大，另一方面，他们又年轻幼稚，缺乏社会经验与识别能力，易受外界社会的影响。学校德育要坚持导向性原则，为学生的品德健康发展指明方向。</w:t>
      </w:r>
    </w:p>
    <w:p>
      <w:pPr>
        <w:spacing w:line="1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2.贯彻这一原则的基本要求：</w:t>
      </w:r>
    </w:p>
    <w:p>
      <w:pPr>
        <w:spacing w:line="77" w:lineRule="exact"/>
        <w:jc w:val="both"/>
        <w:rPr>
          <w:rFonts w:ascii="Times New Roman" w:hAnsi="Times New Roman" w:eastAsia="Times New Roman"/>
        </w:rPr>
      </w:pPr>
    </w:p>
    <w:p>
      <w:pPr>
        <w:spacing w:line="240"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坚定正确政治方向；</w:t>
      </w:r>
      <w:r>
        <w:rPr>
          <w:rFonts w:ascii="MS PGothic" w:hAnsi="MS PGothic" w:eastAsia="MS PGothic"/>
          <w:sz w:val="21"/>
          <w:szCs w:val="21"/>
        </w:rPr>
        <w:t>②</w:t>
      </w:r>
      <w:r>
        <w:rPr>
          <w:rFonts w:ascii="宋体" w:hAnsi="宋体" w:eastAsia="宋体"/>
          <w:sz w:val="21"/>
          <w:szCs w:val="21"/>
        </w:rPr>
        <w:t>德育目标必须符合新时期的方针政策和总任务的要求；</w:t>
      </w:r>
      <w:r>
        <w:rPr>
          <w:rFonts w:ascii="MS PGothic" w:hAnsi="MS PGothic" w:eastAsia="MS PGothic"/>
          <w:sz w:val="21"/>
          <w:szCs w:val="21"/>
        </w:rPr>
        <w:t>③</w:t>
      </w:r>
      <w:r>
        <w:rPr>
          <w:rFonts w:ascii="宋体" w:hAnsi="宋体" w:eastAsia="宋体"/>
          <w:sz w:val="21"/>
          <w:szCs w:val="21"/>
        </w:rPr>
        <w:t>把德</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育理想性和现实性结合起来。</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（二）疏导原则</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1.定义</w:t>
      </w:r>
    </w:p>
    <w:p>
      <w:pPr>
        <w:spacing w:line="104"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疏导原则又称循循善诱原则。是指进行德育要循循善诱，以理服人，从提高学生认识入手，调动学生的主动性，使他们积极向上。</w:t>
      </w:r>
    </w:p>
    <w:p>
      <w:pPr>
        <w:spacing w:line="42"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2.贯彻这一原则的基本要求：</w:t>
      </w:r>
    </w:p>
    <w:p>
      <w:pPr>
        <w:spacing w:line="200" w:lineRule="exact"/>
        <w:jc w:val="both"/>
        <w:rPr>
          <w:rFonts w:ascii="Times New Roman" w:hAnsi="Times New Roman" w:eastAsia="Times New Roman"/>
        </w:rPr>
      </w:pPr>
    </w:p>
    <w:p>
      <w:pPr>
        <w:spacing w:line="23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34</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讲明道理，疏导思想；</w:t>
      </w:r>
      <w:r>
        <w:rPr>
          <w:rFonts w:ascii="MS PGothic" w:hAnsi="MS PGothic" w:eastAsia="MS PGothic"/>
          <w:sz w:val="21"/>
          <w:szCs w:val="21"/>
        </w:rPr>
        <w:t>②</w:t>
      </w:r>
      <w:r>
        <w:rPr>
          <w:rFonts w:ascii="宋体" w:hAnsi="宋体" w:eastAsia="宋体"/>
          <w:sz w:val="21"/>
          <w:szCs w:val="21"/>
        </w:rPr>
        <w:t>因势利导，循循善诱；</w:t>
      </w:r>
      <w:r>
        <w:rPr>
          <w:rFonts w:ascii="MS PGothic" w:hAnsi="MS PGothic" w:eastAsia="MS PGothic"/>
          <w:sz w:val="21"/>
          <w:szCs w:val="21"/>
        </w:rPr>
        <w:t>③</w:t>
      </w:r>
      <w:r>
        <w:rPr>
          <w:rFonts w:ascii="宋体" w:hAnsi="宋体" w:eastAsia="宋体"/>
          <w:sz w:val="21"/>
          <w:szCs w:val="21"/>
        </w:rPr>
        <w:t>以表扬激励为主，坚持正面教育。</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（三）尊重学生与严格要求学生相结合原则</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1.定义</w:t>
      </w:r>
    </w:p>
    <w:p>
      <w:pPr>
        <w:spacing w:line="105" w:lineRule="exact"/>
        <w:jc w:val="both"/>
        <w:rPr>
          <w:rFonts w:ascii="Times New Roman" w:hAnsi="Times New Roman" w:eastAsia="Times New Roman"/>
        </w:rPr>
      </w:pPr>
    </w:p>
    <w:p>
      <w:pPr>
        <w:spacing w:line="283" w:lineRule="auto"/>
        <w:ind w:firstLine="418"/>
        <w:jc w:val="both"/>
        <w:rPr>
          <w:rFonts w:ascii="宋体" w:hAnsi="宋体" w:eastAsia="宋体"/>
        </w:rPr>
      </w:pPr>
      <w:r>
        <w:rPr>
          <w:rFonts w:ascii="宋体" w:hAnsi="宋体" w:eastAsia="宋体"/>
          <w:sz w:val="24"/>
          <w:szCs w:val="24"/>
        </w:rPr>
        <w:t>进行德育要把对学生个人的尊重和信赖与对他们思想和行为严格要求结合起来，使教育者对学生影响与要求易于转化为学生品德。苏联教育家</w:t>
      </w:r>
      <w:r>
        <w:rPr>
          <w:rFonts w:ascii="宋体" w:hAnsi="宋体" w:eastAsia="宋体"/>
          <w:b/>
          <w:bCs/>
          <w:sz w:val="24"/>
          <w:szCs w:val="24"/>
        </w:rPr>
        <w:t>马卡连柯</w:t>
      </w:r>
      <w:r>
        <w:rPr>
          <w:rFonts w:ascii="宋体" w:hAnsi="宋体" w:eastAsia="宋体"/>
          <w:sz w:val="24"/>
          <w:szCs w:val="24"/>
        </w:rPr>
        <w:t>：</w:t>
      </w:r>
      <w:r>
        <w:rPr>
          <w:rFonts w:ascii="Arial" w:hAnsi="Arial" w:eastAsia="Arial"/>
          <w:b/>
          <w:bCs/>
          <w:sz w:val="24"/>
          <w:szCs w:val="24"/>
        </w:rPr>
        <w:t>“</w:t>
      </w:r>
      <w:r>
        <w:rPr>
          <w:rFonts w:ascii="宋体" w:hAnsi="宋体" w:eastAsia="宋体"/>
          <w:b/>
          <w:bCs/>
          <w:sz w:val="24"/>
          <w:szCs w:val="24"/>
        </w:rPr>
        <w:t>要尽量多地要求一个人，</w:t>
      </w:r>
    </w:p>
    <w:p>
      <w:pPr>
        <w:spacing w:line="21" w:lineRule="exact"/>
        <w:jc w:val="both"/>
        <w:rPr>
          <w:rFonts w:ascii="Times New Roman" w:hAnsi="Times New Roman" w:eastAsia="Times New Roman"/>
        </w:rPr>
      </w:pPr>
    </w:p>
    <w:p>
      <w:pPr>
        <w:spacing w:line="0" w:lineRule="exact"/>
        <w:jc w:val="both"/>
        <w:rPr>
          <w:rFonts w:ascii="Arial" w:hAnsi="Arial" w:eastAsia="Arial"/>
          <w:sz w:val="21"/>
          <w:szCs w:val="21"/>
        </w:rPr>
      </w:pPr>
      <w:r>
        <w:rPr>
          <w:rFonts w:ascii="宋体" w:hAnsi="宋体" w:eastAsia="宋体"/>
          <w:b/>
          <w:bCs/>
          <w:sz w:val="21"/>
          <w:szCs w:val="21"/>
        </w:rPr>
        <w:t>也要尽可能地尊重一个人。</w:t>
      </w:r>
      <w:r>
        <w:rPr>
          <w:rFonts w:ascii="Arial" w:hAnsi="Arial" w:eastAsia="Arial"/>
          <w:b/>
          <w:bCs/>
          <w:sz w:val="21"/>
          <w:szCs w:val="21"/>
        </w:rPr>
        <w:t>”</w:t>
      </w:r>
    </w:p>
    <w:p>
      <w:pPr>
        <w:spacing w:line="7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2.贯彻这一原则的基本要求：</w:t>
      </w:r>
    </w:p>
    <w:p>
      <w:pPr>
        <w:spacing w:line="72"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爱护、尊重和信赖学生；</w:t>
      </w:r>
      <w:r>
        <w:rPr>
          <w:rFonts w:ascii="MS PGothic" w:hAnsi="MS PGothic" w:eastAsia="MS PGothic"/>
          <w:sz w:val="21"/>
          <w:szCs w:val="21"/>
        </w:rPr>
        <w:t>②</w:t>
      </w:r>
      <w:r>
        <w:rPr>
          <w:rFonts w:ascii="宋体" w:hAnsi="宋体" w:eastAsia="宋体"/>
          <w:sz w:val="21"/>
          <w:szCs w:val="21"/>
        </w:rPr>
        <w:t>要求教育者对学生提出的要求，要做到合理正确，明确具</w:t>
      </w:r>
    </w:p>
    <w:p>
      <w:pPr>
        <w:spacing w:line="78" w:lineRule="exact"/>
        <w:jc w:val="both"/>
        <w:rPr>
          <w:rFonts w:ascii="Times New Roman" w:hAnsi="Times New Roman" w:eastAsia="Times New Roman"/>
        </w:rPr>
      </w:pPr>
    </w:p>
    <w:p>
      <w:pPr>
        <w:spacing w:line="239" w:lineRule="exact"/>
        <w:jc w:val="both"/>
        <w:rPr>
          <w:rFonts w:ascii="宋体" w:hAnsi="宋体" w:eastAsia="宋体"/>
          <w:sz w:val="21"/>
          <w:szCs w:val="21"/>
        </w:rPr>
      </w:pPr>
      <w:r>
        <w:rPr>
          <w:rFonts w:ascii="宋体" w:hAnsi="宋体" w:eastAsia="宋体"/>
          <w:sz w:val="21"/>
          <w:szCs w:val="21"/>
        </w:rPr>
        <w:t>体和严宽适度；</w:t>
      </w:r>
      <w:r>
        <w:rPr>
          <w:rFonts w:ascii="MS PGothic" w:hAnsi="MS PGothic" w:eastAsia="MS PGothic"/>
          <w:sz w:val="21"/>
          <w:szCs w:val="21"/>
        </w:rPr>
        <w:t>③</w:t>
      </w:r>
      <w:r>
        <w:rPr>
          <w:rFonts w:ascii="宋体" w:hAnsi="宋体" w:eastAsia="宋体"/>
          <w:sz w:val="21"/>
          <w:szCs w:val="21"/>
        </w:rPr>
        <w:t>要求教育者对学生提出的要求要认真执行。</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（四）教育的一致性与连贯性原则</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1.定义</w:t>
      </w:r>
    </w:p>
    <w:p>
      <w:pPr>
        <w:spacing w:line="112" w:lineRule="exact"/>
        <w:jc w:val="both"/>
        <w:rPr>
          <w:rFonts w:ascii="Times New Roman" w:hAnsi="Times New Roman" w:eastAsia="Times New Roman"/>
        </w:rPr>
      </w:pPr>
    </w:p>
    <w:p>
      <w:pPr>
        <w:spacing w:line="292" w:lineRule="auto"/>
        <w:ind w:right="120" w:firstLine="418"/>
        <w:jc w:val="both"/>
        <w:rPr>
          <w:rFonts w:ascii="宋体" w:hAnsi="宋体" w:eastAsia="宋体"/>
          <w:sz w:val="21"/>
          <w:szCs w:val="21"/>
        </w:rPr>
      </w:pPr>
      <w:r>
        <w:rPr>
          <w:rFonts w:ascii="宋体" w:hAnsi="宋体" w:eastAsia="宋体"/>
          <w:sz w:val="21"/>
          <w:szCs w:val="21"/>
        </w:rPr>
        <w:t>教育的一致性与连贯性原则是指进行德育应当有目的、有计划地把来自各方面对学生的教育影响加以组织、调节，使其相互配合，协调一致，前后连贯地进行，以保障学生的品德能按教育目的的要求发展。</w:t>
      </w:r>
    </w:p>
    <w:p>
      <w:pPr>
        <w:spacing w:line="2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2.贯彻这一原则的基本要求：</w:t>
      </w:r>
    </w:p>
    <w:p>
      <w:pPr>
        <w:spacing w:line="71"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统一学校内部各方教育力量；</w:t>
      </w:r>
      <w:r>
        <w:rPr>
          <w:rFonts w:ascii="MS PGothic" w:hAnsi="MS PGothic" w:eastAsia="MS PGothic"/>
          <w:sz w:val="21"/>
          <w:szCs w:val="21"/>
        </w:rPr>
        <w:t>②</w:t>
      </w:r>
      <w:r>
        <w:rPr>
          <w:rFonts w:ascii="宋体" w:hAnsi="宋体" w:eastAsia="宋体"/>
          <w:sz w:val="21"/>
          <w:szCs w:val="21"/>
        </w:rPr>
        <w:t>统一社会各方教育影响；</w:t>
      </w:r>
      <w:r>
        <w:rPr>
          <w:rFonts w:ascii="MS PGothic" w:hAnsi="MS PGothic" w:eastAsia="MS PGothic"/>
          <w:sz w:val="21"/>
          <w:szCs w:val="21"/>
        </w:rPr>
        <w:t>③</w:t>
      </w:r>
      <w:r>
        <w:rPr>
          <w:rFonts w:ascii="宋体" w:hAnsi="宋体" w:eastAsia="宋体"/>
          <w:sz w:val="21"/>
          <w:szCs w:val="21"/>
        </w:rPr>
        <w:t>对学生进行德育要有计划</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有系统地进行。</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（五）因材施教原则</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1.定义</w:t>
      </w:r>
    </w:p>
    <w:p>
      <w:pPr>
        <w:spacing w:line="105"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因材施教原则是指进行德育要从学生的思想认识和品德发展的实际出发，根据他们的年龄特征和个性差异进行不同的教育，使每个学生的品德都能得到最好的发展。</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2.贯彻这一原则的基本要求：</w:t>
      </w:r>
    </w:p>
    <w:p>
      <w:pPr>
        <w:spacing w:line="71" w:lineRule="exact"/>
        <w:jc w:val="both"/>
        <w:rPr>
          <w:rFonts w:ascii="Times New Roman" w:hAnsi="Times New Roman" w:eastAsia="Times New Roman"/>
        </w:rPr>
      </w:pPr>
    </w:p>
    <w:p>
      <w:pPr>
        <w:spacing w:line="239" w:lineRule="exact"/>
        <w:ind w:left="420"/>
        <w:jc w:val="both"/>
        <w:rPr>
          <w:rFonts w:ascii="MS PGothic" w:hAnsi="MS PGothic" w:eastAsia="MS PGothic"/>
          <w:sz w:val="21"/>
          <w:szCs w:val="21"/>
        </w:rPr>
      </w:pPr>
      <w:r>
        <w:rPr>
          <w:rFonts w:ascii="MS PGothic" w:hAnsi="MS PGothic" w:eastAsia="MS PGothic"/>
          <w:sz w:val="21"/>
          <w:szCs w:val="21"/>
        </w:rPr>
        <w:t>①</w:t>
      </w:r>
      <w:r>
        <w:rPr>
          <w:rFonts w:ascii="宋体" w:hAnsi="宋体" w:eastAsia="宋体"/>
          <w:sz w:val="21"/>
          <w:szCs w:val="21"/>
        </w:rPr>
        <w:t>深入了解学生的个性特点和内心世界；</w:t>
      </w:r>
      <w:r>
        <w:rPr>
          <w:rFonts w:ascii="MS PGothic" w:hAnsi="MS PGothic" w:eastAsia="MS PGothic"/>
          <w:sz w:val="21"/>
          <w:szCs w:val="21"/>
        </w:rPr>
        <w:t>②</w:t>
      </w:r>
      <w:r>
        <w:rPr>
          <w:rFonts w:ascii="宋体" w:hAnsi="宋体" w:eastAsia="宋体"/>
          <w:sz w:val="21"/>
          <w:szCs w:val="21"/>
        </w:rPr>
        <w:t>根据学生个人特点有的放矢地进行教育；</w:t>
      </w:r>
      <w:r>
        <w:rPr>
          <w:rFonts w:ascii="MS PGothic" w:hAnsi="MS PGothic" w:eastAsia="MS PGothic"/>
          <w:sz w:val="21"/>
          <w:szCs w:val="21"/>
        </w:rPr>
        <w:t>③</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根据学生的年龄特征有计划地进行教育。</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（六）课堂与生活相结合原则</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1.定义</w:t>
      </w:r>
    </w:p>
    <w:p>
      <w:pPr>
        <w:spacing w:line="105" w:lineRule="exact"/>
        <w:jc w:val="both"/>
        <w:rPr>
          <w:rFonts w:ascii="Times New Roman" w:hAnsi="Times New Roman" w:eastAsia="Times New Roman"/>
        </w:rPr>
      </w:pPr>
    </w:p>
    <w:p>
      <w:pPr>
        <w:spacing w:line="309" w:lineRule="auto"/>
        <w:ind w:right="120" w:firstLine="418"/>
        <w:jc w:val="both"/>
        <w:rPr>
          <w:rFonts w:ascii="宋体" w:hAnsi="宋体" w:eastAsia="宋体"/>
        </w:rPr>
      </w:pPr>
      <w:r>
        <w:rPr>
          <w:rFonts w:ascii="宋体" w:hAnsi="宋体" w:eastAsia="宋体"/>
          <w:sz w:val="24"/>
          <w:szCs w:val="24"/>
        </w:rPr>
        <w:t>这一原则是指德育要引导学生把课堂道德理论学习与课外生活实践结合起来，把提高道德认识与养成行为习惯结合起来，做到心口如一、言行一致。该原则的实质是要求德育</w:t>
      </w:r>
      <w:r>
        <w:rPr>
          <w:rFonts w:ascii="宋体" w:hAnsi="宋体" w:eastAsia="宋体"/>
          <w:b/>
          <w:bCs/>
          <w:sz w:val="24"/>
          <w:szCs w:val="24"/>
        </w:rPr>
        <w:t>不应</w:t>
      </w:r>
    </w:p>
    <w:p>
      <w:pPr>
        <w:spacing w:line="6"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单纯寄望于课堂道德理论教育</w:t>
      </w:r>
      <w:r>
        <w:rPr>
          <w:rFonts w:ascii="宋体" w:hAnsi="宋体" w:eastAsia="宋体"/>
          <w:sz w:val="21"/>
          <w:szCs w:val="21"/>
        </w:rPr>
        <w:t>，而是必须要结合学生的生活来进行。</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2.贯彻这一原则的基本要求：</w:t>
      </w:r>
    </w:p>
    <w:p>
      <w:pPr>
        <w:spacing w:line="78" w:lineRule="exact"/>
        <w:jc w:val="both"/>
        <w:rPr>
          <w:rFonts w:ascii="Times New Roman" w:hAnsi="Times New Roman" w:eastAsia="Times New Roman"/>
        </w:rPr>
      </w:pPr>
    </w:p>
    <w:p>
      <w:pPr>
        <w:spacing w:line="239"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结合学生生活实际进行道德理论教育，切实提高学生的道德认识；</w:t>
      </w:r>
      <w:r>
        <w:rPr>
          <w:rFonts w:ascii="MS PGothic" w:hAnsi="MS PGothic" w:eastAsia="MS PGothic"/>
          <w:sz w:val="21"/>
          <w:szCs w:val="21"/>
        </w:rPr>
        <w:t>②</w:t>
      </w:r>
      <w:r>
        <w:rPr>
          <w:rFonts w:ascii="宋体" w:hAnsi="宋体" w:eastAsia="宋体"/>
          <w:sz w:val="21"/>
          <w:szCs w:val="21"/>
        </w:rPr>
        <w:t>注重实践，培养</w:t>
      </w:r>
    </w:p>
    <w:p>
      <w:pPr>
        <w:spacing w:line="7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道德行为习惯。</w:t>
      </w:r>
    </w:p>
    <w:p>
      <w:pPr>
        <w:spacing w:line="71"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（七）长善救失原则</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1.定义</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这一原则是指在德育过程中，要充分调动学生自我教育的积极性，</w:t>
      </w:r>
      <w:r>
        <w:rPr>
          <w:rFonts w:ascii="宋体" w:hAnsi="宋体" w:eastAsia="宋体"/>
          <w:b/>
          <w:bCs/>
          <w:sz w:val="21"/>
          <w:szCs w:val="21"/>
        </w:rPr>
        <w:t>依靠和发扬学生的积</w:t>
      </w:r>
    </w:p>
    <w:p>
      <w:pPr>
        <w:spacing w:line="71"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极因素去克服他们的消极因素</w:t>
      </w:r>
      <w:r>
        <w:rPr>
          <w:rFonts w:ascii="宋体" w:hAnsi="宋体" w:eastAsia="宋体"/>
          <w:sz w:val="21"/>
          <w:szCs w:val="21"/>
        </w:rPr>
        <w:t>，促进学生道德成长。</w:t>
      </w:r>
    </w:p>
    <w:p>
      <w:pPr>
        <w:spacing w:line="77"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2.贯彻这一原则的基本要求：</w:t>
      </w:r>
    </w:p>
    <w:p>
      <w:pPr>
        <w:spacing w:line="70" w:lineRule="exact"/>
        <w:jc w:val="both"/>
        <w:rPr>
          <w:rFonts w:ascii="Times New Roman" w:hAnsi="Times New Roman" w:eastAsia="Times New Roman"/>
        </w:rPr>
      </w:pPr>
    </w:p>
    <w:p>
      <w:pPr>
        <w:spacing w:line="240"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一分为二看待学生；</w:t>
      </w:r>
      <w:r>
        <w:rPr>
          <w:rFonts w:ascii="MS PGothic" w:hAnsi="MS PGothic" w:eastAsia="MS PGothic"/>
          <w:sz w:val="21"/>
          <w:szCs w:val="21"/>
        </w:rPr>
        <w:t>②</w:t>
      </w:r>
      <w:r>
        <w:rPr>
          <w:rFonts w:ascii="宋体" w:hAnsi="宋体" w:eastAsia="宋体"/>
          <w:sz w:val="21"/>
          <w:szCs w:val="21"/>
        </w:rPr>
        <w:t>发扬积极因素，克服消极因素；</w:t>
      </w:r>
      <w:r>
        <w:rPr>
          <w:rFonts w:ascii="MS PGothic" w:hAnsi="MS PGothic" w:eastAsia="MS PGothic"/>
          <w:sz w:val="21"/>
          <w:szCs w:val="21"/>
        </w:rPr>
        <w:t>③</w:t>
      </w:r>
      <w:r>
        <w:rPr>
          <w:rFonts w:ascii="宋体" w:hAnsi="宋体" w:eastAsia="宋体"/>
          <w:sz w:val="21"/>
          <w:szCs w:val="21"/>
        </w:rPr>
        <w:t>引导学生自觉评价自己，进</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行自我教育。</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（八）正面教育与纪律约束相结合的原则</w:t>
      </w:r>
    </w:p>
    <w:p>
      <w:pPr>
        <w:spacing w:line="7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1.定义</w:t>
      </w:r>
    </w:p>
    <w:p>
      <w:pPr>
        <w:spacing w:line="104" w:lineRule="exact"/>
        <w:jc w:val="both"/>
        <w:rPr>
          <w:rFonts w:ascii="Times New Roman" w:hAnsi="Times New Roman" w:eastAsia="Times New Roman"/>
        </w:rPr>
      </w:pPr>
    </w:p>
    <w:p>
      <w:pPr>
        <w:spacing w:line="309" w:lineRule="auto"/>
        <w:ind w:right="120" w:firstLine="418"/>
        <w:jc w:val="both"/>
        <w:rPr>
          <w:rFonts w:ascii="宋体" w:hAnsi="宋体" w:eastAsia="宋体"/>
        </w:rPr>
      </w:pPr>
      <w:r>
        <w:rPr>
          <w:rFonts w:ascii="宋体" w:hAnsi="宋体" w:eastAsia="宋体"/>
          <w:sz w:val="24"/>
          <w:szCs w:val="24"/>
        </w:rPr>
        <w:t>德育工作既要正面引导，说服教育，启发自觉，调动学生接受教育的内在动力，又要辅之以必要的纪律约束，并使两者有机结合起来。青少年学生缺乏一定的行为自控能力，这就</w:t>
      </w:r>
    </w:p>
    <w:p>
      <w:pPr>
        <w:spacing w:line="371"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35</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0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决定了在正面引导的同时，必须加以必要的纪律约束。</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2.贯彻这一原则的基本要求：</w:t>
      </w:r>
    </w:p>
    <w:p>
      <w:pPr>
        <w:spacing w:line="90" w:lineRule="exact"/>
        <w:jc w:val="both"/>
        <w:rPr>
          <w:rFonts w:ascii="Times New Roman" w:hAnsi="Times New Roman" w:eastAsia="Times New Roman"/>
        </w:rPr>
      </w:pPr>
    </w:p>
    <w:p>
      <w:pPr>
        <w:spacing w:line="229" w:lineRule="exact"/>
        <w:ind w:left="420"/>
        <w:jc w:val="both"/>
        <w:rPr>
          <w:rFonts w:ascii="宋体" w:hAnsi="宋体" w:eastAsia="宋体"/>
        </w:rPr>
      </w:pPr>
      <w:r>
        <w:rPr>
          <w:rFonts w:ascii="MS PGothic" w:hAnsi="MS PGothic" w:eastAsia="MS PGothic"/>
          <w:sz w:val="24"/>
          <w:szCs w:val="24"/>
        </w:rPr>
        <w:t>①</w:t>
      </w:r>
      <w:r>
        <w:rPr>
          <w:rFonts w:ascii="宋体" w:hAnsi="宋体" w:eastAsia="宋体"/>
          <w:sz w:val="24"/>
          <w:szCs w:val="24"/>
        </w:rPr>
        <w:t>坚持正面教育原则。以科学的理论、客观的事实、先进的榜样和表扬鼓励为主的方法</w:t>
      </w:r>
    </w:p>
    <w:p>
      <w:pPr>
        <w:spacing w:line="104" w:lineRule="exact"/>
        <w:jc w:val="both"/>
        <w:rPr>
          <w:rFonts w:ascii="Times New Roman" w:hAnsi="Times New Roman" w:eastAsia="Times New Roman"/>
        </w:rPr>
      </w:pPr>
    </w:p>
    <w:p>
      <w:pPr>
        <w:spacing w:line="258" w:lineRule="exact"/>
        <w:ind w:right="100"/>
        <w:jc w:val="both"/>
        <w:rPr>
          <w:rFonts w:ascii="宋体" w:hAnsi="宋体" w:eastAsia="宋体"/>
          <w:sz w:val="21"/>
          <w:szCs w:val="21"/>
        </w:rPr>
      </w:pPr>
      <w:r>
        <w:rPr>
          <w:rFonts w:ascii="宋体" w:hAnsi="宋体" w:eastAsia="宋体"/>
          <w:sz w:val="21"/>
          <w:szCs w:val="21"/>
        </w:rPr>
        <w:t>教育和引导学生；</w:t>
      </w:r>
      <w:r>
        <w:rPr>
          <w:rFonts w:ascii="MS PGothic" w:hAnsi="MS PGothic" w:eastAsia="MS PGothic"/>
          <w:sz w:val="21"/>
          <w:szCs w:val="21"/>
        </w:rPr>
        <w:t>②</w:t>
      </w:r>
      <w:r>
        <w:rPr>
          <w:rFonts w:ascii="宋体" w:hAnsi="宋体" w:eastAsia="宋体"/>
          <w:sz w:val="21"/>
          <w:szCs w:val="21"/>
        </w:rPr>
        <w:t>坚持摆事实，讲道理，以理服人，启发自觉；</w:t>
      </w:r>
      <w:r>
        <w:rPr>
          <w:rFonts w:ascii="MS PGothic" w:hAnsi="MS PGothic" w:eastAsia="MS PGothic"/>
          <w:sz w:val="21"/>
          <w:szCs w:val="21"/>
        </w:rPr>
        <w:t>③</w:t>
      </w:r>
      <w:r>
        <w:rPr>
          <w:rFonts w:ascii="宋体" w:hAnsi="宋体" w:eastAsia="宋体"/>
          <w:sz w:val="21"/>
          <w:szCs w:val="21"/>
        </w:rPr>
        <w:t>建立健全学校规章制度和集体组织的公约、守则等，并且严格管理，认真执行，督促学生约束自己的行为。</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（九）集体教育与个别教育相结合原则</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1.定义</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这一原则是指在德育过程中，教师既要通过集体的力量教育个别学生，又要通过对个别学生的教育影响集体，把集体教育和个别教育辩证地统一起来。</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2.贯彻这一原则的基本要求：</w:t>
      </w:r>
    </w:p>
    <w:p>
      <w:pPr>
        <w:spacing w:line="83" w:lineRule="exact"/>
        <w:jc w:val="both"/>
        <w:rPr>
          <w:rFonts w:ascii="Times New Roman" w:hAnsi="Times New Roman" w:eastAsia="Times New Roman"/>
        </w:rPr>
      </w:pPr>
    </w:p>
    <w:p>
      <w:pPr>
        <w:spacing w:line="229" w:lineRule="exact"/>
        <w:ind w:left="420"/>
        <w:jc w:val="both"/>
        <w:rPr>
          <w:rFonts w:ascii="宋体" w:hAnsi="宋体" w:eastAsia="宋体"/>
        </w:rPr>
      </w:pPr>
      <w:r>
        <w:rPr>
          <w:rFonts w:ascii="MS PGothic" w:hAnsi="MS PGothic" w:eastAsia="MS PGothic"/>
          <w:sz w:val="24"/>
          <w:szCs w:val="24"/>
        </w:rPr>
        <w:t>①</w:t>
      </w:r>
      <w:r>
        <w:rPr>
          <w:rFonts w:ascii="宋体" w:hAnsi="宋体" w:eastAsia="宋体"/>
          <w:sz w:val="24"/>
          <w:szCs w:val="24"/>
        </w:rPr>
        <w:t>要组织和建设好集体；</w:t>
      </w:r>
      <w:r>
        <w:rPr>
          <w:rFonts w:ascii="MS PGothic" w:hAnsi="MS PGothic" w:eastAsia="MS PGothic"/>
          <w:sz w:val="24"/>
          <w:szCs w:val="24"/>
        </w:rPr>
        <w:t>②</w:t>
      </w:r>
      <w:r>
        <w:rPr>
          <w:rFonts w:ascii="宋体" w:hAnsi="宋体" w:eastAsia="宋体"/>
          <w:sz w:val="24"/>
          <w:szCs w:val="24"/>
        </w:rPr>
        <w:t>要通过集体教育学生个人，通过学生个人的力量影响和转变</w:t>
      </w:r>
    </w:p>
    <w:p>
      <w:pPr>
        <w:spacing w:line="77"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集体。</w:t>
      </w:r>
    </w:p>
    <w:p>
      <w:pPr>
        <w:spacing w:line="15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二、德育方法</w:t>
      </w:r>
    </w:p>
    <w:p>
      <w:pPr>
        <w:spacing w:line="184" w:lineRule="exact"/>
        <w:jc w:val="both"/>
        <w:rPr>
          <w:rFonts w:ascii="Times New Roman" w:hAnsi="Times New Roman" w:eastAsia="Times New Roman"/>
        </w:rPr>
      </w:pPr>
    </w:p>
    <w:p>
      <w:pPr>
        <w:spacing w:line="276" w:lineRule="auto"/>
        <w:ind w:right="120" w:firstLine="418"/>
        <w:jc w:val="both"/>
        <w:rPr>
          <w:rFonts w:ascii="宋体" w:hAnsi="宋体" w:eastAsia="宋体"/>
          <w:sz w:val="21"/>
          <w:szCs w:val="21"/>
        </w:rPr>
      </w:pPr>
      <w:r>
        <w:rPr>
          <w:rFonts w:ascii="宋体" w:hAnsi="宋体" w:eastAsia="宋体"/>
          <w:sz w:val="21"/>
          <w:szCs w:val="21"/>
        </w:rPr>
        <w:t>德育方法是为达到德育目的在德育过程中采用的教育者和受教育者相互作用的活动方式的总和。它包括教育者的施教传道方式和受教育者的受教修养方式。</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我国中小学德育方法主要有：</w:t>
      </w:r>
    </w:p>
    <w:p>
      <w:pPr>
        <w:spacing w:line="7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（一）说服法</w:t>
      </w:r>
    </w:p>
    <w:p>
      <w:pPr>
        <w:spacing w:line="7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说服法是通过摆事实、讲道理，使学生提高认识、形成正确观点的方法。</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说服法分类：1、语言文字说服。如讲解、报告、谈话、辩论、指导阅读等；2、事实说服。如参观、访问、调查。</w:t>
      </w:r>
    </w:p>
    <w:p>
      <w:pPr>
        <w:spacing w:line="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说服包括</w:t>
      </w:r>
      <w:r>
        <w:rPr>
          <w:rFonts w:ascii="宋体" w:hAnsi="宋体" w:eastAsia="宋体"/>
          <w:b/>
          <w:bCs/>
          <w:sz w:val="21"/>
          <w:szCs w:val="21"/>
        </w:rPr>
        <w:t>讲解、谈话、报告、讨论、参观</w:t>
      </w:r>
      <w:r>
        <w:rPr>
          <w:rFonts w:ascii="宋体" w:hAnsi="宋体" w:eastAsia="宋体"/>
          <w:sz w:val="21"/>
          <w:szCs w:val="21"/>
        </w:rPr>
        <w:t>等。</w:t>
      </w:r>
    </w:p>
    <w:p>
      <w:pPr>
        <w:spacing w:line="82" w:lineRule="exact"/>
        <w:jc w:val="both"/>
        <w:rPr>
          <w:rFonts w:ascii="Times New Roman" w:hAnsi="Times New Roman" w:eastAsia="Times New Roman"/>
        </w:rPr>
      </w:pPr>
    </w:p>
    <w:p>
      <w:pPr>
        <w:spacing w:line="229" w:lineRule="exact"/>
        <w:ind w:left="420"/>
        <w:jc w:val="both"/>
        <w:rPr>
          <w:rFonts w:ascii="宋体" w:hAnsi="宋体" w:eastAsia="宋体"/>
        </w:rPr>
      </w:pPr>
      <w:r>
        <w:rPr>
          <w:rFonts w:ascii="宋体" w:hAnsi="宋体" w:eastAsia="宋体"/>
          <w:sz w:val="24"/>
          <w:szCs w:val="24"/>
        </w:rPr>
        <w:t>运用说服法要注意以下几点要求：</w:t>
      </w:r>
      <w:r>
        <w:rPr>
          <w:rFonts w:ascii="MS PGothic" w:hAnsi="MS PGothic" w:eastAsia="MS PGothic"/>
          <w:sz w:val="24"/>
          <w:szCs w:val="24"/>
        </w:rPr>
        <w:t>①</w:t>
      </w:r>
      <w:r>
        <w:rPr>
          <w:rFonts w:ascii="宋体" w:hAnsi="宋体" w:eastAsia="宋体"/>
          <w:sz w:val="24"/>
          <w:szCs w:val="24"/>
        </w:rPr>
        <w:t>明确目的性；</w:t>
      </w:r>
      <w:r>
        <w:rPr>
          <w:rFonts w:ascii="MS PGothic" w:hAnsi="MS PGothic" w:eastAsia="MS PGothic"/>
          <w:sz w:val="24"/>
          <w:szCs w:val="24"/>
        </w:rPr>
        <w:t>②</w:t>
      </w:r>
      <w:r>
        <w:rPr>
          <w:rFonts w:ascii="宋体" w:hAnsi="宋体" w:eastAsia="宋体"/>
          <w:sz w:val="24"/>
          <w:szCs w:val="24"/>
        </w:rPr>
        <w:t>富有知识性、趣味性；</w:t>
      </w:r>
      <w:r>
        <w:rPr>
          <w:rFonts w:ascii="MS PGothic" w:hAnsi="MS PGothic" w:eastAsia="MS PGothic"/>
          <w:sz w:val="24"/>
          <w:szCs w:val="24"/>
        </w:rPr>
        <w:t>③</w:t>
      </w:r>
      <w:r>
        <w:rPr>
          <w:rFonts w:ascii="宋体" w:hAnsi="宋体" w:eastAsia="宋体"/>
          <w:sz w:val="24"/>
          <w:szCs w:val="24"/>
        </w:rPr>
        <w:t>注意时机；</w:t>
      </w:r>
    </w:p>
    <w:p>
      <w:pPr>
        <w:spacing w:line="77" w:lineRule="exact"/>
        <w:jc w:val="both"/>
        <w:rPr>
          <w:rFonts w:ascii="Times New Roman" w:hAnsi="Times New Roman" w:eastAsia="Times New Roman"/>
        </w:rPr>
      </w:pPr>
    </w:p>
    <w:p>
      <w:pPr>
        <w:spacing w:line="239" w:lineRule="exact"/>
        <w:jc w:val="both"/>
        <w:rPr>
          <w:rFonts w:ascii="宋体" w:hAnsi="宋体" w:eastAsia="宋体"/>
          <w:sz w:val="21"/>
          <w:szCs w:val="21"/>
        </w:rPr>
      </w:pPr>
      <w:r>
        <w:rPr>
          <w:rFonts w:ascii="MS PGothic" w:hAnsi="MS PGothic" w:eastAsia="MS PGothic"/>
          <w:sz w:val="21"/>
          <w:szCs w:val="21"/>
        </w:rPr>
        <w:t>④</w:t>
      </w:r>
      <w:r>
        <w:rPr>
          <w:rFonts w:ascii="宋体" w:hAnsi="宋体" w:eastAsia="宋体"/>
          <w:sz w:val="21"/>
          <w:szCs w:val="21"/>
        </w:rPr>
        <w:t>以诚待人。</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（二）榜样法</w:t>
      </w:r>
    </w:p>
    <w:p>
      <w:pPr>
        <w:spacing w:line="10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榜样法是以他人的高尚思想、模范行为和卓越成就来影响学生品德的方法。榜样包括伟人的典范、教育者的示范、学生中的好榜样等。</w:t>
      </w:r>
    </w:p>
    <w:p>
      <w:pPr>
        <w:spacing w:line="39" w:lineRule="exact"/>
        <w:jc w:val="both"/>
        <w:rPr>
          <w:rFonts w:ascii="Times New Roman" w:hAnsi="Times New Roman" w:eastAsia="Times New Roman"/>
        </w:rPr>
      </w:pPr>
    </w:p>
    <w:p>
      <w:pPr>
        <w:spacing w:line="229" w:lineRule="exact"/>
        <w:ind w:left="420"/>
        <w:jc w:val="both"/>
        <w:rPr>
          <w:rFonts w:ascii="宋体" w:hAnsi="宋体" w:eastAsia="宋体"/>
        </w:rPr>
      </w:pPr>
      <w:r>
        <w:rPr>
          <w:rFonts w:ascii="宋体" w:hAnsi="宋体" w:eastAsia="宋体"/>
          <w:sz w:val="24"/>
          <w:szCs w:val="24"/>
        </w:rPr>
        <w:t>运用榜样法要注意以下几点要求：</w:t>
      </w:r>
      <w:r>
        <w:rPr>
          <w:rFonts w:ascii="MS PGothic" w:hAnsi="MS PGothic" w:eastAsia="MS PGothic"/>
          <w:sz w:val="24"/>
          <w:szCs w:val="24"/>
        </w:rPr>
        <w:t>①</w:t>
      </w:r>
      <w:r>
        <w:rPr>
          <w:rFonts w:ascii="宋体" w:hAnsi="宋体" w:eastAsia="宋体"/>
          <w:sz w:val="24"/>
          <w:szCs w:val="24"/>
        </w:rPr>
        <w:t>选好学习的榜样；</w:t>
      </w:r>
      <w:r>
        <w:rPr>
          <w:rFonts w:ascii="MS PGothic" w:hAnsi="MS PGothic" w:eastAsia="MS PGothic"/>
          <w:sz w:val="24"/>
          <w:szCs w:val="24"/>
        </w:rPr>
        <w:t>②</w:t>
      </w:r>
      <w:r>
        <w:rPr>
          <w:rFonts w:ascii="宋体" w:hAnsi="宋体" w:eastAsia="宋体"/>
          <w:sz w:val="24"/>
          <w:szCs w:val="24"/>
        </w:rPr>
        <w:t>激起学生对榜样的敬慕之情；</w:t>
      </w:r>
    </w:p>
    <w:p>
      <w:pPr>
        <w:spacing w:line="70" w:lineRule="exact"/>
        <w:jc w:val="both"/>
        <w:rPr>
          <w:rFonts w:ascii="Times New Roman" w:hAnsi="Times New Roman" w:eastAsia="Times New Roman"/>
        </w:rPr>
      </w:pPr>
    </w:p>
    <w:p>
      <w:pPr>
        <w:spacing w:line="239" w:lineRule="exact"/>
        <w:jc w:val="both"/>
        <w:rPr>
          <w:rFonts w:ascii="宋体" w:hAnsi="宋体" w:eastAsia="宋体"/>
          <w:sz w:val="21"/>
          <w:szCs w:val="21"/>
        </w:rPr>
      </w:pPr>
      <w:r>
        <w:rPr>
          <w:rFonts w:ascii="MS PGothic" w:hAnsi="MS PGothic" w:eastAsia="MS PGothic"/>
          <w:sz w:val="21"/>
          <w:szCs w:val="21"/>
        </w:rPr>
        <w:t>③</w:t>
      </w:r>
      <w:r>
        <w:rPr>
          <w:rFonts w:ascii="宋体" w:hAnsi="宋体" w:eastAsia="宋体"/>
          <w:sz w:val="21"/>
          <w:szCs w:val="21"/>
        </w:rPr>
        <w:t>引导生用榜样来调节行为，提高修养。</w:t>
      </w:r>
    </w:p>
    <w:p>
      <w:pPr>
        <w:spacing w:line="112" w:lineRule="exact"/>
        <w:jc w:val="both"/>
        <w:rPr>
          <w:rFonts w:ascii="Times New Roman" w:hAnsi="Times New Roman" w:eastAsia="Times New Roman"/>
        </w:rPr>
      </w:pPr>
    </w:p>
    <w:p>
      <w:pPr>
        <w:spacing w:line="258" w:lineRule="exact"/>
        <w:ind w:firstLine="418"/>
        <w:jc w:val="both"/>
        <w:rPr>
          <w:rFonts w:ascii="宋体" w:hAnsi="宋体" w:eastAsia="宋体"/>
          <w:sz w:val="21"/>
          <w:szCs w:val="21"/>
        </w:rPr>
      </w:pPr>
      <w:r>
        <w:rPr>
          <w:rFonts w:ascii="宋体" w:hAnsi="宋体" w:eastAsia="宋体"/>
          <w:sz w:val="21"/>
          <w:szCs w:val="21"/>
        </w:rPr>
        <w:t>榜样的选择应该遵循三个原则：</w:t>
      </w:r>
      <w:r>
        <w:rPr>
          <w:rFonts w:ascii="MS PGothic" w:hAnsi="MS PGothic" w:eastAsia="MS PGothic"/>
          <w:sz w:val="21"/>
          <w:szCs w:val="21"/>
        </w:rPr>
        <w:t>①</w:t>
      </w:r>
      <w:r>
        <w:rPr>
          <w:rFonts w:ascii="宋体" w:hAnsi="宋体" w:eastAsia="宋体"/>
          <w:sz w:val="21"/>
          <w:szCs w:val="21"/>
        </w:rPr>
        <w:t>可接受性原则。树立榜样要符合学生身心特点与水平，使他们能够、愿意接受；</w:t>
      </w:r>
      <w:r>
        <w:rPr>
          <w:rFonts w:ascii="MS PGothic" w:hAnsi="MS PGothic" w:eastAsia="MS PGothic"/>
          <w:sz w:val="21"/>
          <w:szCs w:val="21"/>
        </w:rPr>
        <w:t>②</w:t>
      </w:r>
      <w:r>
        <w:rPr>
          <w:rFonts w:ascii="宋体" w:hAnsi="宋体" w:eastAsia="宋体"/>
          <w:sz w:val="21"/>
          <w:szCs w:val="21"/>
        </w:rPr>
        <w:t>真实性原则；</w:t>
      </w:r>
      <w:r>
        <w:rPr>
          <w:rFonts w:ascii="MS PGothic" w:hAnsi="MS PGothic" w:eastAsia="MS PGothic"/>
          <w:sz w:val="21"/>
          <w:szCs w:val="21"/>
        </w:rPr>
        <w:t>③</w:t>
      </w:r>
      <w:r>
        <w:rPr>
          <w:rFonts w:ascii="宋体" w:hAnsi="宋体" w:eastAsia="宋体"/>
          <w:sz w:val="21"/>
          <w:szCs w:val="21"/>
        </w:rPr>
        <w:t>要多选择那些</w:t>
      </w:r>
      <w:r>
        <w:rPr>
          <w:rFonts w:ascii="宋体" w:hAnsi="宋体" w:eastAsia="宋体"/>
          <w:b/>
          <w:bCs/>
          <w:sz w:val="21"/>
          <w:szCs w:val="21"/>
        </w:rPr>
        <w:t>具有道德智慧的榜样。</w:t>
      </w:r>
    </w:p>
    <w:p>
      <w:pPr>
        <w:spacing w:line="7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（三）锻炼法</w:t>
      </w:r>
    </w:p>
    <w:p>
      <w:pPr>
        <w:spacing w:line="11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锻炼法是有目的地组织学生进行一定的实际活动以培养他们的良好品德的方法。锻炼包括：练习、委托任务和组织活动等。</w:t>
      </w:r>
    </w:p>
    <w:p>
      <w:pPr>
        <w:spacing w:line="68" w:lineRule="exact"/>
        <w:jc w:val="both"/>
        <w:rPr>
          <w:rFonts w:ascii="Times New Roman" w:hAnsi="Times New Roman" w:eastAsia="Times New Roman"/>
        </w:rPr>
      </w:pPr>
    </w:p>
    <w:p>
      <w:pPr>
        <w:spacing w:line="261" w:lineRule="exact"/>
        <w:ind w:right="100" w:firstLine="425"/>
        <w:jc w:val="both"/>
        <w:rPr>
          <w:rFonts w:ascii="宋体" w:hAnsi="宋体" w:eastAsia="宋体"/>
          <w:sz w:val="21"/>
          <w:szCs w:val="21"/>
        </w:rPr>
      </w:pPr>
      <w:r>
        <w:rPr>
          <w:rFonts w:ascii="宋体" w:hAnsi="宋体" w:eastAsia="宋体"/>
          <w:b/>
          <w:bCs/>
          <w:sz w:val="21"/>
          <w:szCs w:val="21"/>
        </w:rPr>
        <w:t>运用锻炼法要注意以下几点要求：</w:t>
      </w:r>
      <w:r>
        <w:rPr>
          <w:rFonts w:ascii="MS PGothic" w:hAnsi="MS PGothic" w:eastAsia="MS PGothic"/>
          <w:b/>
          <w:bCs/>
          <w:sz w:val="21"/>
          <w:szCs w:val="21"/>
        </w:rPr>
        <w:t>①</w:t>
      </w:r>
      <w:r>
        <w:rPr>
          <w:rFonts w:ascii="宋体" w:hAnsi="宋体" w:eastAsia="宋体"/>
          <w:b/>
          <w:bCs/>
          <w:sz w:val="21"/>
          <w:szCs w:val="21"/>
        </w:rPr>
        <w:t>坚持严格要求；</w:t>
      </w:r>
      <w:r>
        <w:rPr>
          <w:rFonts w:ascii="MS PGothic" w:hAnsi="MS PGothic" w:eastAsia="MS PGothic"/>
          <w:b/>
          <w:bCs/>
          <w:sz w:val="21"/>
          <w:szCs w:val="21"/>
        </w:rPr>
        <w:t>②</w:t>
      </w:r>
      <w:r>
        <w:rPr>
          <w:rFonts w:ascii="宋体" w:hAnsi="宋体" w:eastAsia="宋体"/>
          <w:b/>
          <w:bCs/>
          <w:sz w:val="21"/>
          <w:szCs w:val="21"/>
        </w:rPr>
        <w:t>调动学生的主动性；</w:t>
      </w:r>
      <w:r>
        <w:rPr>
          <w:rFonts w:ascii="MS PGothic" w:hAnsi="MS PGothic" w:eastAsia="MS PGothic"/>
          <w:b/>
          <w:bCs/>
          <w:sz w:val="21"/>
          <w:szCs w:val="21"/>
        </w:rPr>
        <w:t>③</w:t>
      </w:r>
      <w:r>
        <w:rPr>
          <w:rFonts w:ascii="宋体" w:hAnsi="宋体" w:eastAsia="宋体"/>
          <w:b/>
          <w:bCs/>
          <w:sz w:val="21"/>
          <w:szCs w:val="21"/>
        </w:rPr>
        <w:t>注意检查和坚持。</w:t>
      </w:r>
    </w:p>
    <w:p>
      <w:pPr>
        <w:spacing w:line="72"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（四）陶冶法</w:t>
      </w:r>
    </w:p>
    <w:p>
      <w:pPr>
        <w:spacing w:line="104" w:lineRule="exact"/>
        <w:jc w:val="both"/>
        <w:rPr>
          <w:rFonts w:ascii="Times New Roman" w:hAnsi="Times New Roman" w:eastAsia="Times New Roman"/>
        </w:rPr>
      </w:pPr>
    </w:p>
    <w:p>
      <w:pPr>
        <w:spacing w:line="283" w:lineRule="auto"/>
        <w:ind w:firstLine="418"/>
        <w:jc w:val="both"/>
        <w:rPr>
          <w:rFonts w:ascii="宋体" w:hAnsi="宋体" w:eastAsia="宋体"/>
          <w:sz w:val="21"/>
          <w:szCs w:val="21"/>
        </w:rPr>
      </w:pPr>
      <w:r>
        <w:rPr>
          <w:rFonts w:ascii="宋体" w:hAnsi="宋体" w:eastAsia="宋体"/>
          <w:sz w:val="21"/>
          <w:szCs w:val="21"/>
        </w:rPr>
        <w:t>陶冶法是通过创设良好的情境，潜移默化地培养学生品德的方法。陶冶包括：人格感化、环境陶冶和艺术陶冶等。</w:t>
      </w:r>
    </w:p>
    <w:p>
      <w:pPr>
        <w:spacing w:line="62" w:lineRule="exact"/>
        <w:jc w:val="both"/>
        <w:rPr>
          <w:rFonts w:ascii="Times New Roman" w:hAnsi="Times New Roman" w:eastAsia="Times New Roman"/>
        </w:rPr>
      </w:pPr>
    </w:p>
    <w:p>
      <w:pPr>
        <w:spacing w:line="258" w:lineRule="exact"/>
        <w:ind w:right="100" w:firstLine="418"/>
        <w:jc w:val="both"/>
        <w:rPr>
          <w:rFonts w:ascii="宋体" w:hAnsi="宋体" w:eastAsia="宋体"/>
          <w:sz w:val="21"/>
          <w:szCs w:val="21"/>
        </w:rPr>
      </w:pPr>
      <w:r>
        <w:rPr>
          <w:rFonts w:ascii="宋体" w:hAnsi="宋体" w:eastAsia="宋体"/>
          <w:sz w:val="21"/>
          <w:szCs w:val="21"/>
        </w:rPr>
        <w:t>运用陶冶法注意以下要求：</w:t>
      </w:r>
      <w:r>
        <w:rPr>
          <w:rFonts w:ascii="MS PGothic" w:hAnsi="MS PGothic" w:eastAsia="MS PGothic"/>
          <w:sz w:val="21"/>
          <w:szCs w:val="21"/>
        </w:rPr>
        <w:t>①</w:t>
      </w:r>
      <w:r>
        <w:rPr>
          <w:rFonts w:ascii="宋体" w:hAnsi="宋体" w:eastAsia="宋体"/>
          <w:sz w:val="21"/>
          <w:szCs w:val="21"/>
        </w:rPr>
        <w:t>创设良好的情境；</w:t>
      </w:r>
      <w:r>
        <w:rPr>
          <w:rFonts w:ascii="MS PGothic" w:hAnsi="MS PGothic" w:eastAsia="MS PGothic"/>
          <w:sz w:val="21"/>
          <w:szCs w:val="21"/>
        </w:rPr>
        <w:t>②</w:t>
      </w:r>
      <w:r>
        <w:rPr>
          <w:rFonts w:ascii="宋体" w:hAnsi="宋体" w:eastAsia="宋体"/>
          <w:sz w:val="21"/>
          <w:szCs w:val="21"/>
        </w:rPr>
        <w:t>与启发说服相结合；</w:t>
      </w:r>
      <w:r>
        <w:rPr>
          <w:rFonts w:ascii="MS PGothic" w:hAnsi="MS PGothic" w:eastAsia="MS PGothic"/>
          <w:sz w:val="21"/>
          <w:szCs w:val="21"/>
        </w:rPr>
        <w:t>③</w:t>
      </w:r>
      <w:r>
        <w:rPr>
          <w:rFonts w:ascii="宋体" w:hAnsi="宋体" w:eastAsia="宋体"/>
          <w:sz w:val="21"/>
          <w:szCs w:val="21"/>
        </w:rPr>
        <w:t>引导学生参与情境的创设。</w:t>
      </w:r>
    </w:p>
    <w:p>
      <w:pPr>
        <w:spacing w:line="78"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（五）表扬奖励与批评处分</w:t>
      </w:r>
    </w:p>
    <w:p>
      <w:pPr>
        <w:spacing w:line="104"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表扬奖励是对学生的良好思想、行为作出的肯定评价，以引导和促进其品德积极发展的方法。</w:t>
      </w:r>
    </w:p>
    <w:p>
      <w:pPr>
        <w:spacing w:line="251"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36</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表扬一般可分为</w:t>
      </w:r>
      <w:r>
        <w:rPr>
          <w:rFonts w:ascii="宋体" w:hAnsi="宋体" w:eastAsia="宋体"/>
          <w:b/>
          <w:bCs/>
          <w:sz w:val="21"/>
          <w:szCs w:val="21"/>
        </w:rPr>
        <w:t>赞许和奖励</w:t>
      </w:r>
      <w:r>
        <w:rPr>
          <w:rFonts w:ascii="宋体" w:hAnsi="宋体" w:eastAsia="宋体"/>
          <w:sz w:val="21"/>
          <w:szCs w:val="21"/>
        </w:rPr>
        <w:t>两种方式，赞许是教师对学生一般的好思想、好行为表示的称赞或欣赏，多以口头表示或点头、鼓掌等动作表示。奖励一般包括下述几个等级：颁发奖状、发给奖品、授予称号。</w:t>
      </w:r>
    </w:p>
    <w:p>
      <w:pPr>
        <w:spacing w:line="50" w:lineRule="exact"/>
        <w:jc w:val="both"/>
        <w:rPr>
          <w:rFonts w:ascii="Times New Roman" w:hAnsi="Times New Roman" w:eastAsia="Times New Roman"/>
        </w:rPr>
      </w:pPr>
    </w:p>
    <w:p>
      <w:pPr>
        <w:spacing w:line="276" w:lineRule="auto"/>
        <w:ind w:left="420"/>
        <w:jc w:val="both"/>
        <w:rPr>
          <w:rFonts w:ascii="宋体" w:hAnsi="宋体" w:eastAsia="宋体"/>
          <w:sz w:val="21"/>
          <w:szCs w:val="21"/>
        </w:rPr>
      </w:pPr>
      <w:r>
        <w:rPr>
          <w:rFonts w:ascii="宋体" w:hAnsi="宋体" w:eastAsia="宋体"/>
          <w:sz w:val="21"/>
          <w:szCs w:val="21"/>
        </w:rPr>
        <w:t>批评处分是对学生的不良思想、行为作出的否定评价，帮助他们改正缺点与错误的方法。处分分为警告、记过、留校察看、开除学籍几个等级。</w:t>
      </w:r>
    </w:p>
    <w:p>
      <w:pPr>
        <w:spacing w:line="4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（六）品德修养指导法</w:t>
      </w:r>
    </w:p>
    <w:p>
      <w:pPr>
        <w:spacing w:line="105" w:lineRule="exact"/>
        <w:jc w:val="both"/>
        <w:rPr>
          <w:rFonts w:ascii="Times New Roman" w:hAnsi="Times New Roman" w:eastAsia="Times New Roman"/>
        </w:rPr>
      </w:pPr>
    </w:p>
    <w:p>
      <w:pPr>
        <w:spacing w:line="300" w:lineRule="auto"/>
        <w:ind w:firstLine="418"/>
        <w:jc w:val="both"/>
        <w:rPr>
          <w:rFonts w:ascii="宋体" w:hAnsi="宋体" w:eastAsia="宋体"/>
          <w:sz w:val="21"/>
          <w:szCs w:val="21"/>
        </w:rPr>
      </w:pPr>
      <w:r>
        <w:rPr>
          <w:rFonts w:ascii="宋体" w:hAnsi="宋体" w:eastAsia="宋体"/>
          <w:sz w:val="21"/>
          <w:szCs w:val="21"/>
        </w:rPr>
        <w:t>品德修养指导法也称个人修养法或自我修养法，是教师指导学生自觉主动地进行学习、自我品德反省，以实现思想转化及行为控制的德育方法。品德修养指导法主要包括学习、自我批评、座右铭、自我实践体验与锻炼等。这种方法可以增强学生的主体意识，促进其自我意识及其自我修养能力的提高，调动他们自主接受教育。</w:t>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79"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37</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328" w:lineRule="exact"/>
        <w:jc w:val="both"/>
        <w:rPr>
          <w:rFonts w:ascii="Times New Roman" w:hAnsi="Times New Roman" w:eastAsia="Times New Roman"/>
        </w:rPr>
      </w:pPr>
    </w:p>
    <w:p>
      <w:pPr>
        <w:spacing w:line="0" w:lineRule="exact"/>
        <w:ind w:left="2200"/>
        <w:jc w:val="both"/>
        <w:rPr>
          <w:rFonts w:ascii="宋体" w:hAnsi="宋体" w:eastAsia="宋体"/>
          <w:sz w:val="28"/>
          <w:szCs w:val="28"/>
        </w:rPr>
      </w:pPr>
      <w:r>
        <w:rPr>
          <w:rFonts w:ascii="宋体" w:hAnsi="宋体" w:eastAsia="宋体"/>
          <w:b/>
          <w:bCs/>
          <w:sz w:val="28"/>
          <w:szCs w:val="28"/>
        </w:rPr>
        <w:t>教育心理学重点理论、重点实验</w:t>
      </w:r>
    </w:p>
    <w:p>
      <w:pPr>
        <w:spacing w:line="266"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15】巴甫洛夫经典条件作用理论</w:t>
      </w:r>
    </w:p>
    <w:p>
      <w:pPr>
        <w:spacing w:line="204"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一、经典性条件作用理论</w:t>
      </w:r>
    </w:p>
    <w:p>
      <w:pPr>
        <w:spacing w:line="150"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1"/>
          <w:szCs w:val="21"/>
        </w:rPr>
        <w:t>（一）四个概念：无条件刺激</w:t>
      </w:r>
      <w:r>
        <w:rPr>
          <w:rFonts w:ascii="Times New Roman" w:hAnsi="Times New Roman" w:eastAsia="Times New Roman"/>
          <w:sz w:val="24"/>
          <w:szCs w:val="24"/>
        </w:rPr>
        <w:tab/>
      </w:r>
      <w:r>
        <w:rPr>
          <w:rFonts w:ascii="宋体" w:hAnsi="宋体" w:eastAsia="宋体"/>
          <w:b/>
          <w:bCs/>
          <w:sz w:val="21"/>
          <w:szCs w:val="21"/>
        </w:rPr>
        <w:t>无条件反应</w:t>
      </w:r>
      <w:r>
        <w:rPr>
          <w:rFonts w:ascii="Times New Roman" w:hAnsi="Times New Roman" w:eastAsia="Times New Roman"/>
          <w:sz w:val="24"/>
          <w:szCs w:val="24"/>
        </w:rPr>
        <w:tab/>
      </w:r>
      <w:r>
        <w:rPr>
          <w:rFonts w:ascii="宋体" w:hAnsi="宋体" w:eastAsia="宋体"/>
          <w:b/>
          <w:bCs/>
          <w:sz w:val="21"/>
          <w:szCs w:val="21"/>
        </w:rPr>
        <w:t>条件刺激</w:t>
      </w:r>
      <w:r>
        <w:rPr>
          <w:rFonts w:ascii="Times New Roman" w:hAnsi="Times New Roman" w:eastAsia="Times New Roman"/>
          <w:sz w:val="24"/>
          <w:szCs w:val="24"/>
        </w:rPr>
        <w:tab/>
      </w:r>
      <w:r>
        <w:rPr>
          <w:rFonts w:ascii="宋体" w:hAnsi="宋体" w:eastAsia="宋体"/>
          <w:b/>
          <w:bCs/>
          <w:sz w:val="24"/>
          <w:szCs w:val="24"/>
        </w:rPr>
        <w:t>条件反应</w:t>
      </w:r>
    </w:p>
    <w:p>
      <w:pPr>
        <w:spacing w:line="104" w:lineRule="exact"/>
        <w:jc w:val="both"/>
        <w:rPr>
          <w:rFonts w:ascii="Times New Roman" w:hAnsi="Times New Roman" w:eastAsia="Times New Roman"/>
        </w:rPr>
      </w:pPr>
    </w:p>
    <w:p>
      <w:pPr>
        <w:spacing w:line="300" w:lineRule="auto"/>
        <w:ind w:firstLine="418"/>
        <w:jc w:val="both"/>
        <w:rPr>
          <w:rFonts w:ascii="宋体" w:hAnsi="宋体" w:eastAsia="宋体"/>
          <w:sz w:val="21"/>
          <w:szCs w:val="21"/>
        </w:rPr>
      </w:pPr>
      <w:r>
        <w:rPr>
          <w:rFonts w:ascii="宋体" w:hAnsi="宋体" w:eastAsia="宋体"/>
          <w:sz w:val="21"/>
          <w:szCs w:val="21"/>
        </w:rPr>
        <w:t>巴甫洛夫在研究狗的进食行为时发现，狗吃到食物时，会分泌唾液，这是自然的生理反应，不需要学习，这种反应叫无条件反射，引起这种反应的刺激是食物，称为无条件刺激。如果在狗每次进食时发出铃声，一段时间后，狗只要听到铃声也会分泌唾液，这时作为中性刺激的铃声由于与无条件刺激联结而成了条件刺激，由此引起的唾液分泌就是条件反射，后人称之为</w:t>
      </w:r>
      <w:r>
        <w:rPr>
          <w:rFonts w:ascii="Arial" w:hAnsi="Arial" w:eastAsia="Arial"/>
          <w:sz w:val="21"/>
          <w:szCs w:val="21"/>
        </w:rPr>
        <w:t>“</w:t>
      </w:r>
      <w:r>
        <w:rPr>
          <w:rFonts w:ascii="宋体" w:hAnsi="宋体" w:eastAsia="宋体"/>
          <w:sz w:val="21"/>
          <w:szCs w:val="21"/>
        </w:rPr>
        <w:t>经典性条件作用</w:t>
      </w:r>
      <w:r>
        <w:rPr>
          <w:rFonts w:ascii="Arial" w:hAnsi="Arial" w:eastAsia="Arial"/>
          <w:sz w:val="21"/>
          <w:szCs w:val="21"/>
        </w:rPr>
        <w:t>”</w:t>
      </w:r>
      <w:r>
        <w:rPr>
          <w:rFonts w:ascii="宋体" w:hAnsi="宋体" w:eastAsia="宋体"/>
          <w:sz w:val="21"/>
          <w:szCs w:val="21"/>
        </w:rPr>
        <w:t>。</w:t>
      </w:r>
    </w:p>
    <w:p>
      <w:pPr>
        <w:spacing w:line="92"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二、经典条件反射学习律</w:t>
      </w:r>
    </w:p>
    <w:p>
      <w:pPr>
        <w:spacing w:line="12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w:t>
      </w:r>
      <w:r>
        <w:rPr>
          <w:rFonts w:ascii="宋体" w:hAnsi="宋体" w:eastAsia="宋体"/>
          <w:b/>
          <w:bCs/>
          <w:sz w:val="21"/>
          <w:szCs w:val="21"/>
        </w:rPr>
        <w:t>获得与消退</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在条件刺激与无条件刺激之间建立联结的过程叫做条件反应的习得过程。</w:t>
      </w:r>
    </w:p>
    <w:p>
      <w:pPr>
        <w:spacing w:line="61" w:lineRule="exact"/>
        <w:jc w:val="both"/>
        <w:rPr>
          <w:rFonts w:ascii="Times New Roman" w:hAnsi="Times New Roman" w:eastAsia="Times New Roman"/>
        </w:rPr>
      </w:pPr>
    </w:p>
    <w:p>
      <w:pPr>
        <w:spacing w:line="0" w:lineRule="exact"/>
        <w:ind w:firstLine="418"/>
        <w:jc w:val="both"/>
        <w:rPr>
          <w:rFonts w:ascii="宋体" w:hAnsi="宋体" w:eastAsia="宋体"/>
          <w:sz w:val="21"/>
          <w:szCs w:val="21"/>
        </w:rPr>
      </w:pPr>
      <w:r>
        <w:rPr>
          <w:rFonts w:ascii="宋体" w:hAnsi="宋体" w:eastAsia="宋体"/>
          <w:sz w:val="21"/>
          <w:szCs w:val="21"/>
        </w:rPr>
        <w:t>如果条件刺激重复出现多次而没有无条件刺激相伴随，则条件反应会削弱，并最终消失，即条件反射的消退。</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（二）</w:t>
      </w:r>
      <w:r>
        <w:rPr>
          <w:rFonts w:ascii="宋体" w:hAnsi="宋体" w:eastAsia="宋体"/>
          <w:b/>
          <w:bCs/>
          <w:sz w:val="21"/>
          <w:szCs w:val="21"/>
        </w:rPr>
        <w:t>泛化和分化</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泛化是对</w:t>
      </w:r>
      <w:r>
        <w:rPr>
          <w:rFonts w:ascii="宋体" w:hAnsi="宋体" w:eastAsia="宋体"/>
          <w:b/>
          <w:bCs/>
          <w:sz w:val="21"/>
          <w:szCs w:val="21"/>
        </w:rPr>
        <w:t>相似的刺激</w:t>
      </w:r>
      <w:r>
        <w:rPr>
          <w:rFonts w:ascii="宋体" w:hAnsi="宋体" w:eastAsia="宋体"/>
          <w:sz w:val="21"/>
          <w:szCs w:val="21"/>
        </w:rPr>
        <w:t>以同样的方式做出反应。</w:t>
      </w:r>
    </w:p>
    <w:p>
      <w:pPr>
        <w:spacing w:line="90"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刺激分化是指通过</w:t>
      </w:r>
      <w:r>
        <w:rPr>
          <w:rFonts w:ascii="宋体" w:hAnsi="宋体" w:eastAsia="宋体"/>
          <w:b/>
          <w:bCs/>
          <w:sz w:val="21"/>
          <w:szCs w:val="21"/>
        </w:rPr>
        <w:t>选择性强化和消退</w:t>
      </w:r>
      <w:r>
        <w:rPr>
          <w:rFonts w:ascii="宋体" w:hAnsi="宋体" w:eastAsia="宋体"/>
          <w:sz w:val="21"/>
          <w:szCs w:val="21"/>
        </w:rPr>
        <w:t>，使有机体学会对条件刺激和与条件刺激相类似的刺激做出不同的反应。即辨别对相似但不同的刺激做出不同的反应。</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刺激泛化和刺激分化是互补的过程。</w:t>
      </w:r>
      <w:r>
        <w:rPr>
          <w:rFonts w:ascii="宋体" w:hAnsi="宋体" w:eastAsia="宋体"/>
          <w:sz w:val="21"/>
          <w:szCs w:val="21"/>
        </w:rPr>
        <w:t>泛化是对事物的相似性的反应，分化则是对事物</w:t>
      </w:r>
    </w:p>
    <w:p>
      <w:pPr>
        <w:spacing w:line="112"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的差异的反应。泛化能使我们的学习从一种情境迁移到另一种情境；而分化则能使我们对不同的情境做出不同的恰当反应，从而避免盲目行为。</w:t>
      </w:r>
    </w:p>
    <w:p>
      <w:pPr>
        <w:spacing w:line="111"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16】桑代克的尝试</w:t>
      </w:r>
      <w:r>
        <w:rPr>
          <w:rFonts w:ascii="Arial" w:hAnsi="Arial" w:eastAsia="Arial"/>
          <w:b/>
          <w:bCs/>
          <w:sz w:val="21"/>
          <w:szCs w:val="21"/>
        </w:rPr>
        <w:t>——</w:t>
      </w:r>
      <w:r>
        <w:rPr>
          <w:rFonts w:ascii="宋体" w:hAnsi="宋体" w:eastAsia="宋体"/>
          <w:b/>
          <w:bCs/>
          <w:sz w:val="21"/>
          <w:szCs w:val="21"/>
        </w:rPr>
        <w:t>错误说（试误论）</w:t>
      </w:r>
    </w:p>
    <w:p>
      <w:pPr>
        <w:spacing w:line="20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一、实验</w:t>
      </w:r>
    </w:p>
    <w:p>
      <w:pPr>
        <w:spacing w:line="184" w:lineRule="exact"/>
        <w:jc w:val="both"/>
        <w:rPr>
          <w:rFonts w:ascii="Times New Roman" w:hAnsi="Times New Roman" w:eastAsia="Times New Roman"/>
        </w:rPr>
      </w:pPr>
    </w:p>
    <w:p>
      <w:pPr>
        <w:spacing w:line="300" w:lineRule="auto"/>
        <w:ind w:right="100" w:firstLine="447"/>
        <w:jc w:val="both"/>
        <w:rPr>
          <w:rFonts w:ascii="宋体" w:hAnsi="宋体" w:eastAsia="宋体"/>
          <w:sz w:val="21"/>
          <w:szCs w:val="21"/>
        </w:rPr>
      </w:pPr>
      <w:r>
        <w:rPr>
          <w:rFonts w:ascii="宋体" w:hAnsi="宋体" w:eastAsia="宋体"/>
          <w:sz w:val="21"/>
          <w:szCs w:val="21"/>
        </w:rPr>
        <w:t>桑代克做的最著名的是猫开笼取食的实验。他把一只饿猫关在迷笼中，笼外放着鱼、肉等食物，笼中有一个可以打开门闩的装置(一个连着门闩的踏板)。开始猫在笼中用爪子够食，失败后便乱咬、乱跑。后来偶然碰到了踏板，打开了笼门，吃到了食物。桑代克记录下猫逃出迷笼所花的时间，而后再把它放进笼中，进行下一轮尝试。</w:t>
      </w:r>
    </w:p>
    <w:p>
      <w:pPr>
        <w:spacing w:line="51" w:lineRule="exact"/>
        <w:jc w:val="both"/>
        <w:rPr>
          <w:rFonts w:ascii="Times New Roman" w:hAnsi="Times New Roman" w:eastAsia="Times New Roman"/>
        </w:rPr>
      </w:pPr>
    </w:p>
    <w:p>
      <w:pPr>
        <w:spacing w:line="292" w:lineRule="auto"/>
        <w:jc w:val="both"/>
        <w:rPr>
          <w:rFonts w:ascii="宋体" w:hAnsi="宋体" w:eastAsia="宋体"/>
          <w:sz w:val="21"/>
          <w:szCs w:val="21"/>
        </w:rPr>
      </w:pPr>
      <w:r>
        <w:rPr>
          <w:rFonts w:ascii="宋体" w:hAnsi="宋体" w:eastAsia="宋体"/>
          <w:sz w:val="21"/>
          <w:szCs w:val="21"/>
        </w:rPr>
        <w:t>如此重复进行多次，可以看到猫逃出笼外所需的时间逐渐减少，无效动作逐渐被排除。直到最后，猫一进迷笼，就去直接动可以开门的踏板。桑代克用曲线图来表现学习的过程，随着尝试次数的增加，做出动作所用的时间逐渐减少，这叫做学习曲线。</w:t>
      </w:r>
    </w:p>
    <w:p>
      <w:pPr>
        <w:spacing w:line="59" w:lineRule="exact"/>
        <w:jc w:val="both"/>
        <w:rPr>
          <w:rFonts w:ascii="Times New Roman" w:hAnsi="Times New Roman" w:eastAsia="Times New Roman"/>
        </w:rPr>
      </w:pPr>
    </w:p>
    <w:p>
      <w:pPr>
        <w:spacing w:line="290" w:lineRule="auto"/>
        <w:ind w:right="100" w:firstLine="418"/>
        <w:jc w:val="both"/>
        <w:rPr>
          <w:rFonts w:ascii="宋体" w:hAnsi="宋体" w:eastAsia="宋体"/>
          <w:sz w:val="21"/>
          <w:szCs w:val="21"/>
        </w:rPr>
      </w:pPr>
      <w:r>
        <w:rPr>
          <w:rFonts w:ascii="宋体" w:hAnsi="宋体" w:eastAsia="宋体"/>
          <w:sz w:val="21"/>
          <w:szCs w:val="21"/>
        </w:rPr>
        <w:t>桑代克认为，学习的实质就是有机体通过尝试错误，在刺激情境（S）与反应（R）间建立联结的过程。迷笼实验中，猫通过不断地尝试错误行为在饥饿且受困的情境与按压开关的行为间形成了联结，从而学会了开箱取食。据此，他明确指出</w:t>
      </w:r>
      <w:r>
        <w:rPr>
          <w:rFonts w:ascii="Arial" w:hAnsi="Arial" w:eastAsia="Arial"/>
          <w:sz w:val="21"/>
          <w:szCs w:val="21"/>
        </w:rPr>
        <w:t>“</w:t>
      </w:r>
      <w:r>
        <w:rPr>
          <w:rFonts w:ascii="宋体" w:hAnsi="宋体" w:eastAsia="宋体"/>
          <w:sz w:val="21"/>
          <w:szCs w:val="21"/>
        </w:rPr>
        <w:t>学习即联结，心即是一个人的联结系统</w:t>
      </w:r>
      <w:r>
        <w:rPr>
          <w:rFonts w:ascii="Arial" w:hAnsi="Arial" w:eastAsia="Arial"/>
          <w:sz w:val="21"/>
          <w:szCs w:val="21"/>
        </w:rPr>
        <w:t>”</w:t>
      </w:r>
      <w:r>
        <w:rPr>
          <w:rFonts w:ascii="宋体" w:hAnsi="宋体" w:eastAsia="宋体"/>
          <w:sz w:val="21"/>
          <w:szCs w:val="21"/>
        </w:rPr>
        <w:t>，所谓</w:t>
      </w:r>
      <w:r>
        <w:rPr>
          <w:rFonts w:ascii="Arial" w:hAnsi="Arial" w:eastAsia="Arial"/>
          <w:sz w:val="21"/>
          <w:szCs w:val="21"/>
        </w:rPr>
        <w:t>“</w:t>
      </w:r>
      <w:r>
        <w:rPr>
          <w:rFonts w:ascii="宋体" w:hAnsi="宋体" w:eastAsia="宋体"/>
          <w:sz w:val="21"/>
          <w:szCs w:val="21"/>
        </w:rPr>
        <w:t>善于学习的人，就是掌握更多联结的人</w:t>
      </w:r>
      <w:r>
        <w:rPr>
          <w:rFonts w:ascii="Arial" w:hAnsi="Arial" w:eastAsia="Arial"/>
          <w:sz w:val="21"/>
          <w:szCs w:val="21"/>
        </w:rPr>
        <w:t>”</w:t>
      </w:r>
      <w:r>
        <w:rPr>
          <w:rFonts w:ascii="宋体" w:hAnsi="宋体" w:eastAsia="宋体"/>
          <w:sz w:val="21"/>
          <w:szCs w:val="21"/>
        </w:rPr>
        <w:t>（桑代克，1931）。</w:t>
      </w:r>
    </w:p>
    <w:p>
      <w:pPr>
        <w:spacing w:line="52" w:lineRule="exact"/>
        <w:jc w:val="both"/>
        <w:rPr>
          <w:rFonts w:ascii="Times New Roman" w:hAnsi="Times New Roman" w:eastAsia="Times New Roman"/>
        </w:rPr>
      </w:pPr>
    </w:p>
    <w:p>
      <w:pPr>
        <w:spacing w:line="297" w:lineRule="auto"/>
        <w:ind w:right="100" w:firstLine="447"/>
        <w:jc w:val="both"/>
        <w:rPr>
          <w:rFonts w:ascii="宋体" w:hAnsi="宋体" w:eastAsia="宋体"/>
          <w:sz w:val="21"/>
          <w:szCs w:val="21"/>
        </w:rPr>
      </w:pPr>
      <w:r>
        <w:rPr>
          <w:rFonts w:ascii="宋体" w:hAnsi="宋体" w:eastAsia="宋体"/>
          <w:sz w:val="21"/>
          <w:szCs w:val="21"/>
        </w:rPr>
        <w:t>桑代克是最早用动物实验来研究学习规律的心理学家，将动物实验结论推广到人身上，人类学习虽然较动物的学习更复杂，但其本质相同他把学习定义为刺激与反应之间的联结，联结是通过试误形成的。</w:t>
      </w:r>
    </w:p>
    <w:p>
      <w:pPr>
        <w:spacing w:line="93"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二、观点</w:t>
      </w:r>
    </w:p>
    <w:p>
      <w:pPr>
        <w:spacing w:line="125" w:lineRule="exact"/>
        <w:jc w:val="both"/>
        <w:rPr>
          <w:rFonts w:ascii="Times New Roman" w:hAnsi="Times New Roman" w:eastAsia="Times New Roman"/>
        </w:rPr>
      </w:pPr>
    </w:p>
    <w:p>
      <w:pPr>
        <w:spacing w:line="240" w:lineRule="auto"/>
        <w:ind w:left="420"/>
        <w:jc w:val="both"/>
        <w:rPr>
          <w:rFonts w:ascii="宋体" w:hAnsi="宋体" w:eastAsia="宋体"/>
        </w:rPr>
      </w:pPr>
      <w:r>
        <w:rPr>
          <w:rFonts w:ascii="宋体" w:hAnsi="宋体" w:eastAsia="宋体"/>
          <w:sz w:val="24"/>
          <w:szCs w:val="24"/>
        </w:rPr>
        <w:t>（一）</w:t>
      </w:r>
      <w:r>
        <w:rPr>
          <w:rFonts w:ascii="宋体" w:hAnsi="宋体" w:eastAsia="宋体"/>
          <w:b/>
          <w:bCs/>
          <w:sz w:val="24"/>
          <w:szCs w:val="24"/>
          <w:u w:val="single"/>
        </w:rPr>
        <w:t>学习的实质</w:t>
      </w:r>
      <w:r>
        <w:rPr>
          <w:rFonts w:ascii="宋体" w:hAnsi="宋体" w:eastAsia="宋体"/>
          <w:sz w:val="24"/>
          <w:szCs w:val="24"/>
        </w:rPr>
        <w:t>就在于形成情境与反应之间的联结，联结公式是：S</w:t>
      </w:r>
      <w:r>
        <w:rPr>
          <w:rFonts w:ascii="Arial" w:hAnsi="Arial" w:eastAsia="Arial"/>
          <w:sz w:val="24"/>
          <w:szCs w:val="24"/>
        </w:rPr>
        <w:t>—</w:t>
      </w:r>
      <w:r>
        <w:rPr>
          <w:rFonts w:ascii="宋体" w:hAnsi="宋体" w:eastAsia="宋体"/>
          <w:sz w:val="24"/>
          <w:szCs w:val="24"/>
        </w:rPr>
        <w:t>R，而且这种联</w:t>
      </w:r>
    </w:p>
    <w:p>
      <w:pPr>
        <w:spacing w:line="388"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38</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279"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结是直接的，不需要中介作用。</w:t>
      </w:r>
    </w:p>
    <w:p>
      <w:pPr>
        <w:spacing w:line="3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（二）</w:t>
      </w:r>
      <w:r>
        <w:rPr>
          <w:rFonts w:ascii="宋体" w:hAnsi="宋体" w:eastAsia="宋体"/>
          <w:b/>
          <w:bCs/>
          <w:sz w:val="21"/>
          <w:szCs w:val="21"/>
          <w:u w:val="single"/>
        </w:rPr>
        <w:t>学习的进程</w:t>
      </w:r>
      <w:r>
        <w:rPr>
          <w:rFonts w:ascii="宋体" w:hAnsi="宋体" w:eastAsia="宋体"/>
          <w:sz w:val="21"/>
          <w:szCs w:val="21"/>
        </w:rPr>
        <w:t>是一种渐进的、盲目的、尝试错误的过程。</w:t>
      </w:r>
    </w:p>
    <w:p>
      <w:pPr>
        <w:spacing w:line="61" w:lineRule="exact"/>
        <w:jc w:val="both"/>
        <w:rPr>
          <w:rFonts w:ascii="Times New Roman" w:hAnsi="Times New Roman" w:eastAsia="Times New Roman"/>
        </w:rPr>
      </w:pPr>
    </w:p>
    <w:p>
      <w:pPr>
        <w:spacing w:line="288" w:lineRule="auto"/>
        <w:ind w:left="420"/>
        <w:jc w:val="both"/>
        <w:rPr>
          <w:rFonts w:ascii="宋体" w:hAnsi="宋体" w:eastAsia="宋体"/>
          <w:sz w:val="21"/>
          <w:szCs w:val="21"/>
        </w:rPr>
      </w:pPr>
      <w:r>
        <w:rPr>
          <w:rFonts w:ascii="宋体" w:hAnsi="宋体" w:eastAsia="宋体"/>
          <w:sz w:val="21"/>
          <w:szCs w:val="21"/>
        </w:rPr>
        <w:t>（三）桑代克根据其实验提出了三条主要的联结</w:t>
      </w:r>
      <w:r>
        <w:rPr>
          <w:rFonts w:ascii="宋体" w:hAnsi="宋体" w:eastAsia="宋体"/>
          <w:b/>
          <w:bCs/>
          <w:sz w:val="21"/>
          <w:szCs w:val="21"/>
          <w:u w:val="single"/>
        </w:rPr>
        <w:t>学习规律</w:t>
      </w:r>
      <w:r>
        <w:rPr>
          <w:rFonts w:ascii="宋体" w:hAnsi="宋体" w:eastAsia="宋体"/>
          <w:sz w:val="21"/>
          <w:szCs w:val="21"/>
        </w:rPr>
        <w:t>：</w:t>
      </w:r>
      <w:r>
        <w:rPr>
          <w:rFonts w:ascii="宋体" w:hAnsi="宋体" w:eastAsia="宋体"/>
          <w:sz w:val="21"/>
          <w:szCs w:val="21"/>
          <w:u w:val="single"/>
        </w:rPr>
        <w:t>效果律、练习律、准备律。</w:t>
      </w:r>
      <w:r>
        <w:rPr>
          <w:rFonts w:ascii="宋体" w:hAnsi="宋体" w:eastAsia="宋体"/>
          <w:sz w:val="21"/>
          <w:szCs w:val="21"/>
        </w:rPr>
        <w:t>1.效果律所谓效果律是指，在试误过程中，保持其他条件相同的情况下，若学习者对某一特定的</w:t>
      </w:r>
    </w:p>
    <w:p>
      <w:pPr>
        <w:spacing w:line="57" w:lineRule="exact"/>
        <w:jc w:val="both"/>
        <w:rPr>
          <w:rFonts w:ascii="Times New Roman" w:hAnsi="Times New Roman" w:eastAsia="Times New Roman"/>
        </w:rPr>
      </w:pPr>
    </w:p>
    <w:p>
      <w:pPr>
        <w:spacing w:line="297" w:lineRule="auto"/>
        <w:jc w:val="both"/>
        <w:rPr>
          <w:rFonts w:ascii="宋体" w:hAnsi="宋体" w:eastAsia="宋体"/>
          <w:sz w:val="21"/>
          <w:szCs w:val="21"/>
        </w:rPr>
      </w:pPr>
      <w:r>
        <w:rPr>
          <w:rFonts w:ascii="宋体" w:hAnsi="宋体" w:eastAsia="宋体"/>
          <w:sz w:val="21"/>
          <w:szCs w:val="21"/>
        </w:rPr>
        <w:t>刺激做出反应后能获得满意的结果，那么反应与这一特定的刺激之间的联结便会增强；若得到烦恼的结果，这种联结便会削弱。也就是说，满意的结果会促使个体趋向和维持某一行为，而烦恼的结果会使个体逃避和放弃某一行为。</w:t>
      </w:r>
    </w:p>
    <w:p>
      <w:pPr>
        <w:spacing w:line="47" w:lineRule="exact"/>
        <w:jc w:val="both"/>
        <w:rPr>
          <w:rFonts w:ascii="Times New Roman" w:hAnsi="Times New Roman" w:eastAsia="Times New Roman"/>
        </w:rPr>
      </w:pPr>
    </w:p>
    <w:p>
      <w:pPr>
        <w:spacing w:line="276" w:lineRule="auto"/>
        <w:ind w:left="420" w:firstLine="29"/>
        <w:jc w:val="both"/>
        <w:rPr>
          <w:rFonts w:ascii="宋体" w:hAnsi="宋体" w:eastAsia="宋体"/>
          <w:sz w:val="21"/>
          <w:szCs w:val="21"/>
        </w:rPr>
      </w:pPr>
      <w:r>
        <w:rPr>
          <w:rFonts w:ascii="宋体" w:hAnsi="宋体" w:eastAsia="宋体"/>
          <w:sz w:val="21"/>
          <w:szCs w:val="21"/>
        </w:rPr>
        <w:t>2.练习律在试误的过程中，任何刺激与反应的联结，一经练习运用，其联结的力量就逐渐增大；</w:t>
      </w:r>
    </w:p>
    <w:p>
      <w:pPr>
        <w:spacing w:line="75"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而如果不运用，则联结的力量会逐渐减弱。也就是说，对于已经形成的某种情境与某种反应的联结，正确的重复会增强这一联结。</w:t>
      </w:r>
    </w:p>
    <w:p>
      <w:pPr>
        <w:spacing w:line="69" w:lineRule="exact"/>
        <w:jc w:val="both"/>
        <w:rPr>
          <w:rFonts w:ascii="Times New Roman" w:hAnsi="Times New Roman" w:eastAsia="Times New Roman"/>
        </w:rPr>
      </w:pPr>
    </w:p>
    <w:p>
      <w:pPr>
        <w:spacing w:line="283" w:lineRule="auto"/>
        <w:ind w:left="420" w:right="100" w:firstLine="29"/>
        <w:jc w:val="both"/>
        <w:rPr>
          <w:rFonts w:ascii="宋体" w:hAnsi="宋体" w:eastAsia="宋体"/>
          <w:sz w:val="21"/>
          <w:szCs w:val="21"/>
        </w:rPr>
      </w:pPr>
      <w:r>
        <w:rPr>
          <w:rFonts w:ascii="宋体" w:hAnsi="宋体" w:eastAsia="宋体"/>
          <w:sz w:val="21"/>
          <w:szCs w:val="21"/>
        </w:rPr>
        <w:t>3.准备律在试误过程中，当形成刺激与反应的联结时，事前有一种准备状态，这种准备状态实现</w:t>
      </w:r>
    </w:p>
    <w:p>
      <w:pPr>
        <w:spacing w:line="62" w:lineRule="exact"/>
        <w:jc w:val="both"/>
        <w:rPr>
          <w:rFonts w:ascii="Times New Roman" w:hAnsi="Times New Roman" w:eastAsia="Times New Roman"/>
        </w:rPr>
      </w:pPr>
    </w:p>
    <w:p>
      <w:pPr>
        <w:spacing w:line="276" w:lineRule="auto"/>
        <w:ind w:right="100"/>
        <w:jc w:val="both"/>
        <w:rPr>
          <w:rFonts w:ascii="宋体" w:hAnsi="宋体" w:eastAsia="宋体"/>
          <w:sz w:val="21"/>
          <w:szCs w:val="21"/>
        </w:rPr>
      </w:pPr>
      <w:r>
        <w:rPr>
          <w:rFonts w:ascii="宋体" w:hAnsi="宋体" w:eastAsia="宋体"/>
          <w:sz w:val="21"/>
          <w:szCs w:val="21"/>
        </w:rPr>
        <w:t>则感到满意，否则烦恼；反之，当这一联结不准备实现时，实现则感到烦恼。也就是说，学习者在进入某种情境时所具有的预备性反应倾向会影响到某种反应的学习。</w:t>
      </w:r>
    </w:p>
    <w:p>
      <w:pPr>
        <w:spacing w:line="10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三、尝试</w:t>
      </w:r>
      <w:r>
        <w:rPr>
          <w:rFonts w:ascii="Arial" w:hAnsi="Arial" w:eastAsia="Arial"/>
          <w:b/>
          <w:bCs/>
          <w:sz w:val="21"/>
          <w:szCs w:val="21"/>
        </w:rPr>
        <w:t>——</w:t>
      </w:r>
      <w:r>
        <w:rPr>
          <w:rFonts w:ascii="宋体" w:hAnsi="宋体" w:eastAsia="宋体"/>
          <w:b/>
          <w:bCs/>
          <w:sz w:val="21"/>
          <w:szCs w:val="21"/>
        </w:rPr>
        <w:t>错误说的教育意义</w:t>
      </w:r>
    </w:p>
    <w:p>
      <w:pPr>
        <w:spacing w:line="183"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（一）在这一过程中，教师应该允许学生犯错误，并鼓励学生多尝试，从错误中学习，这样获得的知识才会更牢固。</w:t>
      </w:r>
    </w:p>
    <w:p>
      <w:pPr>
        <w:spacing w:line="68"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（二）在识记教育过程中，教师应努力使学生的学习能得到自我满足的积极结果，防止一无所获得到消极的后果。（效果律）</w:t>
      </w:r>
    </w:p>
    <w:p>
      <w:pPr>
        <w:spacing w:line="40"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（三）在学习过程中，应加强合理的练习，并注意学习结束后不时地进行练习。（练习</w:t>
      </w:r>
    </w:p>
    <w:p>
      <w:pPr>
        <w:spacing w:line="70"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律）</w:t>
      </w:r>
    </w:p>
    <w:p>
      <w:pPr>
        <w:spacing w:line="75" w:lineRule="exact"/>
        <w:jc w:val="both"/>
        <w:rPr>
          <w:rFonts w:ascii="Times New Roman" w:hAnsi="Times New Roman" w:eastAsia="Times New Roman"/>
        </w:rPr>
      </w:pPr>
    </w:p>
    <w:p>
      <w:pPr>
        <w:spacing w:line="240" w:lineRule="auto"/>
        <w:ind w:left="420"/>
        <w:jc w:val="both"/>
        <w:rPr>
          <w:rFonts w:ascii="宋体" w:hAnsi="宋体" w:eastAsia="宋体"/>
        </w:rPr>
      </w:pPr>
      <w:r>
        <w:rPr>
          <w:rFonts w:ascii="宋体" w:hAnsi="宋体" w:eastAsia="宋体"/>
          <w:sz w:val="24"/>
          <w:szCs w:val="24"/>
        </w:rPr>
        <w:t>（四）任何学习都应该在学生有准备的状态下进行，不能经常搞</w:t>
      </w:r>
      <w:r>
        <w:rPr>
          <w:rFonts w:ascii="Arial" w:hAnsi="Arial" w:eastAsia="Arial"/>
          <w:sz w:val="24"/>
          <w:szCs w:val="24"/>
        </w:rPr>
        <w:t>“</w:t>
      </w:r>
      <w:r>
        <w:rPr>
          <w:rFonts w:ascii="宋体" w:hAnsi="宋体" w:eastAsia="宋体"/>
          <w:sz w:val="24"/>
          <w:szCs w:val="24"/>
        </w:rPr>
        <w:t>突然袭击</w:t>
      </w:r>
      <w:r>
        <w:rPr>
          <w:rFonts w:ascii="Arial" w:hAnsi="Arial" w:eastAsia="Arial"/>
          <w:sz w:val="24"/>
          <w:szCs w:val="24"/>
        </w:rPr>
        <w:t>”</w:t>
      </w:r>
      <w:r>
        <w:rPr>
          <w:rFonts w:ascii="宋体" w:hAnsi="宋体" w:eastAsia="宋体"/>
          <w:sz w:val="24"/>
          <w:szCs w:val="24"/>
        </w:rPr>
        <w:t>。（准备律）</w:t>
      </w:r>
    </w:p>
    <w:p>
      <w:pPr>
        <w:spacing w:line="148"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17】斯金纳操作条件作用</w:t>
      </w:r>
    </w:p>
    <w:p>
      <w:pPr>
        <w:spacing w:line="20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一、斯金纳的经典实验</w:t>
      </w:r>
    </w:p>
    <w:p>
      <w:pPr>
        <w:spacing w:line="241"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斯金纳在桑代克的迷笼基础上创设了斯金纳箱。箱内伸出一横杆，下面有一个食物盘，</w:t>
      </w:r>
    </w:p>
    <w:p>
      <w:pPr>
        <w:spacing w:line="24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只要压横杆就会有食物滚出，一只白鼠被关进去，在不安得乱跑的过程中，偶然碰到横杆，</w:t>
      </w:r>
    </w:p>
    <w:p>
      <w:pPr>
        <w:spacing w:line="24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吃到食物，以后它又压，速率越来越快。由此斯金纳发现有机体做出的反应与其随后出现的</w:t>
      </w:r>
    </w:p>
    <w:p>
      <w:pPr>
        <w:spacing w:line="24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刺激条件之间的关系对行为起着控制作用，它能影响以后反应发生的概率。斯金纳认为，学</w:t>
      </w:r>
    </w:p>
    <w:p>
      <w:pPr>
        <w:spacing w:line="228"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习实质上是一种反应概率的变化，而强化是增强反应概率的手段。</w:t>
      </w:r>
    </w:p>
    <w:p>
      <w:pPr>
        <w:spacing w:line="229"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二、斯金纳的观点</w:t>
      </w:r>
    </w:p>
    <w:p>
      <w:pPr>
        <w:spacing w:line="240"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sz w:val="24"/>
          <w:szCs w:val="24"/>
        </w:rPr>
        <w:t>第一，斯金纳把人和动物的行为分为两类：</w:t>
      </w:r>
      <w:r>
        <w:rPr>
          <w:rFonts w:ascii="宋体" w:hAnsi="宋体" w:eastAsia="宋体"/>
          <w:b/>
          <w:bCs/>
          <w:sz w:val="24"/>
          <w:szCs w:val="24"/>
        </w:rPr>
        <w:t>应答性行为和操作性行为。</w:t>
      </w:r>
      <w:r>
        <w:rPr>
          <w:rFonts w:ascii="宋体" w:hAnsi="宋体" w:eastAsia="宋体"/>
          <w:sz w:val="24"/>
          <w:szCs w:val="24"/>
        </w:rPr>
        <w:t>应答性行为是由</w:t>
      </w:r>
    </w:p>
    <w:p>
      <w:pPr>
        <w:spacing w:line="240"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特定刺激所引起的，是不随意的反射性反应，如眼睛遇强光时，瞳孔是马上收缩等；而操作</w:t>
      </w:r>
    </w:p>
    <w:p>
      <w:pPr>
        <w:spacing w:line="240" w:lineRule="exact"/>
        <w:jc w:val="both"/>
        <w:rPr>
          <w:rFonts w:ascii="Times New Roman" w:hAnsi="Times New Roman" w:eastAsia="Times New Roman"/>
        </w:rPr>
      </w:pPr>
    </w:p>
    <w:p>
      <w:pPr>
        <w:spacing w:line="240" w:lineRule="auto"/>
        <w:jc w:val="both"/>
        <w:rPr>
          <w:rFonts w:ascii="宋体" w:hAnsi="宋体" w:eastAsia="宋体"/>
        </w:rPr>
      </w:pPr>
      <w:r>
        <w:rPr>
          <w:rFonts w:ascii="宋体" w:hAnsi="宋体" w:eastAsia="宋体"/>
          <w:sz w:val="24"/>
          <w:szCs w:val="24"/>
        </w:rPr>
        <w:t>性行为则不与任何特定刺激相联系，是有机体自发作出的随意反应。在日常生活中，人的大</w:t>
      </w:r>
    </w:p>
    <w:p>
      <w:pPr>
        <w:spacing w:line="241"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部分行为都是操作性行为。经典性条件反射理论可以解释应答行为的产生，而操作性条件反</w:t>
      </w:r>
    </w:p>
    <w:p>
      <w:pPr>
        <w:spacing w:line="229"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射论可以解释操作行为的产生。</w:t>
      </w:r>
    </w:p>
    <w:p>
      <w:pPr>
        <w:spacing w:line="322"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39</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200" w:lineRule="exact"/>
        <w:jc w:val="both"/>
        <w:rPr>
          <w:rFonts w:ascii="Times New Roman" w:hAnsi="Times New Roman" w:eastAsia="Times New Roman"/>
        </w:rPr>
      </w:pPr>
    </w:p>
    <w:p>
      <w:pPr>
        <w:spacing w:line="214" w:lineRule="exact"/>
        <w:jc w:val="both"/>
        <w:rPr>
          <w:rFonts w:ascii="Times New Roman" w:hAnsi="Times New Roman" w:eastAsia="Times New Roman"/>
        </w:rPr>
      </w:pPr>
    </w:p>
    <w:p>
      <w:pPr>
        <w:spacing w:line="434" w:lineRule="auto"/>
        <w:ind w:right="100" w:firstLine="418"/>
        <w:jc w:val="both"/>
        <w:rPr>
          <w:rFonts w:ascii="宋体" w:hAnsi="宋体" w:eastAsia="宋体"/>
          <w:sz w:val="21"/>
          <w:szCs w:val="21"/>
        </w:rPr>
      </w:pPr>
      <w:r>
        <w:rPr>
          <w:rFonts w:ascii="宋体" w:hAnsi="宋体" w:eastAsia="宋体"/>
          <w:sz w:val="21"/>
          <w:szCs w:val="21"/>
        </w:rPr>
        <w:t>第二，学习的实质是建立操作和强化物之间的联结，强化可提高反应的概率。斯金纳提出强化理论。</w:t>
      </w:r>
    </w:p>
    <w:p>
      <w:pPr>
        <w:spacing w:line="68" w:lineRule="exact"/>
        <w:jc w:val="both"/>
        <w:rPr>
          <w:rFonts w:ascii="Times New Roman" w:hAnsi="Times New Roman" w:eastAsia="Times New Roman"/>
        </w:rPr>
      </w:pPr>
    </w:p>
    <w:p>
      <w:pPr>
        <w:spacing w:line="434" w:lineRule="auto"/>
        <w:ind w:left="420" w:right="4620"/>
        <w:jc w:val="both"/>
        <w:rPr>
          <w:rFonts w:ascii="宋体" w:hAnsi="宋体" w:eastAsia="宋体"/>
          <w:sz w:val="21"/>
          <w:szCs w:val="21"/>
        </w:rPr>
      </w:pPr>
      <w:r>
        <w:rPr>
          <w:rFonts w:ascii="宋体" w:hAnsi="宋体" w:eastAsia="宋体"/>
          <w:sz w:val="21"/>
          <w:szCs w:val="21"/>
        </w:rPr>
        <w:t>第三，操作性条件作用的基本规律：（一）强化</w:t>
      </w:r>
    </w:p>
    <w:p>
      <w:pPr>
        <w:spacing w:line="68" w:lineRule="exact"/>
        <w:jc w:val="both"/>
        <w:rPr>
          <w:rFonts w:ascii="Times New Roman" w:hAnsi="Times New Roman" w:eastAsia="Times New Roman"/>
        </w:rPr>
      </w:pPr>
    </w:p>
    <w:p>
      <w:pPr>
        <w:spacing w:line="451" w:lineRule="auto"/>
        <w:ind w:right="100" w:firstLine="418"/>
        <w:jc w:val="both"/>
        <w:rPr>
          <w:rFonts w:ascii="宋体" w:hAnsi="宋体" w:eastAsia="宋体"/>
          <w:sz w:val="21"/>
          <w:szCs w:val="21"/>
        </w:rPr>
      </w:pPr>
      <w:r>
        <w:rPr>
          <w:rFonts w:ascii="宋体" w:hAnsi="宋体" w:eastAsia="宋体"/>
          <w:sz w:val="21"/>
          <w:szCs w:val="21"/>
        </w:rPr>
        <w:t>强化有正强化（实施奖励）与负强化（撤销惩罚）之分，又称积极强化和消极强化。正强化通过呈现某种刺激增强反应发生的概率；负强化通过终止某种（讨厌的）刺激来增强反应发生的概率。</w:t>
      </w:r>
    </w:p>
    <w:p>
      <w:pPr>
        <w:spacing w:line="17"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1.正强化</w:t>
      </w:r>
    </w:p>
    <w:p>
      <w:pPr>
        <w:spacing w:line="263" w:lineRule="exact"/>
        <w:jc w:val="both"/>
        <w:rPr>
          <w:rFonts w:ascii="Times New Roman" w:hAnsi="Times New Roman" w:eastAsia="Times New Roman"/>
        </w:rPr>
      </w:pPr>
    </w:p>
    <w:p>
      <w:pPr>
        <w:spacing w:line="434" w:lineRule="auto"/>
        <w:ind w:firstLine="418"/>
        <w:jc w:val="both"/>
        <w:rPr>
          <w:rFonts w:ascii="宋体" w:hAnsi="宋体" w:eastAsia="宋体"/>
          <w:sz w:val="21"/>
          <w:szCs w:val="21"/>
        </w:rPr>
      </w:pPr>
      <w:r>
        <w:rPr>
          <w:rFonts w:ascii="宋体" w:hAnsi="宋体" w:eastAsia="宋体"/>
          <w:sz w:val="21"/>
          <w:szCs w:val="21"/>
        </w:rPr>
        <w:t>正强化是呈现能提高反应概率的刺激的过程。有机体自发做出某种反应，得到正强化物，那么此类反应发生的概率增加。正强化在塑造行为中，具有重要的作用。</w:t>
      </w:r>
    </w:p>
    <w:p>
      <w:pPr>
        <w:spacing w:line="3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2.负强化</w:t>
      </w:r>
    </w:p>
    <w:p>
      <w:pPr>
        <w:spacing w:line="228"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负强化是取消厌恶性刺激以提高反应概率的过程。</w:t>
      </w:r>
    </w:p>
    <w:p>
      <w:pPr>
        <w:spacing w:line="230"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负强化作用的类型分为：逃避条件作用与回避条件作用。</w:t>
      </w:r>
    </w:p>
    <w:p>
      <w:pPr>
        <w:spacing w:line="263" w:lineRule="exact"/>
        <w:jc w:val="both"/>
        <w:rPr>
          <w:rFonts w:ascii="Times New Roman" w:hAnsi="Times New Roman" w:eastAsia="Times New Roman"/>
        </w:rPr>
      </w:pPr>
    </w:p>
    <w:p>
      <w:pPr>
        <w:spacing w:line="468" w:lineRule="auto"/>
        <w:ind w:firstLine="418"/>
        <w:jc w:val="both"/>
        <w:rPr>
          <w:rFonts w:ascii="宋体" w:hAnsi="宋体" w:eastAsia="宋体"/>
        </w:rPr>
      </w:pPr>
      <w:r>
        <w:rPr>
          <w:rFonts w:ascii="宋体" w:hAnsi="宋体" w:eastAsia="宋体"/>
          <w:sz w:val="24"/>
          <w:szCs w:val="24"/>
        </w:rPr>
        <w:t>当厌恶刺激出现时，有机体做出某种反应，从而逃避了厌恶刺激，则该反应在以后类似情境中发生的概率增加，这类条件作用称之为逃避条件作用。它揭示了有机体如何摆脱痛苦。</w:t>
      </w:r>
    </w:p>
    <w:p>
      <w:pPr>
        <w:spacing w:line="45" w:lineRule="exact"/>
        <w:jc w:val="both"/>
        <w:rPr>
          <w:rFonts w:ascii="Times New Roman" w:hAnsi="Times New Roman" w:eastAsia="Times New Roman"/>
        </w:rPr>
      </w:pPr>
    </w:p>
    <w:p>
      <w:pPr>
        <w:spacing w:line="484" w:lineRule="auto"/>
        <w:ind w:right="100" w:firstLine="418"/>
        <w:jc w:val="both"/>
        <w:rPr>
          <w:rFonts w:ascii="宋体" w:hAnsi="宋体" w:eastAsia="宋体"/>
        </w:rPr>
      </w:pPr>
      <w:r>
        <w:rPr>
          <w:rFonts w:ascii="宋体" w:hAnsi="宋体" w:eastAsia="宋体"/>
          <w:sz w:val="24"/>
          <w:szCs w:val="24"/>
        </w:rPr>
        <w:t>当预示厌恶刺激即将出现的刺激信号呈现时，有机体可以自发地做出某种反应，从而避免了厌恶刺激的出现，则该反应在以后类似情境中发生的概率便增加，这类条件作用称之为回避条件作用。回避条件作用是在逃避条件作用的基础上建立的，是个体在经历过厌恶刺激的痛苦后，学会了对预示厌恶刺激的信号做出反应，从而避免痛苦。逃避条件作用和回避条件作用，都是反应后撤除厌恶刺激，加强同类反应发生的概率，属于负强化的原理。</w:t>
      </w:r>
    </w:p>
    <w:p>
      <w:pPr>
        <w:spacing w:line="237" w:lineRule="auto"/>
        <w:ind w:left="420"/>
        <w:jc w:val="both"/>
        <w:rPr>
          <w:rFonts w:ascii="宋体" w:hAnsi="宋体" w:eastAsia="宋体"/>
          <w:sz w:val="21"/>
          <w:szCs w:val="21"/>
        </w:rPr>
      </w:pPr>
      <w:r>
        <w:rPr>
          <w:rFonts w:ascii="宋体" w:hAnsi="宋体" w:eastAsia="宋体"/>
          <w:sz w:val="21"/>
          <w:szCs w:val="21"/>
        </w:rPr>
        <w:t>（二）消退</w:t>
      </w:r>
    </w:p>
    <w:p>
      <w:pPr>
        <w:spacing w:line="263" w:lineRule="exact"/>
        <w:jc w:val="both"/>
        <w:rPr>
          <w:rFonts w:ascii="Times New Roman" w:hAnsi="Times New Roman" w:eastAsia="Times New Roman"/>
        </w:rPr>
      </w:pPr>
    </w:p>
    <w:p>
      <w:pPr>
        <w:spacing w:line="434" w:lineRule="auto"/>
        <w:ind w:firstLine="418"/>
        <w:jc w:val="both"/>
        <w:rPr>
          <w:rFonts w:ascii="宋体" w:hAnsi="宋体" w:eastAsia="宋体"/>
          <w:sz w:val="21"/>
          <w:szCs w:val="21"/>
        </w:rPr>
      </w:pPr>
      <w:r>
        <w:rPr>
          <w:rFonts w:ascii="宋体" w:hAnsi="宋体" w:eastAsia="宋体"/>
          <w:sz w:val="21"/>
          <w:szCs w:val="21"/>
        </w:rPr>
        <w:t>有机体在做出某一行为反应后，不再有强化物伴随，此类反应在将来发生概率会降低，称之为消退。</w:t>
      </w:r>
    </w:p>
    <w:p>
      <w:pPr>
        <w:spacing w:line="3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（三）惩罚</w:t>
      </w:r>
    </w:p>
    <w:p>
      <w:pPr>
        <w:spacing w:line="263" w:lineRule="exact"/>
        <w:jc w:val="both"/>
        <w:rPr>
          <w:rFonts w:ascii="Times New Roman" w:hAnsi="Times New Roman" w:eastAsia="Times New Roman"/>
        </w:rPr>
      </w:pPr>
    </w:p>
    <w:p>
      <w:pPr>
        <w:spacing w:line="434" w:lineRule="auto"/>
        <w:ind w:right="100" w:firstLine="418"/>
        <w:jc w:val="both"/>
        <w:rPr>
          <w:rFonts w:ascii="宋体" w:hAnsi="宋体" w:eastAsia="宋体"/>
          <w:sz w:val="21"/>
          <w:szCs w:val="21"/>
        </w:rPr>
      </w:pPr>
      <w:r>
        <w:rPr>
          <w:rFonts w:ascii="宋体" w:hAnsi="宋体" w:eastAsia="宋体"/>
          <w:sz w:val="21"/>
          <w:szCs w:val="21"/>
        </w:rPr>
        <w:t>惩罚是当有机体做出某种反应后，呈现一个厌恶刺激或者撤销一个良性刺激，以消除或抑制此类反应发生的过程。</w:t>
      </w:r>
    </w:p>
    <w:p>
      <w:pPr>
        <w:spacing w:line="32"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18】班杜拉观察学习</w:t>
      </w:r>
    </w:p>
    <w:p>
      <w:pPr>
        <w:spacing w:line="20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一、实验</w:t>
      </w:r>
    </w:p>
    <w:p>
      <w:pPr>
        <w:spacing w:line="200" w:lineRule="exact"/>
        <w:jc w:val="both"/>
        <w:rPr>
          <w:rFonts w:ascii="Times New Roman" w:hAnsi="Times New Roman" w:eastAsia="Times New Roman"/>
        </w:rPr>
      </w:pPr>
    </w:p>
    <w:p>
      <w:pPr>
        <w:spacing w:line="0" w:lineRule="exact"/>
        <w:ind w:left="440"/>
        <w:jc w:val="both"/>
        <w:rPr>
          <w:rFonts w:ascii="宋体" w:hAnsi="宋体" w:eastAsia="宋体"/>
          <w:sz w:val="21"/>
          <w:szCs w:val="21"/>
        </w:rPr>
      </w:pPr>
      <w:r>
        <w:rPr>
          <w:rFonts w:ascii="宋体" w:hAnsi="宋体" w:eastAsia="宋体"/>
          <w:sz w:val="21"/>
          <w:szCs w:val="21"/>
        </w:rPr>
        <w:t>在班杜拉的一个经典实验研究中，将 3～6 岁的儿童分成三组，先让他们观看一个</w:t>
      </w:r>
    </w:p>
    <w:p>
      <w:pPr>
        <w:spacing w:line="38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40</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80" w:lineRule="auto"/>
        <w:ind w:right="100"/>
        <w:jc w:val="both"/>
        <w:rPr>
          <w:rFonts w:ascii="宋体" w:hAnsi="宋体" w:eastAsia="宋体"/>
          <w:sz w:val="21"/>
          <w:szCs w:val="21"/>
        </w:rPr>
      </w:pPr>
      <w:r>
        <w:rPr>
          <w:rFonts w:ascii="宋体" w:hAnsi="宋体" w:eastAsia="宋体"/>
          <w:sz w:val="21"/>
          <w:szCs w:val="21"/>
        </w:rPr>
        <w:t>成年男子对一个像成人那么大小的充气娃娃做出种种攻击性行为，如大声吼叫和拳打脚踢。然后，让一组儿童看到这个</w:t>
      </w:r>
      <w:r>
        <w:rPr>
          <w:rFonts w:ascii="Arial" w:hAnsi="Arial" w:eastAsia="Arial"/>
          <w:sz w:val="21"/>
          <w:szCs w:val="21"/>
        </w:rPr>
        <w:t>“</w:t>
      </w:r>
      <w:r>
        <w:rPr>
          <w:rFonts w:ascii="宋体" w:hAnsi="宋体" w:eastAsia="宋体"/>
          <w:sz w:val="21"/>
          <w:szCs w:val="21"/>
        </w:rPr>
        <w:t>榜样人物</w:t>
      </w:r>
      <w:r>
        <w:rPr>
          <w:rFonts w:ascii="Arial" w:hAnsi="Arial" w:eastAsia="Arial"/>
          <w:sz w:val="21"/>
          <w:szCs w:val="21"/>
        </w:rPr>
        <w:t>”</w:t>
      </w:r>
      <w:r>
        <w:rPr>
          <w:rFonts w:ascii="宋体" w:hAnsi="宋体" w:eastAsia="宋体"/>
          <w:sz w:val="21"/>
          <w:szCs w:val="21"/>
        </w:rPr>
        <w:t>受到另一成年人的表扬和奖励(果汁与糖果)；让另一组儿童看到这个</w:t>
      </w:r>
      <w:r>
        <w:rPr>
          <w:rFonts w:ascii="Arial" w:hAnsi="Arial" w:eastAsia="Arial"/>
          <w:sz w:val="21"/>
          <w:szCs w:val="21"/>
        </w:rPr>
        <w:t>“</w:t>
      </w:r>
      <w:r>
        <w:rPr>
          <w:rFonts w:ascii="宋体" w:hAnsi="宋体" w:eastAsia="宋体"/>
          <w:sz w:val="21"/>
          <w:szCs w:val="21"/>
        </w:rPr>
        <w:t>榜样人物</w:t>
      </w:r>
      <w:r>
        <w:rPr>
          <w:rFonts w:ascii="Arial" w:hAnsi="Arial" w:eastAsia="Arial"/>
          <w:sz w:val="21"/>
          <w:szCs w:val="21"/>
        </w:rPr>
        <w:t>”</w:t>
      </w:r>
      <w:r>
        <w:rPr>
          <w:rFonts w:ascii="宋体" w:hAnsi="宋体" w:eastAsia="宋体"/>
          <w:sz w:val="21"/>
          <w:szCs w:val="21"/>
        </w:rPr>
        <w:t>受到另一成年人的责打(打一耳光)和训斥</w:t>
      </w:r>
    </w:p>
    <w:p>
      <w:pPr>
        <w:spacing w:line="63" w:lineRule="exact"/>
        <w:jc w:val="both"/>
        <w:rPr>
          <w:rFonts w:ascii="Times New Roman" w:hAnsi="Times New Roman" w:eastAsia="Times New Roman"/>
        </w:rPr>
      </w:pPr>
    </w:p>
    <w:p>
      <w:pPr>
        <w:spacing w:line="290" w:lineRule="auto"/>
        <w:ind w:right="120"/>
        <w:jc w:val="both"/>
        <w:rPr>
          <w:rFonts w:ascii="宋体" w:hAnsi="宋体" w:eastAsia="宋体"/>
          <w:sz w:val="21"/>
          <w:szCs w:val="21"/>
        </w:rPr>
      </w:pPr>
      <w:r>
        <w:rPr>
          <w:rFonts w:ascii="宋体" w:hAnsi="宋体" w:eastAsia="宋体"/>
          <w:sz w:val="21"/>
          <w:szCs w:val="21"/>
        </w:rPr>
        <w:t>(斥之为暴徒)；第三组为控制组，只看到</w:t>
      </w:r>
      <w:r>
        <w:rPr>
          <w:rFonts w:ascii="Arial" w:hAnsi="Arial" w:eastAsia="Arial"/>
          <w:sz w:val="21"/>
          <w:szCs w:val="21"/>
        </w:rPr>
        <w:t>“</w:t>
      </w:r>
      <w:r>
        <w:rPr>
          <w:rFonts w:ascii="宋体" w:hAnsi="宋体" w:eastAsia="宋体"/>
          <w:sz w:val="21"/>
          <w:szCs w:val="21"/>
        </w:rPr>
        <w:t xml:space="preserve"> 榜样人物</w:t>
      </w:r>
      <w:r>
        <w:rPr>
          <w:rFonts w:ascii="Arial" w:hAnsi="Arial" w:eastAsia="Arial"/>
          <w:sz w:val="21"/>
          <w:szCs w:val="21"/>
        </w:rPr>
        <w:t>”</w:t>
      </w:r>
      <w:r>
        <w:rPr>
          <w:rFonts w:ascii="宋体" w:hAnsi="宋体" w:eastAsia="宋体"/>
          <w:sz w:val="21"/>
          <w:szCs w:val="21"/>
        </w:rPr>
        <w:t>的攻击性行为。然后把这些儿童一个个单独领到一个房间里去。房间里放着各种玩具，其中包括洋娃娃。在十分钟里，观察并记录他们的行为。结果表明，看到</w:t>
      </w:r>
      <w:r>
        <w:rPr>
          <w:rFonts w:ascii="Arial" w:hAnsi="Arial" w:eastAsia="Arial"/>
          <w:sz w:val="21"/>
          <w:szCs w:val="21"/>
        </w:rPr>
        <w:t>“</w:t>
      </w:r>
      <w:r>
        <w:rPr>
          <w:rFonts w:ascii="宋体" w:hAnsi="宋体" w:eastAsia="宋体"/>
          <w:sz w:val="21"/>
          <w:szCs w:val="21"/>
        </w:rPr>
        <w:t xml:space="preserve">榜样人物 </w:t>
      </w:r>
      <w:r>
        <w:rPr>
          <w:rFonts w:ascii="Arial" w:hAnsi="Arial" w:eastAsia="Arial"/>
          <w:sz w:val="21"/>
          <w:szCs w:val="21"/>
        </w:rPr>
        <w:t>”</w:t>
      </w:r>
      <w:r>
        <w:rPr>
          <w:rFonts w:ascii="宋体" w:hAnsi="宋体" w:eastAsia="宋体"/>
          <w:sz w:val="21"/>
          <w:szCs w:val="21"/>
        </w:rPr>
        <w:t>的攻击性行为受惩罚的一组儿童，同控制组儿童相比，在他们玩洋娃娃时，攻击性行为显著减少。反之，看到</w:t>
      </w:r>
    </w:p>
    <w:p>
      <w:pPr>
        <w:spacing w:line="4"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Arial" w:hAnsi="Arial" w:eastAsia="Arial"/>
          <w:sz w:val="21"/>
          <w:szCs w:val="21"/>
        </w:rPr>
        <w:t>“</w:t>
      </w:r>
      <w:r>
        <w:rPr>
          <w:rFonts w:ascii="宋体" w:hAnsi="宋体" w:eastAsia="宋体"/>
          <w:sz w:val="21"/>
          <w:szCs w:val="21"/>
        </w:rPr>
        <w:t>榜样人物</w:t>
      </w:r>
      <w:r>
        <w:rPr>
          <w:rFonts w:ascii="Arial" w:hAnsi="Arial" w:eastAsia="Arial"/>
          <w:sz w:val="21"/>
          <w:szCs w:val="21"/>
        </w:rPr>
        <w:t>”</w:t>
      </w:r>
      <w:r>
        <w:rPr>
          <w:rFonts w:ascii="宋体" w:hAnsi="宋体" w:eastAsia="宋体"/>
          <w:sz w:val="21"/>
          <w:szCs w:val="21"/>
        </w:rPr>
        <w:t>攻击性行为受到奖励的一组儿童，在自由玩洋娃娃时模仿攻击性行为的</w:t>
      </w:r>
    </w:p>
    <w:p>
      <w:pPr>
        <w:spacing w:line="77"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sz w:val="21"/>
          <w:szCs w:val="21"/>
        </w:rPr>
        <w:t>现象相当严重。</w:t>
      </w:r>
    </w:p>
    <w:p>
      <w:pPr>
        <w:spacing w:line="2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二、观点</w:t>
      </w:r>
    </w:p>
    <w:p>
      <w:pPr>
        <w:spacing w:line="20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（一）社会认知学习理论把学习分为参与性学习和替代性学习。</w:t>
      </w:r>
    </w:p>
    <w:p>
      <w:pPr>
        <w:spacing w:line="121"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参与性学习：通过实做并体验行动后果而进行的学习。实际上就是在做中学。</w:t>
      </w:r>
    </w:p>
    <w:p>
      <w:pPr>
        <w:spacing w:line="155"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替代性学习：也叫观察学习，通过观察别人而进行的学习。在学习过程中学习者没有外显行为。</w:t>
      </w:r>
    </w:p>
    <w:p>
      <w:pPr>
        <w:spacing w:line="110" w:lineRule="exact"/>
        <w:jc w:val="both"/>
        <w:rPr>
          <w:rFonts w:ascii="Times New Roman" w:hAnsi="Times New Roman" w:eastAsia="Times New Roman"/>
        </w:rPr>
      </w:pPr>
    </w:p>
    <w:p>
      <w:pPr>
        <w:spacing w:line="276" w:lineRule="auto"/>
        <w:ind w:right="100" w:firstLine="425"/>
        <w:jc w:val="both"/>
        <w:rPr>
          <w:rFonts w:ascii="宋体" w:hAnsi="宋体" w:eastAsia="宋体"/>
          <w:sz w:val="21"/>
          <w:szCs w:val="21"/>
        </w:rPr>
      </w:pPr>
      <w:r>
        <w:rPr>
          <w:rFonts w:ascii="宋体" w:hAnsi="宋体" w:eastAsia="宋体"/>
          <w:sz w:val="21"/>
          <w:szCs w:val="21"/>
        </w:rPr>
        <w:t>（二）班杜拉以儿童的社会行为习得为研究对象，他认为观察学习是人的学习的最重要的形式。观察学习指通过观察并模仿他人而进行的学习。</w:t>
      </w:r>
    </w:p>
    <w:p>
      <w:pPr>
        <w:spacing w:line="8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观察学习分为注意、保持、再现和动机四个子过程。</w:t>
      </w:r>
    </w:p>
    <w:p>
      <w:pPr>
        <w:spacing w:line="162"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注意：是观察学习的起始环节，如果学习者对示范行为的重要特征不予注意，或无正确的知觉，就无法进行学习。</w:t>
      </w:r>
    </w:p>
    <w:p>
      <w:pPr>
        <w:spacing w:line="85"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保持：用言语和形象两种形式把所获得的信息转换成适当的表象保存起来。</w:t>
      </w:r>
    </w:p>
    <w:p>
      <w:pPr>
        <w:spacing w:line="129"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再现：把记忆中的表象转换成行为，并根据反馈来调整行为以做出正确的反应。</w:t>
      </w:r>
    </w:p>
    <w:p>
      <w:pPr>
        <w:spacing w:line="155" w:lineRule="exact"/>
        <w:jc w:val="both"/>
        <w:rPr>
          <w:rFonts w:ascii="Times New Roman" w:hAnsi="Times New Roman" w:eastAsia="Times New Roman"/>
        </w:rPr>
      </w:pPr>
    </w:p>
    <w:p>
      <w:pPr>
        <w:spacing w:line="355" w:lineRule="auto"/>
        <w:ind w:left="420" w:hanging="6"/>
        <w:jc w:val="both"/>
        <w:rPr>
          <w:rFonts w:ascii="宋体" w:hAnsi="宋体" w:eastAsia="宋体"/>
        </w:rPr>
      </w:pPr>
      <w:r>
        <w:rPr>
          <w:rFonts w:ascii="宋体" w:hAnsi="宋体" w:eastAsia="宋体"/>
          <w:sz w:val="24"/>
          <w:szCs w:val="24"/>
        </w:rPr>
        <w:t>动机：再现示范行为后，学习者是否能够经常表现出示范行为还受到行为结果的影响。（三）在动机过程中，观察者的模仿动机存在三种来源：直接强化、替代强化和自我强</w:t>
      </w:r>
    </w:p>
    <w:p>
      <w:pPr>
        <w:spacing w:line="206" w:lineRule="auto"/>
        <w:jc w:val="both"/>
        <w:rPr>
          <w:rFonts w:ascii="宋体" w:hAnsi="宋体" w:eastAsia="宋体"/>
          <w:sz w:val="21"/>
          <w:szCs w:val="21"/>
        </w:rPr>
      </w:pPr>
      <w:r>
        <w:rPr>
          <w:rFonts w:ascii="宋体" w:hAnsi="宋体" w:eastAsia="宋体"/>
          <w:sz w:val="21"/>
          <w:szCs w:val="21"/>
        </w:rPr>
        <w:t>化。</w:t>
      </w:r>
    </w:p>
    <w:p>
      <w:pPr>
        <w:spacing w:line="155" w:lineRule="exact"/>
        <w:jc w:val="both"/>
        <w:rPr>
          <w:rFonts w:ascii="Times New Roman" w:hAnsi="Times New Roman" w:eastAsia="Times New Roman"/>
        </w:rPr>
      </w:pPr>
    </w:p>
    <w:p>
      <w:pPr>
        <w:spacing w:line="292" w:lineRule="auto"/>
        <w:ind w:right="100" w:firstLine="418"/>
        <w:jc w:val="both"/>
        <w:rPr>
          <w:rFonts w:ascii="宋体" w:hAnsi="宋体" w:eastAsia="宋体"/>
          <w:sz w:val="21"/>
          <w:szCs w:val="21"/>
        </w:rPr>
      </w:pPr>
      <w:r>
        <w:rPr>
          <w:rFonts w:ascii="宋体" w:hAnsi="宋体" w:eastAsia="宋体"/>
          <w:sz w:val="21"/>
          <w:szCs w:val="21"/>
        </w:rPr>
        <w:t>直接强化（外部强化）：在社会认知理论中，直接强化的作用并不是增强行为，而是提供了信息和诱因。观察者对强化的期望影响了他注意榜样行为，激励他编码并记住可以模仿的、有价值的行为。</w:t>
      </w:r>
    </w:p>
    <w:p>
      <w:pPr>
        <w:spacing w:line="76"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sz w:val="21"/>
          <w:szCs w:val="21"/>
        </w:rPr>
        <w:t>替代强化：观察者因看到榜样受强化而受到的强化。</w:t>
      </w:r>
    </w:p>
    <w:p>
      <w:pPr>
        <w:spacing w:line="15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自我强化：依赖于社会传递的结果。社会向个体传递某一行为标准，当个体的行为表现符合甚至超过这一标准时，他就对自己的行为进行自我奖励。</w:t>
      </w:r>
    </w:p>
    <w:p>
      <w:pPr>
        <w:spacing w:line="169"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19】学习动机的分类</w:t>
      </w:r>
    </w:p>
    <w:p>
      <w:pPr>
        <w:spacing w:line="204"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一、学习动机的含义</w:t>
      </w:r>
    </w:p>
    <w:p>
      <w:pPr>
        <w:spacing w:line="183" w:lineRule="exact"/>
        <w:jc w:val="both"/>
        <w:rPr>
          <w:rFonts w:ascii="Times New Roman" w:hAnsi="Times New Roman" w:eastAsia="Times New Roman"/>
        </w:rPr>
      </w:pPr>
    </w:p>
    <w:p>
      <w:pPr>
        <w:spacing w:line="276" w:lineRule="auto"/>
        <w:ind w:right="100" w:firstLine="425"/>
        <w:jc w:val="both"/>
        <w:rPr>
          <w:rFonts w:ascii="宋体" w:hAnsi="宋体" w:eastAsia="宋体"/>
          <w:sz w:val="21"/>
          <w:szCs w:val="21"/>
        </w:rPr>
      </w:pPr>
      <w:r>
        <w:rPr>
          <w:rFonts w:ascii="宋体" w:hAnsi="宋体" w:eastAsia="宋体"/>
          <w:b/>
          <w:bCs/>
          <w:sz w:val="21"/>
          <w:szCs w:val="21"/>
        </w:rPr>
        <w:t>学习动机是指激发个体进行学习活动，维持已引起的学习活动，并使行为朝向一定学习目标的一种内在过程或内部心理状态。</w:t>
      </w:r>
      <w:r>
        <w:rPr>
          <w:rFonts w:ascii="宋体" w:hAnsi="宋体" w:eastAsia="宋体"/>
          <w:sz w:val="21"/>
          <w:szCs w:val="21"/>
        </w:rPr>
        <w:t>学习动机是直接推动学生进行学习的内部动力。</w:t>
      </w:r>
    </w:p>
    <w:p>
      <w:pPr>
        <w:spacing w:line="35"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一个学生是否想要学习、学习的努力程度、积极性、主动性等都与学习动机有关。</w:t>
      </w:r>
    </w:p>
    <w:p>
      <w:pPr>
        <w:spacing w:line="89"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学习动机的两个基本成分是学习需要(学习内驱力)与学习期待（学习诱因）</w:t>
      </w:r>
      <w:r>
        <w:rPr>
          <w:rFonts w:ascii="宋体" w:hAnsi="宋体" w:eastAsia="宋体"/>
          <w:sz w:val="24"/>
          <w:szCs w:val="24"/>
        </w:rPr>
        <w:t>，两者相互</w:t>
      </w:r>
    </w:p>
    <w:p>
      <w:pPr>
        <w:spacing w:line="70"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sz w:val="21"/>
          <w:szCs w:val="21"/>
        </w:rPr>
        <w:t>作用形成学习的动机系统。</w:t>
      </w:r>
    </w:p>
    <w:p>
      <w:pPr>
        <w:spacing w:line="149"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b/>
          <w:bCs/>
          <w:sz w:val="21"/>
          <w:szCs w:val="21"/>
        </w:rPr>
        <w:t>二、学习动机的类型</w:t>
      </w:r>
    </w:p>
    <w:p>
      <w:pPr>
        <w:spacing w:line="150"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（一）根据</w:t>
      </w:r>
      <w:r>
        <w:rPr>
          <w:rFonts w:ascii="宋体" w:hAnsi="宋体" w:eastAsia="宋体"/>
          <w:b/>
          <w:bCs/>
          <w:sz w:val="21"/>
          <w:szCs w:val="21"/>
        </w:rPr>
        <w:t>动机产生的诱因来源，</w:t>
      </w:r>
      <w:r>
        <w:rPr>
          <w:rFonts w:ascii="宋体" w:hAnsi="宋体" w:eastAsia="宋体"/>
          <w:sz w:val="21"/>
          <w:szCs w:val="21"/>
        </w:rPr>
        <w:t>可以把学习动机分为内部学习动机和外部学习动机</w:t>
      </w:r>
    </w:p>
    <w:p>
      <w:pPr>
        <w:spacing w:line="315"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41</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35"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内部学习动机是指诱因来自学习者本身的内在因素，即学生因对活动本身发生兴趣而产生的动机。外部学习动机是指诱因来自于学习者外部的某种因素，即在学习活动以外由外部的诱因激发出来的学习动机。</w:t>
      </w:r>
    </w:p>
    <w:p>
      <w:pPr>
        <w:spacing w:line="50"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（二）根据</w:t>
      </w:r>
      <w:r>
        <w:rPr>
          <w:rFonts w:ascii="宋体" w:hAnsi="宋体" w:eastAsia="宋体"/>
          <w:b/>
          <w:bCs/>
          <w:sz w:val="21"/>
          <w:szCs w:val="21"/>
        </w:rPr>
        <w:t>学习动机起作用时间的长短</w:t>
      </w:r>
      <w:r>
        <w:rPr>
          <w:rFonts w:ascii="宋体" w:hAnsi="宋体" w:eastAsia="宋体"/>
          <w:sz w:val="21"/>
          <w:szCs w:val="21"/>
        </w:rPr>
        <w:t>，可以把学习动机分为近景的直接性学习动机和远景的间接性学习动机</w:t>
      </w:r>
    </w:p>
    <w:p>
      <w:pPr>
        <w:spacing w:line="75" w:lineRule="exact"/>
        <w:jc w:val="both"/>
        <w:rPr>
          <w:rFonts w:ascii="Times New Roman" w:hAnsi="Times New Roman" w:eastAsia="Times New Roman"/>
        </w:rPr>
      </w:pPr>
    </w:p>
    <w:p>
      <w:pPr>
        <w:spacing w:line="276" w:lineRule="auto"/>
        <w:ind w:right="100" w:firstLine="418"/>
        <w:jc w:val="both"/>
        <w:rPr>
          <w:rFonts w:ascii="宋体" w:hAnsi="宋体" w:eastAsia="宋体"/>
          <w:sz w:val="21"/>
          <w:szCs w:val="21"/>
        </w:rPr>
      </w:pPr>
      <w:r>
        <w:rPr>
          <w:rFonts w:ascii="宋体" w:hAnsi="宋体" w:eastAsia="宋体"/>
          <w:sz w:val="21"/>
          <w:szCs w:val="21"/>
        </w:rPr>
        <w:t>近景的直接性学习动机是指由活动的直接结果所引起的对某种活动的动机，这种动机很具体，但不够稳定，易随环境的变化而变化。</w:t>
      </w:r>
    </w:p>
    <w:p>
      <w:pPr>
        <w:spacing w:line="69" w:lineRule="exact"/>
        <w:jc w:val="both"/>
        <w:rPr>
          <w:rFonts w:ascii="Times New Roman" w:hAnsi="Times New Roman" w:eastAsia="Times New Roman"/>
        </w:rPr>
      </w:pPr>
    </w:p>
    <w:p>
      <w:pPr>
        <w:spacing w:line="295" w:lineRule="auto"/>
        <w:ind w:right="100" w:firstLine="418"/>
        <w:jc w:val="both"/>
        <w:rPr>
          <w:rFonts w:ascii="宋体" w:hAnsi="宋体" w:eastAsia="宋体"/>
          <w:sz w:val="21"/>
          <w:szCs w:val="21"/>
        </w:rPr>
      </w:pPr>
      <w:r>
        <w:rPr>
          <w:rFonts w:ascii="宋体" w:hAnsi="宋体" w:eastAsia="宋体"/>
          <w:sz w:val="21"/>
          <w:szCs w:val="21"/>
        </w:rPr>
        <w:t>远景的间接性学习动机是指由于了解活动的社会意义、活动结果的社会价值而引起的对某种活动的动机，这种学习动机既具有一定的社会性和理想色彩，又与个人的志向、世界观相联系，具有较强的稳定性和持久性。</w:t>
      </w:r>
    </w:p>
    <w:p>
      <w:pPr>
        <w:spacing w:line="50" w:lineRule="exact"/>
        <w:jc w:val="both"/>
        <w:rPr>
          <w:rFonts w:ascii="Times New Roman" w:hAnsi="Times New Roman" w:eastAsia="Times New Roman"/>
        </w:rPr>
      </w:pPr>
    </w:p>
    <w:p>
      <w:pPr>
        <w:spacing w:line="283" w:lineRule="auto"/>
        <w:ind w:right="100" w:firstLine="418"/>
        <w:jc w:val="both"/>
        <w:rPr>
          <w:rFonts w:ascii="宋体" w:hAnsi="宋体" w:eastAsia="宋体"/>
          <w:sz w:val="21"/>
          <w:szCs w:val="21"/>
        </w:rPr>
      </w:pPr>
      <w:r>
        <w:rPr>
          <w:rFonts w:ascii="宋体" w:hAnsi="宋体" w:eastAsia="宋体"/>
          <w:sz w:val="21"/>
          <w:szCs w:val="21"/>
        </w:rPr>
        <w:t>（三）根据</w:t>
      </w:r>
      <w:r>
        <w:rPr>
          <w:rFonts w:ascii="宋体" w:hAnsi="宋体" w:eastAsia="宋体"/>
          <w:b/>
          <w:bCs/>
          <w:sz w:val="21"/>
          <w:szCs w:val="21"/>
        </w:rPr>
        <w:t>学校情境中的学业成就动机</w:t>
      </w:r>
      <w:r>
        <w:rPr>
          <w:rFonts w:ascii="宋体" w:hAnsi="宋体" w:eastAsia="宋体"/>
          <w:sz w:val="21"/>
          <w:szCs w:val="21"/>
        </w:rPr>
        <w:t>，奥苏贝尔等人将动机分为认知内驱力、自我提高内驱力和附属内驱力三个方面</w:t>
      </w:r>
    </w:p>
    <w:p>
      <w:pPr>
        <w:spacing w:line="39"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认知内驱力</w:t>
      </w:r>
      <w:r>
        <w:rPr>
          <w:rFonts w:ascii="宋体" w:hAnsi="宋体" w:eastAsia="宋体"/>
          <w:sz w:val="24"/>
          <w:szCs w:val="24"/>
        </w:rPr>
        <w:t>是指要求了解、理解和掌握知识以及解决问题的需要。这种动机指向学习任</w:t>
      </w:r>
    </w:p>
    <w:p>
      <w:pPr>
        <w:spacing w:line="81"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务本身（为了获得知识），满足这种动机的奖励（知识的实际获得）是由学习本身提供的。</w:t>
      </w:r>
    </w:p>
    <w:p>
      <w:pPr>
        <w:spacing w:line="89"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自我提高内驱力</w:t>
      </w:r>
      <w:r>
        <w:rPr>
          <w:rFonts w:ascii="宋体" w:hAnsi="宋体" w:eastAsia="宋体"/>
          <w:sz w:val="24"/>
          <w:szCs w:val="24"/>
        </w:rPr>
        <w:t>是指个体由自己的学业成就而获得相应地位和威望的需要。自我提高内</w:t>
      </w:r>
    </w:p>
    <w:p>
      <w:pPr>
        <w:spacing w:line="81" w:lineRule="exact"/>
        <w:jc w:val="both"/>
        <w:rPr>
          <w:rFonts w:ascii="Times New Roman" w:hAnsi="Times New Roman" w:eastAsia="Times New Roman"/>
        </w:rPr>
      </w:pPr>
    </w:p>
    <w:p>
      <w:pPr>
        <w:spacing w:line="0" w:lineRule="exact"/>
        <w:jc w:val="both"/>
        <w:rPr>
          <w:rFonts w:ascii="宋体" w:hAnsi="宋体" w:eastAsia="宋体"/>
        </w:rPr>
      </w:pPr>
      <w:r>
        <w:rPr>
          <w:rFonts w:ascii="宋体" w:hAnsi="宋体" w:eastAsia="宋体"/>
          <w:sz w:val="24"/>
          <w:szCs w:val="24"/>
        </w:rPr>
        <w:t>驱力并非直接指向学习任务本身，而是把成就看作赢得地位与自尊心的根源，属于外部动机。</w:t>
      </w:r>
    </w:p>
    <w:p>
      <w:pPr>
        <w:spacing w:line="81" w:lineRule="exact"/>
        <w:jc w:val="both"/>
        <w:rPr>
          <w:rFonts w:ascii="Times New Roman" w:hAnsi="Times New Roman" w:eastAsia="Times New Roman"/>
        </w:rPr>
      </w:pPr>
    </w:p>
    <w:p>
      <w:pPr>
        <w:spacing w:line="0" w:lineRule="exact"/>
        <w:ind w:left="420"/>
        <w:jc w:val="both"/>
        <w:rPr>
          <w:rFonts w:ascii="宋体" w:hAnsi="宋体" w:eastAsia="宋体"/>
        </w:rPr>
      </w:pPr>
      <w:r>
        <w:rPr>
          <w:rFonts w:ascii="宋体" w:hAnsi="宋体" w:eastAsia="宋体"/>
          <w:b/>
          <w:bCs/>
          <w:sz w:val="24"/>
          <w:szCs w:val="24"/>
        </w:rPr>
        <w:t>附属内驱力</w:t>
      </w:r>
      <w:r>
        <w:rPr>
          <w:rFonts w:ascii="宋体" w:hAnsi="宋体" w:eastAsia="宋体"/>
          <w:sz w:val="24"/>
          <w:szCs w:val="24"/>
        </w:rPr>
        <w:t>是指个体为了获得长者们（家长、教师等）的赞许或认可而表现出把学习做</w:t>
      </w:r>
    </w:p>
    <w:p>
      <w:pPr>
        <w:spacing w:line="104" w:lineRule="exact"/>
        <w:jc w:val="both"/>
        <w:rPr>
          <w:rFonts w:ascii="Times New Roman" w:hAnsi="Times New Roman" w:eastAsia="Times New Roman"/>
        </w:rPr>
      </w:pPr>
    </w:p>
    <w:p>
      <w:pPr>
        <w:spacing w:line="309" w:lineRule="auto"/>
        <w:jc w:val="both"/>
        <w:rPr>
          <w:rFonts w:ascii="宋体" w:hAnsi="宋体" w:eastAsia="宋体"/>
        </w:rPr>
      </w:pPr>
      <w:r>
        <w:rPr>
          <w:rFonts w:ascii="宋体" w:hAnsi="宋体" w:eastAsia="宋体"/>
          <w:sz w:val="24"/>
          <w:szCs w:val="24"/>
        </w:rPr>
        <w:t>好的一种需要。它既不直接指向学习任务本身，也不把学业成就看作赢得地位的手段，而是为了从长者或同伴那里获得赞许和接纳。附属内驱力是一种间接的学习需要，属于外部动机。</w:t>
      </w:r>
    </w:p>
    <w:p>
      <w:pPr>
        <w:spacing w:line="82" w:lineRule="exact"/>
        <w:jc w:val="both"/>
        <w:rPr>
          <w:rFonts w:ascii="Times New Roman" w:hAnsi="Times New Roman" w:eastAsia="Times New Roman"/>
        </w:rPr>
      </w:pPr>
    </w:p>
    <w:p>
      <w:pPr>
        <w:spacing w:line="240" w:lineRule="auto"/>
        <w:jc w:val="both"/>
        <w:rPr>
          <w:rFonts w:ascii="宋体" w:hAnsi="宋体" w:eastAsia="宋体"/>
          <w:sz w:val="21"/>
          <w:szCs w:val="21"/>
        </w:rPr>
      </w:pPr>
      <w:r>
        <w:rPr>
          <w:rFonts w:ascii="宋体" w:hAnsi="宋体" w:eastAsia="宋体"/>
          <w:b/>
          <w:bCs/>
          <w:sz w:val="21"/>
          <w:szCs w:val="21"/>
        </w:rPr>
        <w:t>【考点 20】耶克斯</w:t>
      </w:r>
      <w:r>
        <w:rPr>
          <w:rFonts w:ascii="Arial" w:hAnsi="Arial" w:eastAsia="Arial"/>
          <w:b/>
          <w:bCs/>
          <w:sz w:val="21"/>
          <w:szCs w:val="21"/>
        </w:rPr>
        <w:t>—</w:t>
      </w:r>
      <w:r>
        <w:rPr>
          <w:rFonts w:ascii="宋体" w:hAnsi="宋体" w:eastAsia="宋体"/>
          <w:b/>
          <w:bCs/>
          <w:sz w:val="21"/>
          <w:szCs w:val="21"/>
        </w:rPr>
        <w:t>多德森定律</w:t>
      </w:r>
    </w:p>
    <w:p>
      <w:pPr>
        <w:spacing w:line="240" w:lineRule="exact"/>
        <w:jc w:val="both"/>
        <w:rPr>
          <w:rFonts w:ascii="Times New Roman" w:hAnsi="Times New Roman" w:eastAsia="Times New Roman"/>
        </w:rPr>
      </w:pPr>
    </w:p>
    <w:p>
      <w:pPr>
        <w:spacing w:line="381" w:lineRule="exact"/>
        <w:ind w:right="100" w:firstLine="418"/>
        <w:jc w:val="both"/>
        <w:rPr>
          <w:rFonts w:ascii="宋体" w:hAnsi="宋体" w:eastAsia="宋体"/>
          <w:sz w:val="21"/>
          <w:szCs w:val="21"/>
        </w:rPr>
      </w:pPr>
      <w:r>
        <w:rPr>
          <w:rFonts w:ascii="宋体" w:hAnsi="宋体" w:eastAsia="宋体"/>
          <w:sz w:val="21"/>
          <w:szCs w:val="21"/>
        </w:rPr>
        <w:t>美国心理学家耶克斯和多德森认为，最佳的动机激起水平与作业难度密切相关：任务较容易，最佳激起水平较高；任务难度中等，最佳动机激起水平也适中；任务越困难，最佳激起水平越低。这便是有名的耶克斯-多德森定律（简称倒</w:t>
      </w:r>
      <w:r>
        <w:rPr>
          <w:rFonts w:ascii="MS PGothic" w:hAnsi="MS PGothic" w:eastAsia="MS PGothic"/>
          <w:sz w:val="21"/>
          <w:szCs w:val="21"/>
        </w:rPr>
        <w:t>“</w:t>
      </w:r>
      <w:r>
        <w:rPr>
          <w:rFonts w:ascii="宋体" w:hAnsi="宋体" w:eastAsia="宋体"/>
          <w:sz w:val="21"/>
          <w:szCs w:val="21"/>
        </w:rPr>
        <w:t>U</w:t>
      </w:r>
      <w:r>
        <w:rPr>
          <w:rFonts w:ascii="MS PGothic" w:hAnsi="MS PGothic" w:eastAsia="MS PGothic"/>
          <w:sz w:val="21"/>
          <w:szCs w:val="21"/>
        </w:rPr>
        <w:t>”</w:t>
      </w:r>
      <w:r>
        <w:rPr>
          <w:rFonts w:ascii="宋体" w:hAnsi="宋体" w:eastAsia="宋体"/>
          <w:sz w:val="21"/>
          <w:szCs w:val="21"/>
        </w:rPr>
        <w:t>曲线）。</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3381375" cy="1724025"/>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pic:cNvPicPr>
                  </pic:nvPicPr>
                  <pic:blipFill>
                    <a:blip r:embed="rId9"/>
                    <a:stretch>
                      <a:fillRect/>
                    </a:stretch>
                  </pic:blipFill>
                  <pic:spPr>
                    <a:xfrm>
                      <a:off x="0" y="0"/>
                      <a:ext cx="3381375" cy="1724025"/>
                    </a:xfrm>
                    <a:prstGeom prst="rect">
                      <a:avLst/>
                    </a:prstGeom>
                  </pic:spPr>
                </pic:pic>
              </a:graphicData>
            </a:graphic>
          </wp:inline>
        </w:drawing>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376" w:lineRule="exact"/>
        <w:jc w:val="both"/>
        <w:rPr>
          <w:rFonts w:ascii="Times New Roman" w:hAnsi="Times New Roman" w:eastAsia="Times New Roman"/>
        </w:rPr>
      </w:pPr>
    </w:p>
    <w:p>
      <w:pPr>
        <w:spacing w:line="0" w:lineRule="exact"/>
        <w:ind w:left="420"/>
        <w:jc w:val="both"/>
        <w:rPr>
          <w:rFonts w:ascii="宋体" w:hAnsi="宋体" w:eastAsia="宋体"/>
          <w:sz w:val="21"/>
          <w:szCs w:val="21"/>
        </w:rPr>
      </w:pPr>
      <w:r>
        <w:rPr>
          <w:rFonts w:ascii="宋体" w:hAnsi="宋体" w:eastAsia="宋体"/>
          <w:sz w:val="21"/>
          <w:szCs w:val="21"/>
        </w:rPr>
        <w:t>从图中可以看出：</w:t>
      </w:r>
    </w:p>
    <w:p>
      <w:pPr>
        <w:spacing w:line="229" w:lineRule="exact"/>
        <w:jc w:val="both"/>
        <w:rPr>
          <w:rFonts w:ascii="Times New Roman" w:hAnsi="Times New Roman" w:eastAsia="Times New Roman"/>
        </w:rPr>
      </w:pPr>
    </w:p>
    <w:p>
      <w:pPr>
        <w:spacing w:line="240" w:lineRule="exact"/>
        <w:ind w:left="420"/>
        <w:jc w:val="both"/>
        <w:rPr>
          <w:rFonts w:ascii="宋体" w:hAnsi="宋体" w:eastAsia="宋体"/>
          <w:sz w:val="21"/>
          <w:szCs w:val="21"/>
        </w:rPr>
      </w:pPr>
      <w:r>
        <w:rPr>
          <w:rFonts w:ascii="MS PGothic" w:hAnsi="MS PGothic" w:eastAsia="MS PGothic"/>
          <w:sz w:val="21"/>
          <w:szCs w:val="21"/>
        </w:rPr>
        <w:t>①</w:t>
      </w:r>
      <w:r>
        <w:rPr>
          <w:rFonts w:ascii="宋体" w:hAnsi="宋体" w:eastAsia="宋体"/>
          <w:sz w:val="21"/>
          <w:szCs w:val="21"/>
        </w:rPr>
        <w:t>过高强烈的学习动机和过低强度的学习动机一样降低学习效率。</w:t>
      </w:r>
    </w:p>
    <w:p>
      <w:pPr>
        <w:spacing w:line="228" w:lineRule="exact"/>
        <w:jc w:val="both"/>
        <w:rPr>
          <w:rFonts w:ascii="Times New Roman" w:hAnsi="Times New Roman" w:eastAsia="Times New Roman"/>
        </w:rPr>
      </w:pPr>
    </w:p>
    <w:p>
      <w:pPr>
        <w:spacing w:line="240" w:lineRule="exact"/>
        <w:ind w:left="420"/>
        <w:jc w:val="both"/>
        <w:rPr>
          <w:rFonts w:ascii="宋体" w:hAnsi="宋体" w:eastAsia="宋体"/>
          <w:sz w:val="21"/>
          <w:szCs w:val="21"/>
        </w:rPr>
      </w:pPr>
      <w:r>
        <w:rPr>
          <w:rFonts w:ascii="MS PGothic" w:hAnsi="MS PGothic" w:eastAsia="MS PGothic"/>
          <w:sz w:val="21"/>
          <w:szCs w:val="21"/>
        </w:rPr>
        <w:t>②</w:t>
      </w:r>
      <w:r>
        <w:rPr>
          <w:rFonts w:ascii="宋体" w:hAnsi="宋体" w:eastAsia="宋体"/>
          <w:sz w:val="21"/>
          <w:szCs w:val="21"/>
        </w:rPr>
        <w:t>任务难度越高，最佳动机水平越低；反之任务难度低，动机水平要高。</w:t>
      </w:r>
    </w:p>
    <w:p>
      <w:pPr>
        <w:spacing w:line="228" w:lineRule="exact"/>
        <w:jc w:val="both"/>
        <w:rPr>
          <w:rFonts w:ascii="Times New Roman" w:hAnsi="Times New Roman" w:eastAsia="Times New Roman"/>
        </w:rPr>
      </w:pPr>
    </w:p>
    <w:p>
      <w:pPr>
        <w:spacing w:line="240" w:lineRule="exact"/>
        <w:ind w:left="420"/>
        <w:jc w:val="both"/>
        <w:rPr>
          <w:rFonts w:ascii="宋体" w:hAnsi="宋体" w:eastAsia="宋体"/>
          <w:sz w:val="21"/>
          <w:szCs w:val="21"/>
        </w:rPr>
      </w:pPr>
      <w:r>
        <w:rPr>
          <w:rFonts w:ascii="MS PGothic" w:hAnsi="MS PGothic" w:eastAsia="MS PGothic"/>
          <w:sz w:val="21"/>
          <w:szCs w:val="21"/>
        </w:rPr>
        <w:t>③</w:t>
      </w:r>
      <w:r>
        <w:rPr>
          <w:rFonts w:ascii="宋体" w:hAnsi="宋体" w:eastAsia="宋体"/>
          <w:sz w:val="21"/>
          <w:szCs w:val="21"/>
        </w:rPr>
        <w:t>动机最佳水平与学习课题的难易程度有关。一般来讲，最佳水平为中等动机强度。</w:t>
      </w:r>
    </w:p>
    <w:p>
      <w:pPr>
        <w:spacing w:line="200" w:lineRule="exact"/>
        <w:jc w:val="both"/>
        <w:rPr>
          <w:rFonts w:ascii="Times New Roman" w:hAnsi="Times New Roman" w:eastAsia="Times New Roman"/>
        </w:rPr>
      </w:pPr>
    </w:p>
    <w:p>
      <w:pPr>
        <w:spacing w:line="317"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42</w:t>
      </w:r>
    </w:p>
    <w:p>
      <w:pPr>
        <w:spacing w:line="240" w:lineRule="auto"/>
        <w:ind w:left="4060"/>
        <w:jc w:val="both"/>
        <w:rPr>
          <w:rFonts w:ascii="Calibri" w:hAnsi="Calibri" w:eastAsia="Calibri"/>
          <w:sz w:val="18"/>
          <w:szCs w:val="18"/>
        </w:rPr>
      </w:pPr>
    </w:p>
    <w:p>
      <w:pPr>
        <w:jc w:val="both"/>
        <w:rPr>
          <w:rFonts w:ascii="宋体" w:hAnsi="宋体" w:eastAsia="宋体"/>
          <w:sz w:val="36"/>
          <w:szCs w:val="36"/>
        </w:rPr>
      </w:pPr>
      <w:r>
        <w:rPr>
          <w:rFonts w:ascii="微软雅黑" w:hAnsi="微软雅黑" w:eastAsia="微软雅黑"/>
          <w:sz w:val="21"/>
          <w:szCs w:val="21"/>
        </w:rPr>
        <w:drawing>
          <wp:inline distT="0" distB="0" distL="0" distR="0">
            <wp:extent cx="1028700" cy="257175"/>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pic:cNvPicPr>
                  </pic:nvPicPr>
                  <pic:blipFill>
                    <a:blip r:embed="rId4"/>
                    <a:stretch>
                      <a:fillRect/>
                    </a:stretch>
                  </pic:blipFill>
                  <pic:spPr>
                    <a:xfrm>
                      <a:off x="0" y="0"/>
                      <a:ext cx="1028700" cy="257175"/>
                    </a:xfrm>
                    <a:prstGeom prst="rect">
                      <a:avLst/>
                    </a:prstGeom>
                  </pic:spPr>
                </pic:pic>
              </a:graphicData>
            </a:graphic>
          </wp:inline>
        </w:drawing>
      </w:r>
      <w:r>
        <w:rPr>
          <w:rFonts w:ascii="宋体" w:hAnsi="宋体" w:eastAsia="宋体"/>
          <w:sz w:val="36"/>
          <w:szCs w:val="36"/>
        </w:rPr>
        <w:t>教师资格证讲义</w:t>
      </w:r>
    </w:p>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2794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5"/>
                    <a:stretch>
                      <a:fillRect/>
                    </a:stretch>
                  </pic:blipFill>
                  <pic:spPr>
                    <a:xfrm>
                      <a:off x="0" y="0"/>
                      <a:ext cx="5274310" cy="28356"/>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pic:cNvPicPr>
                  </pic:nvPicPr>
                  <pic:blipFill>
                    <a:blip r:embed="rId6"/>
                    <a:stretch>
                      <a:fillRect/>
                    </a:stretch>
                  </pic:blipFill>
                  <pic:spPr>
                    <a:xfrm>
                      <a:off x="0" y="0"/>
                      <a:ext cx="5274310" cy="0"/>
                    </a:xfrm>
                    <a:prstGeom prst="rect">
                      <a:avLst/>
                    </a:prstGeom>
                  </pic:spPr>
                </pic:pic>
              </a:graphicData>
            </a:graphic>
          </wp:inline>
        </w:drawing>
      </w:r>
      <w:r>
        <w:rPr>
          <w:rFonts w:ascii="微软雅黑" w:hAnsi="微软雅黑" w:eastAsia="微软雅黑"/>
          <w:sz w:val="21"/>
          <w:szCs w:val="21"/>
        </w:rPr>
        <w:drawing>
          <wp:inline distT="0" distB="0" distL="0" distR="0">
            <wp:extent cx="5274310" cy="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pic:cNvPicPr>
                  </pic:nvPicPr>
                  <pic:blipFill>
                    <a:blip r:embed="rId7"/>
                    <a:stretch>
                      <a:fillRect/>
                    </a:stretch>
                  </pic:blipFill>
                  <pic:spPr>
                    <a:xfrm>
                      <a:off x="0" y="0"/>
                      <a:ext cx="5274310" cy="0"/>
                    </a:xfrm>
                    <a:prstGeom prst="rect">
                      <a:avLst/>
                    </a:prstGeom>
                  </pic:spPr>
                </pic:pic>
              </a:graphicData>
            </a:graphic>
          </wp:inline>
        </w:drawing>
      </w:r>
    </w:p>
    <w:p>
      <w:pPr>
        <w:spacing w:line="377" w:lineRule="exact"/>
        <w:jc w:val="both"/>
        <w:rPr>
          <w:rFonts w:ascii="Times New Roman" w:hAnsi="Times New Roman" w:eastAsia="Times New Roman"/>
        </w:rPr>
      </w:pPr>
    </w:p>
    <w:p>
      <w:pPr>
        <w:spacing w:line="0" w:lineRule="exact"/>
        <w:jc w:val="both"/>
        <w:rPr>
          <w:rFonts w:ascii="宋体" w:hAnsi="宋体" w:eastAsia="宋体"/>
          <w:sz w:val="21"/>
          <w:szCs w:val="21"/>
        </w:rPr>
      </w:pPr>
      <w:r>
        <w:rPr>
          <w:rFonts w:ascii="宋体" w:hAnsi="宋体" w:eastAsia="宋体"/>
          <w:b/>
          <w:bCs/>
          <w:sz w:val="21"/>
          <w:szCs w:val="21"/>
        </w:rPr>
        <w:t>【考点 21】学习动机理论</w:t>
      </w:r>
    </w:p>
    <w:p>
      <w:pPr>
        <w:spacing w:line="204" w:lineRule="exact"/>
        <w:jc w:val="both"/>
        <w:rPr>
          <w:rFonts w:ascii="Times New Roman" w:hAnsi="Times New Roman" w:eastAsia="Times New Roman"/>
        </w:rPr>
      </w:pPr>
    </w:p>
    <w:p>
      <w:pPr>
        <w:spacing w:line="240" w:lineRule="auto"/>
        <w:ind w:left="420"/>
        <w:jc w:val="both"/>
        <w:rPr>
          <w:rFonts w:ascii="宋体" w:hAnsi="宋体" w:eastAsia="宋体"/>
          <w:sz w:val="21"/>
          <w:szCs w:val="21"/>
        </w:rPr>
      </w:pPr>
      <w:r>
        <w:rPr>
          <w:rFonts w:ascii="宋体" w:hAnsi="宋体" w:eastAsia="宋体"/>
          <w:b/>
          <w:bCs/>
          <w:sz w:val="21"/>
          <w:szCs w:val="21"/>
        </w:rPr>
        <w:t>一、成败归因理论</w:t>
      </w:r>
    </w:p>
    <w:p>
      <w:pPr>
        <w:spacing w:line="184" w:lineRule="exact"/>
        <w:jc w:val="both"/>
        <w:rPr>
          <w:rFonts w:ascii="Times New Roman" w:hAnsi="Times New Roman" w:eastAsia="Times New Roman"/>
        </w:rPr>
      </w:pPr>
    </w:p>
    <w:p>
      <w:pPr>
        <w:spacing w:line="276" w:lineRule="auto"/>
        <w:ind w:firstLine="418"/>
        <w:jc w:val="both"/>
        <w:rPr>
          <w:rFonts w:ascii="宋体" w:hAnsi="宋体" w:eastAsia="宋体"/>
          <w:sz w:val="21"/>
          <w:szCs w:val="21"/>
        </w:rPr>
      </w:pPr>
      <w:r>
        <w:rPr>
          <w:rFonts w:ascii="宋体" w:hAnsi="宋体" w:eastAsia="宋体"/>
          <w:sz w:val="21"/>
          <w:szCs w:val="21"/>
        </w:rPr>
        <w:t>归因是人们对自己或他人活动及其结果的原因所作的解释和评价。人们会把成败归结为不同的原因，并产生相应的心理变化，从而影响今后的行为。</w:t>
      </w:r>
    </w:p>
    <w:p>
      <w:pPr>
        <w:spacing w:line="75" w:lineRule="exact"/>
        <w:jc w:val="both"/>
        <w:rPr>
          <w:rFonts w:ascii="Times New Roman" w:hAnsi="Times New Roman" w:eastAsia="Times New Roman"/>
        </w:rPr>
      </w:pPr>
    </w:p>
    <w:p>
      <w:pPr>
        <w:spacing w:line="300" w:lineRule="auto"/>
        <w:ind w:firstLine="418"/>
        <w:jc w:val="both"/>
        <w:rPr>
          <w:rFonts w:ascii="宋体" w:hAnsi="宋体" w:eastAsia="宋体"/>
          <w:sz w:val="21"/>
          <w:szCs w:val="21"/>
        </w:rPr>
      </w:pPr>
      <w:r>
        <w:rPr>
          <w:rFonts w:ascii="宋体" w:hAnsi="宋体" w:eastAsia="宋体"/>
          <w:sz w:val="21"/>
          <w:szCs w:val="21"/>
        </w:rPr>
        <w:t>海德最早提出归因理论，后经发展，美国心理学家韦纳对此进行了系统的研究。他把人经历过的事情的成败归结为六种原因，即能力、努力程度、工作难度、运气、身体状况、外界环境；又把上述六项因素按各自的性质，分别归入三个维度：内部归因和外部归因、稳定性归因和非稳定性归因、可控制归因和不可控制归因。</w:t>
      </w:r>
    </w:p>
    <w:p>
      <w:pPr>
        <w:spacing w:line="11" w:lineRule="exact"/>
        <w:jc w:val="both"/>
        <w:rPr>
          <w:rFonts w:ascii="Times New Roman" w:hAnsi="Times New Roman" w:eastAsia="Times New Roman"/>
        </w:rPr>
      </w:pPr>
    </w:p>
    <w:tbl>
      <w:tblPr>
        <w:tblStyle w:val="6"/>
        <w:tblW w:w="7440"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00"/>
        <w:gridCol w:w="930"/>
        <w:gridCol w:w="690"/>
        <w:gridCol w:w="1395"/>
        <w:gridCol w:w="10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15"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rPr>
            </w:pPr>
          </w:p>
        </w:tc>
        <w:tc>
          <w:tcPr>
            <w:tcW w:w="5265" w:type="dxa"/>
            <w:gridSpan w:val="5"/>
            <w:tcBorders>
              <w:top w:val="nil"/>
              <w:left w:val="nil"/>
              <w:bottom w:val="nil"/>
              <w:right w:val="nil"/>
            </w:tcBorders>
            <w:shd w:val="clear" w:color="auto" w:fill="FFFFFF"/>
            <w:vAlign w:val="top"/>
          </w:tcPr>
          <w:p>
            <w:pPr>
              <w:spacing w:line="239" w:lineRule="exact"/>
              <w:ind w:left="900"/>
              <w:jc w:val="both"/>
              <w:rPr>
                <w:rFonts w:ascii="宋体" w:hAnsi="宋体" w:eastAsia="宋体"/>
                <w:sz w:val="21"/>
                <w:szCs w:val="21"/>
              </w:rPr>
            </w:pPr>
            <w:r>
              <w:rPr>
                <w:rFonts w:ascii="宋体" w:hAnsi="宋体" w:eastAsia="宋体"/>
                <w:b/>
                <w:bCs/>
                <w:sz w:val="21"/>
                <w:szCs w:val="21"/>
              </w:rPr>
              <w:t>韦纳成败归因理论中的六因素与三维度</w:t>
            </w:r>
          </w:p>
        </w:tc>
        <w:tc>
          <w:tcPr>
            <w:tcW w:w="960" w:type="dxa"/>
            <w:tcBorders>
              <w:top w:val="nil"/>
              <w:left w:val="single" w:color="000000" w:sz="8" w:space="0"/>
              <w:bottom w:val="nil"/>
              <w:right w:val="nil"/>
            </w:tcBorders>
            <w:shd w:val="clear" w:color="auto" w:fill="FFFFFF"/>
            <w:vAlign w:val="top"/>
          </w:tcPr>
          <w:p>
            <w:pPr>
              <w:spacing w:line="0" w:lineRule="exact"/>
              <w:jc w:val="both"/>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15" w:type="dxa"/>
            <w:vMerge w:val="restart"/>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维 度</w:t>
            </w:r>
          </w:p>
        </w:tc>
        <w:tc>
          <w:tcPr>
            <w:tcW w:w="120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3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69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395" w:type="dxa"/>
            <w:tcBorders>
              <w:top w:val="single" w:color="000000" w:sz="8" w:space="0"/>
              <w:left w:val="nil"/>
              <w:bottom w:val="nil"/>
              <w:right w:val="nil"/>
            </w:tcBorders>
            <w:shd w:val="clear" w:color="auto" w:fill="FFFFFF"/>
            <w:vAlign w:val="top"/>
          </w:tcPr>
          <w:p>
            <w:pPr>
              <w:spacing w:line="239" w:lineRule="exact"/>
              <w:ind w:left="20"/>
              <w:jc w:val="both"/>
              <w:rPr>
                <w:rFonts w:ascii="宋体" w:hAnsi="宋体" w:eastAsia="宋体"/>
                <w:sz w:val="21"/>
                <w:szCs w:val="21"/>
              </w:rPr>
            </w:pPr>
            <w:r>
              <w:rPr>
                <w:rFonts w:ascii="宋体" w:hAnsi="宋体" w:eastAsia="宋体"/>
                <w:b/>
                <w:bCs/>
                <w:sz w:val="21"/>
                <w:szCs w:val="21"/>
              </w:rPr>
              <w:t>成败归因维度</w:t>
            </w: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6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15" w:type="dxa"/>
            <w:vMerge w:val="continue"/>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7"/>
                <w:szCs w:val="17"/>
              </w:rPr>
            </w:pPr>
          </w:p>
        </w:tc>
        <w:tc>
          <w:tcPr>
            <w:tcW w:w="1200" w:type="dxa"/>
            <w:vMerge w:val="restart"/>
            <w:tcBorders>
              <w:top w:val="nil"/>
              <w:left w:val="nil"/>
              <w:bottom w:val="nil"/>
              <w:right w:val="nil"/>
            </w:tcBorders>
            <w:shd w:val="clear" w:color="auto" w:fill="FFFFFF"/>
            <w:vAlign w:val="top"/>
          </w:tcPr>
          <w:p>
            <w:pPr>
              <w:spacing w:line="239" w:lineRule="exact"/>
              <w:ind w:left="380"/>
              <w:jc w:val="both"/>
              <w:rPr>
                <w:rFonts w:ascii="宋体" w:hAnsi="宋体" w:eastAsia="宋体"/>
                <w:sz w:val="21"/>
                <w:szCs w:val="21"/>
              </w:rPr>
            </w:pPr>
            <w:r>
              <w:rPr>
                <w:rFonts w:ascii="宋体" w:hAnsi="宋体" w:eastAsia="宋体"/>
                <w:sz w:val="21"/>
                <w:szCs w:val="21"/>
              </w:rPr>
              <w:t>稳定性</w:t>
            </w:r>
          </w:p>
        </w:tc>
        <w:tc>
          <w:tcPr>
            <w:tcW w:w="93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7"/>
                <w:szCs w:val="17"/>
              </w:rPr>
            </w:pPr>
          </w:p>
        </w:tc>
        <w:tc>
          <w:tcPr>
            <w:tcW w:w="2085" w:type="dxa"/>
            <w:gridSpan w:val="2"/>
            <w:vMerge w:val="restart"/>
            <w:tcBorders>
              <w:top w:val="single" w:color="000000" w:sz="8" w:space="0"/>
              <w:left w:val="nil"/>
              <w:bottom w:val="nil"/>
              <w:right w:val="nil"/>
            </w:tcBorders>
            <w:shd w:val="clear" w:color="auto" w:fill="FFFFFF"/>
            <w:vAlign w:val="top"/>
          </w:tcPr>
          <w:p>
            <w:pPr>
              <w:spacing w:line="239" w:lineRule="exact"/>
              <w:ind w:left="220"/>
              <w:jc w:val="both"/>
              <w:rPr>
                <w:rFonts w:ascii="宋体" w:hAnsi="宋体" w:eastAsia="宋体"/>
                <w:sz w:val="21"/>
                <w:szCs w:val="21"/>
              </w:rPr>
            </w:pPr>
            <w:r>
              <w:rPr>
                <w:rFonts w:ascii="宋体" w:hAnsi="宋体" w:eastAsia="宋体"/>
                <w:sz w:val="21"/>
                <w:szCs w:val="21"/>
              </w:rPr>
              <w:t>因素来源</w:t>
            </w:r>
          </w:p>
        </w:tc>
        <w:tc>
          <w:tcPr>
            <w:tcW w:w="1050" w:type="dxa"/>
            <w:vMerge w:val="restart"/>
            <w:tcBorders>
              <w:top w:val="single" w:color="000000" w:sz="8" w:space="0"/>
              <w:left w:val="single" w:color="000000" w:sz="8" w:space="0"/>
              <w:bottom w:val="nil"/>
              <w:right w:val="nil"/>
            </w:tcBorders>
            <w:shd w:val="clear" w:color="auto" w:fill="FFFFFF"/>
            <w:vAlign w:val="top"/>
          </w:tcPr>
          <w:p>
            <w:pPr>
              <w:spacing w:line="239" w:lineRule="exact"/>
              <w:ind w:left="100"/>
              <w:jc w:val="both"/>
              <w:rPr>
                <w:rFonts w:ascii="宋体" w:hAnsi="宋体" w:eastAsia="宋体"/>
                <w:sz w:val="21"/>
                <w:szCs w:val="21"/>
              </w:rPr>
            </w:pPr>
            <w:r>
              <w:rPr>
                <w:rFonts w:ascii="宋体" w:hAnsi="宋体" w:eastAsia="宋体"/>
                <w:sz w:val="21"/>
                <w:szCs w:val="21"/>
              </w:rPr>
              <w:t>可控制性</w:t>
            </w:r>
          </w:p>
        </w:tc>
        <w:tc>
          <w:tcPr>
            <w:tcW w:w="960" w:type="dxa"/>
            <w:tcBorders>
              <w:top w:val="nil"/>
              <w:left w:val="single" w:color="000000" w:sz="8" w:space="0"/>
              <w:bottom w:val="nil"/>
              <w:right w:val="nil"/>
            </w:tcBorders>
            <w:shd w:val="clear" w:color="auto" w:fill="FFFFFF"/>
            <w:vAlign w:val="top"/>
          </w:tcPr>
          <w:p>
            <w:pPr>
              <w:spacing w:line="0" w:lineRule="exact"/>
              <w:jc w:val="both"/>
              <w:rPr>
                <w:rFonts w:ascii="Times New Roman" w:hAnsi="Times New Roman" w:eastAsia="Times New Roman"/>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15"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200" w:type="dxa"/>
            <w:vMerge w:val="continue"/>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93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2085" w:type="dxa"/>
            <w:gridSpan w:val="2"/>
            <w:vMerge w:val="continue"/>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050" w:type="dxa"/>
            <w:vMerge w:val="continue"/>
            <w:tcBorders>
              <w:top w:val="single" w:color="000000" w:sz="8" w:space="0"/>
              <w:left w:val="single" w:color="000000" w:sz="8" w:space="0"/>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960" w:type="dxa"/>
            <w:tcBorders>
              <w:top w:val="nil"/>
              <w:left w:val="single" w:color="000000" w:sz="8" w:space="0"/>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15" w:type="dxa"/>
            <w:vMerge w:val="restart"/>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因 素</w:t>
            </w:r>
          </w:p>
        </w:tc>
        <w:tc>
          <w:tcPr>
            <w:tcW w:w="1200" w:type="dxa"/>
            <w:vMerge w:val="restart"/>
            <w:tcBorders>
              <w:top w:val="nil"/>
              <w:left w:val="nil"/>
              <w:bottom w:val="nil"/>
              <w:right w:val="nil"/>
            </w:tcBorders>
            <w:shd w:val="clear" w:color="auto" w:fill="FFFFFF"/>
            <w:vAlign w:val="top"/>
          </w:tcPr>
          <w:p>
            <w:pPr>
              <w:spacing w:line="239" w:lineRule="exact"/>
              <w:ind w:left="480"/>
              <w:jc w:val="both"/>
              <w:rPr>
                <w:rFonts w:ascii="宋体" w:hAnsi="宋体" w:eastAsia="宋体"/>
                <w:sz w:val="21"/>
                <w:szCs w:val="21"/>
              </w:rPr>
            </w:pPr>
            <w:r>
              <w:rPr>
                <w:rFonts w:ascii="宋体" w:hAnsi="宋体" w:eastAsia="宋体"/>
                <w:sz w:val="21"/>
                <w:szCs w:val="21"/>
              </w:rPr>
              <w:t>稳定</w:t>
            </w:r>
          </w:p>
        </w:tc>
        <w:tc>
          <w:tcPr>
            <w:tcW w:w="930" w:type="dxa"/>
            <w:tcBorders>
              <w:top w:val="single" w:color="000000" w:sz="8" w:space="0"/>
              <w:left w:val="nil"/>
              <w:bottom w:val="nil"/>
              <w:right w:val="nil"/>
            </w:tcBorders>
            <w:shd w:val="clear" w:color="auto" w:fill="FFFFFF"/>
            <w:vAlign w:val="top"/>
          </w:tcPr>
          <w:p>
            <w:pPr>
              <w:spacing w:line="239" w:lineRule="exact"/>
              <w:ind w:left="280"/>
              <w:jc w:val="both"/>
              <w:rPr>
                <w:rFonts w:ascii="宋体" w:hAnsi="宋体" w:eastAsia="宋体"/>
                <w:sz w:val="21"/>
                <w:szCs w:val="21"/>
              </w:rPr>
            </w:pPr>
            <w:r>
              <w:rPr>
                <w:rFonts w:ascii="宋体" w:hAnsi="宋体" w:eastAsia="宋体"/>
                <w:sz w:val="21"/>
                <w:szCs w:val="21"/>
              </w:rPr>
              <w:t>不稳</w:t>
            </w:r>
          </w:p>
        </w:tc>
        <w:tc>
          <w:tcPr>
            <w:tcW w:w="690" w:type="dxa"/>
            <w:vMerge w:val="restart"/>
            <w:tcBorders>
              <w:top w:val="single" w:color="000000" w:sz="8" w:space="0"/>
              <w:left w:val="nil"/>
              <w:bottom w:val="nil"/>
              <w:right w:val="nil"/>
            </w:tcBorders>
            <w:shd w:val="clear" w:color="auto" w:fill="FFFFFF"/>
            <w:vAlign w:val="top"/>
          </w:tcPr>
          <w:p>
            <w:pPr>
              <w:spacing w:line="239" w:lineRule="exact"/>
              <w:ind w:left="240"/>
              <w:jc w:val="both"/>
              <w:rPr>
                <w:rFonts w:ascii="宋体" w:hAnsi="宋体" w:eastAsia="宋体"/>
                <w:sz w:val="21"/>
                <w:szCs w:val="21"/>
              </w:rPr>
            </w:pPr>
            <w:r>
              <w:rPr>
                <w:rFonts w:ascii="宋体" w:hAnsi="宋体" w:eastAsia="宋体"/>
                <w:sz w:val="21"/>
                <w:szCs w:val="21"/>
              </w:rPr>
              <w:t>内在</w:t>
            </w:r>
          </w:p>
        </w:tc>
        <w:tc>
          <w:tcPr>
            <w:tcW w:w="1395" w:type="dxa"/>
            <w:vMerge w:val="restart"/>
            <w:tcBorders>
              <w:top w:val="single" w:color="000000" w:sz="8" w:space="0"/>
              <w:left w:val="nil"/>
              <w:bottom w:val="nil"/>
              <w:right w:val="nil"/>
            </w:tcBorders>
            <w:shd w:val="clear" w:color="auto" w:fill="FFFFFF"/>
            <w:vAlign w:val="top"/>
          </w:tcPr>
          <w:p>
            <w:pPr>
              <w:spacing w:line="239" w:lineRule="exact"/>
              <w:ind w:left="420"/>
              <w:jc w:val="both"/>
              <w:rPr>
                <w:rFonts w:ascii="宋体" w:hAnsi="宋体" w:eastAsia="宋体"/>
                <w:sz w:val="21"/>
                <w:szCs w:val="21"/>
              </w:rPr>
            </w:pPr>
            <w:r>
              <w:rPr>
                <w:rFonts w:ascii="宋体" w:hAnsi="宋体" w:eastAsia="宋体"/>
                <w:sz w:val="21"/>
                <w:szCs w:val="21"/>
              </w:rPr>
              <w:t>外在</w:t>
            </w:r>
          </w:p>
        </w:tc>
        <w:tc>
          <w:tcPr>
            <w:tcW w:w="1050" w:type="dxa"/>
            <w:vMerge w:val="restart"/>
            <w:tcBorders>
              <w:top w:val="single" w:color="000000" w:sz="8" w:space="0"/>
              <w:left w:val="nil"/>
              <w:bottom w:val="nil"/>
              <w:right w:val="nil"/>
            </w:tcBorders>
            <w:shd w:val="clear" w:color="auto" w:fill="FFFFFF"/>
            <w:vAlign w:val="top"/>
          </w:tcPr>
          <w:p>
            <w:pPr>
              <w:spacing w:line="239" w:lineRule="exact"/>
              <w:ind w:left="120"/>
              <w:jc w:val="both"/>
              <w:rPr>
                <w:rFonts w:ascii="宋体" w:hAnsi="宋体" w:eastAsia="宋体"/>
                <w:sz w:val="21"/>
                <w:szCs w:val="21"/>
              </w:rPr>
            </w:pPr>
            <w:r>
              <w:rPr>
                <w:rFonts w:ascii="宋体" w:hAnsi="宋体" w:eastAsia="宋体"/>
                <w:sz w:val="21"/>
                <w:szCs w:val="21"/>
              </w:rPr>
              <w:t>可控制</w:t>
            </w:r>
          </w:p>
        </w:tc>
        <w:tc>
          <w:tcPr>
            <w:tcW w:w="960" w:type="dxa"/>
            <w:vMerge w:val="restart"/>
            <w:tcBorders>
              <w:top w:val="nil"/>
              <w:left w:val="nil"/>
              <w:bottom w:val="nil"/>
              <w:right w:val="nil"/>
            </w:tcBorders>
            <w:shd w:val="clear" w:color="auto" w:fill="FFFFFF"/>
            <w:vAlign w:val="top"/>
          </w:tcPr>
          <w:p>
            <w:pPr>
              <w:spacing w:line="239" w:lineRule="exact"/>
              <w:ind w:left="120"/>
              <w:jc w:val="both"/>
              <w:rPr>
                <w:rFonts w:ascii="宋体" w:hAnsi="宋体" w:eastAsia="宋体"/>
                <w:sz w:val="21"/>
                <w:szCs w:val="21"/>
              </w:rPr>
            </w:pPr>
            <w:r>
              <w:rPr>
                <w:rFonts w:ascii="宋体" w:hAnsi="宋体" w:eastAsia="宋体"/>
                <w:sz w:val="21"/>
                <w:szCs w:val="21"/>
              </w:rPr>
              <w:t>不可控制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15" w:type="dxa"/>
            <w:vMerge w:val="continue"/>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200" w:type="dxa"/>
            <w:vMerge w:val="continue"/>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930" w:type="dxa"/>
            <w:vMerge w:val="restart"/>
            <w:tcBorders>
              <w:top w:val="single" w:color="000000" w:sz="8" w:space="0"/>
              <w:left w:val="nil"/>
              <w:bottom w:val="nil"/>
              <w:right w:val="nil"/>
            </w:tcBorders>
            <w:shd w:val="clear" w:color="auto" w:fill="FFFFFF"/>
            <w:vAlign w:val="top"/>
          </w:tcPr>
          <w:p>
            <w:pPr>
              <w:spacing w:line="239" w:lineRule="exact"/>
              <w:ind w:left="180"/>
              <w:jc w:val="both"/>
              <w:rPr>
                <w:rFonts w:ascii="宋体" w:hAnsi="宋体" w:eastAsia="宋体"/>
                <w:sz w:val="21"/>
                <w:szCs w:val="21"/>
              </w:rPr>
            </w:pPr>
            <w:r>
              <w:rPr>
                <w:rFonts w:ascii="宋体" w:hAnsi="宋体" w:eastAsia="宋体"/>
                <w:sz w:val="21"/>
                <w:szCs w:val="21"/>
              </w:rPr>
              <w:t>定</w:t>
            </w:r>
          </w:p>
        </w:tc>
        <w:tc>
          <w:tcPr>
            <w:tcW w:w="690" w:type="dxa"/>
            <w:vMerge w:val="continue"/>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395" w:type="dxa"/>
            <w:vMerge w:val="continue"/>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050" w:type="dxa"/>
            <w:vMerge w:val="continue"/>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960" w:type="dxa"/>
            <w:vMerge w:val="continue"/>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15"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20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930" w:type="dxa"/>
            <w:vMerge w:val="continue"/>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69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395"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c>
          <w:tcPr>
            <w:tcW w:w="96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15" w:type="dxa"/>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能力</w:t>
            </w:r>
          </w:p>
        </w:tc>
        <w:tc>
          <w:tcPr>
            <w:tcW w:w="1200" w:type="dxa"/>
            <w:tcBorders>
              <w:top w:val="nil"/>
              <w:left w:val="nil"/>
              <w:bottom w:val="nil"/>
              <w:right w:val="nil"/>
            </w:tcBorders>
            <w:shd w:val="clear" w:color="auto" w:fill="FFFFFF"/>
            <w:vAlign w:val="top"/>
          </w:tcPr>
          <w:p>
            <w:pPr>
              <w:spacing w:line="0" w:lineRule="exact"/>
              <w:ind w:left="380"/>
              <w:jc w:val="both"/>
              <w:rPr>
                <w:rFonts w:ascii="Arial" w:hAnsi="Arial" w:eastAsia="Arial"/>
                <w:sz w:val="21"/>
                <w:szCs w:val="21"/>
              </w:rPr>
            </w:pPr>
            <w:r>
              <w:rPr>
                <w:rFonts w:ascii="Arial" w:hAnsi="Arial" w:eastAsia="Arial"/>
                <w:sz w:val="21"/>
                <w:szCs w:val="21"/>
              </w:rPr>
              <w:t>√</w:t>
            </w:r>
          </w:p>
        </w:tc>
        <w:tc>
          <w:tcPr>
            <w:tcW w:w="93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690" w:type="dxa"/>
            <w:tcBorders>
              <w:top w:val="single" w:color="000000" w:sz="8" w:space="0"/>
              <w:left w:val="nil"/>
              <w:bottom w:val="nil"/>
              <w:right w:val="nil"/>
            </w:tcBorders>
            <w:shd w:val="clear" w:color="auto" w:fill="FFFFFF"/>
            <w:vAlign w:val="top"/>
          </w:tcPr>
          <w:p>
            <w:pPr>
              <w:spacing w:line="0" w:lineRule="exact"/>
              <w:ind w:left="220"/>
              <w:jc w:val="both"/>
              <w:rPr>
                <w:rFonts w:ascii="Arial" w:hAnsi="Arial" w:eastAsia="Arial"/>
                <w:sz w:val="21"/>
                <w:szCs w:val="21"/>
              </w:rPr>
            </w:pPr>
            <w:r>
              <w:rPr>
                <w:rFonts w:ascii="Arial" w:hAnsi="Arial" w:eastAsia="Arial"/>
                <w:sz w:val="21"/>
                <w:szCs w:val="21"/>
              </w:rPr>
              <w:t>√</w:t>
            </w:r>
          </w:p>
        </w:tc>
        <w:tc>
          <w:tcPr>
            <w:tcW w:w="1395"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60" w:type="dxa"/>
            <w:tcBorders>
              <w:top w:val="nil"/>
              <w:left w:val="nil"/>
              <w:bottom w:val="nil"/>
              <w:right w:val="nil"/>
            </w:tcBorders>
            <w:shd w:val="clear" w:color="auto" w:fill="FFFFFF"/>
            <w:vAlign w:val="top"/>
          </w:tcPr>
          <w:p>
            <w:pPr>
              <w:spacing w:line="0" w:lineRule="exact"/>
              <w:ind w:left="120"/>
              <w:jc w:val="both"/>
              <w:rPr>
                <w:rFonts w:ascii="Arial" w:hAnsi="Arial" w:eastAsia="Arial"/>
                <w:sz w:val="21"/>
                <w:szCs w:val="21"/>
              </w:rPr>
            </w:pPr>
            <w:r>
              <w:rPr>
                <w:rFonts w:ascii="Arial" w:hAnsi="Arial" w:eastAsia="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15" w:type="dxa"/>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努力程度</w:t>
            </w:r>
          </w:p>
        </w:tc>
        <w:tc>
          <w:tcPr>
            <w:tcW w:w="120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30" w:type="dxa"/>
            <w:tcBorders>
              <w:top w:val="single" w:color="000000" w:sz="8" w:space="0"/>
              <w:left w:val="nil"/>
              <w:bottom w:val="nil"/>
              <w:right w:val="nil"/>
            </w:tcBorders>
            <w:shd w:val="clear" w:color="auto" w:fill="FFFFFF"/>
            <w:vAlign w:val="top"/>
          </w:tcPr>
          <w:p>
            <w:pPr>
              <w:spacing w:line="241" w:lineRule="exact"/>
              <w:ind w:left="260"/>
              <w:jc w:val="both"/>
              <w:rPr>
                <w:rFonts w:ascii="Arial" w:hAnsi="Arial" w:eastAsia="Arial"/>
                <w:sz w:val="21"/>
                <w:szCs w:val="21"/>
              </w:rPr>
            </w:pPr>
            <w:r>
              <w:rPr>
                <w:rFonts w:ascii="Arial" w:hAnsi="Arial" w:eastAsia="Arial"/>
                <w:sz w:val="21"/>
                <w:szCs w:val="21"/>
              </w:rPr>
              <w:t>√</w:t>
            </w:r>
          </w:p>
        </w:tc>
        <w:tc>
          <w:tcPr>
            <w:tcW w:w="690" w:type="dxa"/>
            <w:tcBorders>
              <w:top w:val="single" w:color="000000" w:sz="8" w:space="0"/>
              <w:left w:val="nil"/>
              <w:bottom w:val="nil"/>
              <w:right w:val="nil"/>
            </w:tcBorders>
            <w:shd w:val="clear" w:color="auto" w:fill="FFFFFF"/>
            <w:vAlign w:val="top"/>
          </w:tcPr>
          <w:p>
            <w:pPr>
              <w:spacing w:line="241" w:lineRule="exact"/>
              <w:ind w:left="220"/>
              <w:jc w:val="both"/>
              <w:rPr>
                <w:rFonts w:ascii="Arial" w:hAnsi="Arial" w:eastAsia="Arial"/>
                <w:sz w:val="21"/>
                <w:szCs w:val="21"/>
              </w:rPr>
            </w:pPr>
            <w:r>
              <w:rPr>
                <w:rFonts w:ascii="Arial" w:hAnsi="Arial" w:eastAsia="Arial"/>
                <w:sz w:val="21"/>
                <w:szCs w:val="21"/>
              </w:rPr>
              <w:t>√</w:t>
            </w:r>
          </w:p>
        </w:tc>
        <w:tc>
          <w:tcPr>
            <w:tcW w:w="1395"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050" w:type="dxa"/>
            <w:tcBorders>
              <w:top w:val="single" w:color="000000" w:sz="8" w:space="0"/>
              <w:left w:val="nil"/>
              <w:bottom w:val="nil"/>
              <w:right w:val="nil"/>
            </w:tcBorders>
            <w:shd w:val="clear" w:color="auto" w:fill="FFFFFF"/>
            <w:vAlign w:val="top"/>
          </w:tcPr>
          <w:p>
            <w:pPr>
              <w:spacing w:line="241" w:lineRule="exact"/>
              <w:ind w:left="100"/>
              <w:jc w:val="both"/>
              <w:rPr>
                <w:rFonts w:ascii="Arial" w:hAnsi="Arial" w:eastAsia="Arial"/>
                <w:sz w:val="21"/>
                <w:szCs w:val="21"/>
              </w:rPr>
            </w:pPr>
            <w:r>
              <w:rPr>
                <w:rFonts w:ascii="Arial" w:hAnsi="Arial" w:eastAsia="Arial"/>
                <w:sz w:val="21"/>
                <w:szCs w:val="21"/>
              </w:rPr>
              <w:t>√</w:t>
            </w:r>
          </w:p>
        </w:tc>
        <w:tc>
          <w:tcPr>
            <w:tcW w:w="96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15" w:type="dxa"/>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工作难度</w:t>
            </w:r>
          </w:p>
        </w:tc>
        <w:tc>
          <w:tcPr>
            <w:tcW w:w="1200" w:type="dxa"/>
            <w:tcBorders>
              <w:top w:val="nil"/>
              <w:left w:val="nil"/>
              <w:bottom w:val="nil"/>
              <w:right w:val="nil"/>
            </w:tcBorders>
            <w:shd w:val="clear" w:color="auto" w:fill="FFFFFF"/>
            <w:vAlign w:val="top"/>
          </w:tcPr>
          <w:p>
            <w:pPr>
              <w:spacing w:line="241" w:lineRule="exact"/>
              <w:ind w:left="380"/>
              <w:jc w:val="both"/>
              <w:rPr>
                <w:rFonts w:ascii="Arial" w:hAnsi="Arial" w:eastAsia="Arial"/>
                <w:sz w:val="21"/>
                <w:szCs w:val="21"/>
              </w:rPr>
            </w:pPr>
            <w:r>
              <w:rPr>
                <w:rFonts w:ascii="Arial" w:hAnsi="Arial" w:eastAsia="Arial"/>
                <w:sz w:val="21"/>
                <w:szCs w:val="21"/>
              </w:rPr>
              <w:t>√</w:t>
            </w:r>
          </w:p>
        </w:tc>
        <w:tc>
          <w:tcPr>
            <w:tcW w:w="93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69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395" w:type="dxa"/>
            <w:tcBorders>
              <w:top w:val="single" w:color="000000" w:sz="8" w:space="0"/>
              <w:left w:val="nil"/>
              <w:bottom w:val="nil"/>
              <w:right w:val="nil"/>
            </w:tcBorders>
            <w:shd w:val="clear" w:color="auto" w:fill="FFFFFF"/>
            <w:vAlign w:val="top"/>
          </w:tcPr>
          <w:p>
            <w:pPr>
              <w:spacing w:line="241" w:lineRule="exact"/>
              <w:ind w:left="420"/>
              <w:jc w:val="both"/>
              <w:rPr>
                <w:rFonts w:ascii="Arial" w:hAnsi="Arial" w:eastAsia="Arial"/>
                <w:sz w:val="21"/>
                <w:szCs w:val="21"/>
              </w:rPr>
            </w:pPr>
            <w:r>
              <w:rPr>
                <w:rFonts w:ascii="Arial" w:hAnsi="Arial" w:eastAsia="Arial"/>
                <w:sz w:val="21"/>
                <w:szCs w:val="21"/>
              </w:rPr>
              <w:t>√</w:t>
            </w: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60" w:type="dxa"/>
            <w:tcBorders>
              <w:top w:val="nil"/>
              <w:left w:val="nil"/>
              <w:bottom w:val="nil"/>
              <w:right w:val="nil"/>
            </w:tcBorders>
            <w:shd w:val="clear" w:color="auto" w:fill="FFFFFF"/>
            <w:vAlign w:val="top"/>
          </w:tcPr>
          <w:p>
            <w:pPr>
              <w:spacing w:line="241" w:lineRule="exact"/>
              <w:ind w:left="120"/>
              <w:jc w:val="both"/>
              <w:rPr>
                <w:rFonts w:ascii="Arial" w:hAnsi="Arial" w:eastAsia="Arial"/>
                <w:sz w:val="21"/>
                <w:szCs w:val="21"/>
              </w:rPr>
            </w:pPr>
            <w:r>
              <w:rPr>
                <w:rFonts w:ascii="Arial" w:hAnsi="Arial" w:eastAsia="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15" w:type="dxa"/>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运气</w:t>
            </w:r>
          </w:p>
        </w:tc>
        <w:tc>
          <w:tcPr>
            <w:tcW w:w="120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30" w:type="dxa"/>
            <w:tcBorders>
              <w:top w:val="single" w:color="000000" w:sz="8" w:space="0"/>
              <w:left w:val="nil"/>
              <w:bottom w:val="nil"/>
              <w:right w:val="nil"/>
            </w:tcBorders>
            <w:shd w:val="clear" w:color="auto" w:fill="FFFFFF"/>
            <w:vAlign w:val="top"/>
          </w:tcPr>
          <w:p>
            <w:pPr>
              <w:spacing w:line="241" w:lineRule="exact"/>
              <w:ind w:left="260"/>
              <w:jc w:val="both"/>
              <w:rPr>
                <w:rFonts w:ascii="Arial" w:hAnsi="Arial" w:eastAsia="Arial"/>
                <w:sz w:val="21"/>
                <w:szCs w:val="21"/>
              </w:rPr>
            </w:pPr>
            <w:r>
              <w:rPr>
                <w:rFonts w:ascii="Arial" w:hAnsi="Arial" w:eastAsia="Arial"/>
                <w:sz w:val="21"/>
                <w:szCs w:val="21"/>
              </w:rPr>
              <w:t>√</w:t>
            </w:r>
          </w:p>
        </w:tc>
        <w:tc>
          <w:tcPr>
            <w:tcW w:w="69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395" w:type="dxa"/>
            <w:tcBorders>
              <w:top w:val="single" w:color="000000" w:sz="8" w:space="0"/>
              <w:left w:val="nil"/>
              <w:bottom w:val="nil"/>
              <w:right w:val="nil"/>
            </w:tcBorders>
            <w:shd w:val="clear" w:color="auto" w:fill="FFFFFF"/>
            <w:vAlign w:val="top"/>
          </w:tcPr>
          <w:p>
            <w:pPr>
              <w:spacing w:line="241" w:lineRule="exact"/>
              <w:ind w:left="420"/>
              <w:jc w:val="both"/>
              <w:rPr>
                <w:rFonts w:ascii="Arial" w:hAnsi="Arial" w:eastAsia="Arial"/>
                <w:sz w:val="21"/>
                <w:szCs w:val="21"/>
              </w:rPr>
            </w:pPr>
            <w:r>
              <w:rPr>
                <w:rFonts w:ascii="Arial" w:hAnsi="Arial" w:eastAsia="Arial"/>
                <w:sz w:val="21"/>
                <w:szCs w:val="21"/>
              </w:rPr>
              <w:t>√</w:t>
            </w: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60" w:type="dxa"/>
            <w:tcBorders>
              <w:top w:val="nil"/>
              <w:left w:val="nil"/>
              <w:bottom w:val="nil"/>
              <w:right w:val="nil"/>
            </w:tcBorders>
            <w:shd w:val="clear" w:color="auto" w:fill="FFFFFF"/>
            <w:vAlign w:val="top"/>
          </w:tcPr>
          <w:p>
            <w:pPr>
              <w:spacing w:line="241" w:lineRule="exact"/>
              <w:ind w:left="120"/>
              <w:jc w:val="both"/>
              <w:rPr>
                <w:rFonts w:ascii="Arial" w:hAnsi="Arial" w:eastAsia="Arial"/>
                <w:sz w:val="21"/>
                <w:szCs w:val="21"/>
              </w:rPr>
            </w:pPr>
            <w:r>
              <w:rPr>
                <w:rFonts w:ascii="Arial" w:hAnsi="Arial" w:eastAsia="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15" w:type="dxa"/>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身心状况</w:t>
            </w:r>
          </w:p>
        </w:tc>
        <w:tc>
          <w:tcPr>
            <w:tcW w:w="120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30" w:type="dxa"/>
            <w:tcBorders>
              <w:top w:val="single" w:color="000000" w:sz="8" w:space="0"/>
              <w:left w:val="nil"/>
              <w:bottom w:val="nil"/>
              <w:right w:val="nil"/>
            </w:tcBorders>
            <w:shd w:val="clear" w:color="auto" w:fill="FFFFFF"/>
            <w:vAlign w:val="top"/>
          </w:tcPr>
          <w:p>
            <w:pPr>
              <w:spacing w:line="241" w:lineRule="exact"/>
              <w:ind w:left="260"/>
              <w:jc w:val="both"/>
              <w:rPr>
                <w:rFonts w:ascii="Arial" w:hAnsi="Arial" w:eastAsia="Arial"/>
                <w:sz w:val="21"/>
                <w:szCs w:val="21"/>
              </w:rPr>
            </w:pPr>
            <w:r>
              <w:rPr>
                <w:rFonts w:ascii="Arial" w:hAnsi="Arial" w:eastAsia="Arial"/>
                <w:sz w:val="21"/>
                <w:szCs w:val="21"/>
              </w:rPr>
              <w:t>√</w:t>
            </w:r>
          </w:p>
        </w:tc>
        <w:tc>
          <w:tcPr>
            <w:tcW w:w="690" w:type="dxa"/>
            <w:tcBorders>
              <w:top w:val="single" w:color="000000" w:sz="8" w:space="0"/>
              <w:left w:val="nil"/>
              <w:bottom w:val="nil"/>
              <w:right w:val="nil"/>
            </w:tcBorders>
            <w:shd w:val="clear" w:color="auto" w:fill="FFFFFF"/>
            <w:vAlign w:val="top"/>
          </w:tcPr>
          <w:p>
            <w:pPr>
              <w:spacing w:line="241" w:lineRule="exact"/>
              <w:ind w:left="220"/>
              <w:jc w:val="both"/>
              <w:rPr>
                <w:rFonts w:ascii="Arial" w:hAnsi="Arial" w:eastAsia="Arial"/>
                <w:sz w:val="21"/>
                <w:szCs w:val="21"/>
              </w:rPr>
            </w:pPr>
            <w:r>
              <w:rPr>
                <w:rFonts w:ascii="Arial" w:hAnsi="Arial" w:eastAsia="Arial"/>
                <w:sz w:val="21"/>
                <w:szCs w:val="21"/>
              </w:rPr>
              <w:t>√</w:t>
            </w:r>
          </w:p>
        </w:tc>
        <w:tc>
          <w:tcPr>
            <w:tcW w:w="1395"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60" w:type="dxa"/>
            <w:tcBorders>
              <w:top w:val="nil"/>
              <w:left w:val="nil"/>
              <w:bottom w:val="nil"/>
              <w:right w:val="nil"/>
            </w:tcBorders>
            <w:shd w:val="clear" w:color="auto" w:fill="FFFFFF"/>
            <w:vAlign w:val="top"/>
          </w:tcPr>
          <w:p>
            <w:pPr>
              <w:spacing w:line="241" w:lineRule="exact"/>
              <w:ind w:left="120"/>
              <w:jc w:val="both"/>
              <w:rPr>
                <w:rFonts w:ascii="Arial" w:hAnsi="Arial" w:eastAsia="Arial"/>
                <w:sz w:val="21"/>
                <w:szCs w:val="21"/>
              </w:rPr>
            </w:pPr>
            <w:r>
              <w:rPr>
                <w:rFonts w:ascii="Arial" w:hAnsi="Arial" w:eastAsia="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15" w:type="dxa"/>
            <w:tcBorders>
              <w:top w:val="nil"/>
              <w:left w:val="nil"/>
              <w:bottom w:val="nil"/>
              <w:right w:val="nil"/>
            </w:tcBorders>
            <w:shd w:val="clear" w:color="auto" w:fill="FFFFFF"/>
            <w:vAlign w:val="top"/>
          </w:tcPr>
          <w:p>
            <w:pPr>
              <w:spacing w:line="239" w:lineRule="exact"/>
              <w:jc w:val="both"/>
              <w:rPr>
                <w:rFonts w:ascii="宋体" w:hAnsi="宋体" w:eastAsia="宋体"/>
                <w:sz w:val="21"/>
                <w:szCs w:val="21"/>
              </w:rPr>
            </w:pPr>
            <w:r>
              <w:rPr>
                <w:rFonts w:ascii="宋体" w:hAnsi="宋体" w:eastAsia="宋体"/>
                <w:b/>
                <w:bCs/>
                <w:sz w:val="21"/>
                <w:szCs w:val="21"/>
              </w:rPr>
              <w:t>其他</w:t>
            </w:r>
          </w:p>
        </w:tc>
        <w:tc>
          <w:tcPr>
            <w:tcW w:w="1200" w:type="dxa"/>
            <w:tcBorders>
              <w:top w:val="nil"/>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30" w:type="dxa"/>
            <w:tcBorders>
              <w:top w:val="single" w:color="000000" w:sz="8" w:space="0"/>
              <w:left w:val="nil"/>
              <w:bottom w:val="nil"/>
              <w:right w:val="nil"/>
            </w:tcBorders>
            <w:shd w:val="clear" w:color="auto" w:fill="FFFFFF"/>
            <w:vAlign w:val="top"/>
          </w:tcPr>
          <w:p>
            <w:pPr>
              <w:spacing w:line="241" w:lineRule="exact"/>
              <w:ind w:left="260"/>
              <w:jc w:val="both"/>
              <w:rPr>
                <w:rFonts w:ascii="Arial" w:hAnsi="Arial" w:eastAsia="Arial"/>
                <w:sz w:val="21"/>
                <w:szCs w:val="21"/>
              </w:rPr>
            </w:pPr>
            <w:r>
              <w:rPr>
                <w:rFonts w:ascii="Arial" w:hAnsi="Arial" w:eastAsia="Arial"/>
                <w:sz w:val="21"/>
                <w:szCs w:val="21"/>
              </w:rPr>
              <w:t>√</w:t>
            </w:r>
          </w:p>
        </w:tc>
        <w:tc>
          <w:tcPr>
            <w:tcW w:w="69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1395" w:type="dxa"/>
            <w:tcBorders>
              <w:top w:val="single" w:color="000000" w:sz="8" w:space="0"/>
              <w:left w:val="nil"/>
              <w:bottom w:val="nil"/>
              <w:right w:val="nil"/>
            </w:tcBorders>
            <w:shd w:val="clear" w:color="auto" w:fill="FFFFFF"/>
            <w:vAlign w:val="top"/>
          </w:tcPr>
          <w:p>
            <w:pPr>
              <w:spacing w:line="241" w:lineRule="exact"/>
              <w:ind w:left="420"/>
              <w:jc w:val="both"/>
              <w:rPr>
                <w:rFonts w:ascii="Arial" w:hAnsi="Arial" w:eastAsia="Arial"/>
                <w:sz w:val="21"/>
                <w:szCs w:val="21"/>
              </w:rPr>
            </w:pPr>
            <w:r>
              <w:rPr>
                <w:rFonts w:ascii="Arial" w:hAnsi="Arial" w:eastAsia="Arial"/>
                <w:sz w:val="21"/>
                <w:szCs w:val="21"/>
              </w:rPr>
              <w:t>√</w:t>
            </w:r>
          </w:p>
        </w:tc>
        <w:tc>
          <w:tcPr>
            <w:tcW w:w="1050" w:type="dxa"/>
            <w:tcBorders>
              <w:top w:val="single" w:color="000000" w:sz="8" w:space="0"/>
              <w:left w:val="nil"/>
              <w:bottom w:val="nil"/>
              <w:right w:val="nil"/>
            </w:tcBorders>
            <w:shd w:val="clear" w:color="auto" w:fill="FFFFFF"/>
            <w:vAlign w:val="top"/>
          </w:tcPr>
          <w:p>
            <w:pPr>
              <w:spacing w:line="0" w:lineRule="exact"/>
              <w:jc w:val="both"/>
              <w:rPr>
                <w:rFonts w:ascii="Times New Roman" w:hAnsi="Times New Roman" w:eastAsia="Times New Roman"/>
                <w:sz w:val="24"/>
                <w:szCs w:val="24"/>
              </w:rPr>
            </w:pPr>
          </w:p>
        </w:tc>
        <w:tc>
          <w:tcPr>
            <w:tcW w:w="960" w:type="dxa"/>
            <w:tcBorders>
              <w:top w:val="nil"/>
              <w:left w:val="nil"/>
              <w:bottom w:val="nil"/>
              <w:right w:val="nil"/>
            </w:tcBorders>
            <w:shd w:val="clear" w:color="auto" w:fill="FFFFFF"/>
            <w:vAlign w:val="top"/>
          </w:tcPr>
          <w:p>
            <w:pPr>
              <w:spacing w:line="241" w:lineRule="exact"/>
              <w:ind w:left="120"/>
              <w:jc w:val="both"/>
              <w:rPr>
                <w:rFonts w:ascii="Arial" w:hAnsi="Arial" w:eastAsia="Arial"/>
                <w:sz w:val="21"/>
                <w:szCs w:val="21"/>
              </w:rPr>
            </w:pPr>
            <w:r>
              <w:rPr>
                <w:rFonts w:ascii="Arial" w:hAnsi="Arial" w:eastAsia="Arial"/>
                <w:sz w:val="21"/>
                <w:szCs w:val="21"/>
              </w:rPr>
              <w:t>√</w:t>
            </w:r>
          </w:p>
        </w:tc>
      </w:tr>
    </w:tbl>
    <w:p>
      <w:pPr>
        <w:jc w:val="both"/>
        <w:rPr>
          <w:rFonts w:ascii="Times New Roman" w:hAnsi="Times New Roman" w:eastAsia="Times New Roman"/>
        </w:rPr>
      </w:pPr>
      <w:r>
        <w:rPr>
          <w:rFonts w:ascii="微软雅黑" w:hAnsi="微软雅黑" w:eastAsia="微软雅黑"/>
          <w:sz w:val="21"/>
          <w:szCs w:val="21"/>
        </w:rPr>
        <w:drawing>
          <wp:inline distT="0" distB="0" distL="0" distR="0">
            <wp:extent cx="5274310" cy="1998345"/>
            <wp:effectExtent l="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pic:cNvPicPr>
                  </pic:nvPicPr>
                  <pic:blipFill>
                    <a:blip r:embed="rId10"/>
                    <a:stretch>
                      <a:fillRect/>
                    </a:stretch>
                  </pic:blipFill>
                  <pic:spPr>
                    <a:xfrm>
                      <a:off x="0" y="0"/>
                      <a:ext cx="5274310" cy="1998438"/>
                    </a:xfrm>
                    <a:prstGeom prst="rect">
                      <a:avLst/>
                    </a:prstGeom>
                  </pic:spPr>
                </pic:pic>
              </a:graphicData>
            </a:graphic>
          </wp:inline>
        </w:drawing>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334" w:lineRule="exact"/>
        <w:jc w:val="both"/>
        <w:rPr>
          <w:rFonts w:ascii="Times New Roman" w:hAnsi="Times New Roman" w:eastAsia="Times New Roman"/>
        </w:rPr>
      </w:pPr>
    </w:p>
    <w:p>
      <w:pPr>
        <w:spacing w:line="240" w:lineRule="auto"/>
        <w:ind w:left="4060"/>
        <w:jc w:val="both"/>
        <w:rPr>
          <w:rFonts w:ascii="Calibri" w:hAnsi="Calibri" w:eastAsia="Calibri"/>
          <w:sz w:val="18"/>
          <w:szCs w:val="18"/>
        </w:rPr>
      </w:pPr>
      <w:r>
        <w:rPr>
          <w:rFonts w:ascii="Calibri" w:hAnsi="Calibri" w:eastAsia="Calibri"/>
          <w:sz w:val="18"/>
          <w:szCs w:val="18"/>
        </w:rPr>
        <w:t>43</w:t>
      </w:r>
    </w:p>
    <w:p>
      <w:pPr>
        <w:pBdr>
          <w:top w:val="single" w:color="00000B" w:sz="16" w:space="1"/>
        </w:pBdr>
        <w:rPr>
          <w:rFonts w:hint="eastAsia"/>
        </w:rPr>
      </w:pPr>
    </w:p>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pPr>
        <w:spacing w:line="20" w:lineRule="exact"/>
        <w:jc w:val="both"/>
        <w:rPr>
          <w:rFonts w:ascii="Times New Roman" w:hAnsi="Times New Roman" w:eastAsia="Times New Roman"/>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43"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420" w:hanging="420"/>
      </w:pPr>
      <w:rPr>
        <w:rFonts w:ascii="Wingdings" w:hAnsi="Wingdings" w:eastAsia="Wingdings"/>
        <w:sz w:val="21"/>
        <w:szCs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53208E"/>
    <w:multiLevelType w:val="multilevel"/>
    <w:tmpl w:val="0053208E"/>
    <w:lvl w:ilvl="0" w:tentative="0">
      <w:start w:val="1"/>
      <w:numFmt w:val="bullet"/>
      <w:lvlText w:val=""/>
      <w:lvlJc w:val="left"/>
      <w:pPr>
        <w:ind w:left="420" w:hanging="420"/>
      </w:pPr>
      <w:rPr>
        <w:rFonts w:ascii="Wingdings" w:hAnsi="Wingdings" w:eastAsia="Wingdings"/>
        <w:sz w:val="36"/>
        <w:szCs w:val="3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9ADCABA"/>
    <w:multiLevelType w:val="multilevel"/>
    <w:tmpl w:val="59ADCABA"/>
    <w:lvl w:ilvl="0" w:tentative="0">
      <w:start w:val="1"/>
      <w:numFmt w:val="bullet"/>
      <w:lvlText w:val=""/>
      <w:lvlJc w:val="left"/>
      <w:pPr>
        <w:ind w:left="420" w:hanging="420"/>
      </w:pPr>
      <w:rPr>
        <w:rFonts w:ascii="Wingdings" w:hAnsi="Wingdings" w:eastAsia="Wingdings"/>
        <w:sz w:val="42"/>
        <w:szCs w:val="4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090B1F93"/>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semiHidden/>
    <w:qFormat/>
    <w:uiPriority w:val="99"/>
    <w:rPr>
      <w:sz w:val="18"/>
      <w:szCs w:val="18"/>
    </w:rPr>
  </w:style>
  <w:style w:type="character" w:customStyle="1" w:styleId="8">
    <w:name w:val="页脚 字符"/>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0</TotalTime>
  <ScaleCrop>false</ScaleCrop>
  <LinksUpToDate>false</LinksUpToDate>
  <CharactersWithSpaces>123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李艳敏</cp:lastModifiedBy>
  <dcterms:modified xsi:type="dcterms:W3CDTF">2019-09-11T10:06:38Z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