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hAnsi="宋体"/>
          <w:kern w:val="0"/>
          <w:sz w:val="36"/>
          <w:szCs w:val="36"/>
        </w:rPr>
      </w:pPr>
      <w:r>
        <w:rPr>
          <w:rFonts w:hint="eastAsia" w:hAnsi="宋体"/>
          <w:kern w:val="0"/>
          <w:sz w:val="36"/>
          <w:szCs w:val="36"/>
        </w:rPr>
        <w:t>面试考生须知</w:t>
      </w:r>
    </w:p>
    <w:p>
      <w:pPr>
        <w:pStyle w:val="2"/>
        <w:spacing w:line="600" w:lineRule="exact"/>
        <w:jc w:val="center"/>
        <w:rPr>
          <w:rFonts w:hint="eastAsia" w:ascii="Times New Roman" w:hAnsi="Times New Roman" w:cs="Times New Roman" w:eastAsiaTheme="minorEastAsia"/>
          <w:kern w:val="0"/>
          <w:sz w:val="36"/>
          <w:szCs w:val="36"/>
        </w:rPr>
      </w:pPr>
    </w:p>
    <w:p>
      <w:pPr>
        <w:autoSpaceDE w:val="0"/>
        <w:spacing w:line="460" w:lineRule="exact"/>
        <w:ind w:firstLine="560" w:firstLineChars="200"/>
        <w:rPr>
          <w:kern w:val="0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一、考生须按面试时间与考场安排，在当天面试开考前</w:t>
      </w:r>
      <w:r>
        <w:rPr>
          <w:rFonts w:hint="eastAsia" w:ascii="仿宋_GB2312"/>
          <w:kern w:val="0"/>
          <w:sz w:val="28"/>
          <w:szCs w:val="28"/>
        </w:rPr>
        <w:t>30</w:t>
      </w:r>
      <w:r>
        <w:rPr>
          <w:rFonts w:ascii="仿宋_GB2312"/>
          <w:kern w:val="0"/>
          <w:sz w:val="28"/>
          <w:szCs w:val="28"/>
        </w:rPr>
        <w:t>分钟凭本人身份证到指定</w:t>
      </w:r>
      <w:r>
        <w:rPr>
          <w:rFonts w:hint="eastAsia" w:ascii="仿宋_GB2312"/>
          <w:kern w:val="0"/>
          <w:sz w:val="28"/>
          <w:szCs w:val="28"/>
        </w:rPr>
        <w:t>地点</w:t>
      </w:r>
      <w:r>
        <w:rPr>
          <w:rFonts w:ascii="仿宋_GB2312"/>
          <w:kern w:val="0"/>
          <w:sz w:val="28"/>
          <w:szCs w:val="28"/>
        </w:rPr>
        <w:t>报到，参加面试抽签。考生所携带的通讯工具和音频、视频发射、接收设备须关闭后交工作人员统一保管、考完离场时领回。</w:t>
      </w:r>
    </w:p>
    <w:p>
      <w:pPr>
        <w:autoSpaceDE w:val="0"/>
        <w:spacing w:line="460" w:lineRule="exact"/>
        <w:ind w:firstLine="560" w:firstLineChars="200"/>
        <w:rPr>
          <w:kern w:val="0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二、考生未能准时报到的，按自动放弃面试资格处理；对证件携带不齐的，取消面试资格。</w:t>
      </w:r>
    </w:p>
    <w:p>
      <w:pPr>
        <w:autoSpaceDE w:val="0"/>
        <w:spacing w:line="460" w:lineRule="exact"/>
        <w:ind w:firstLine="420" w:firstLineChars="150"/>
        <w:rPr>
          <w:rFonts w:hint="eastAsia" w:ascii="仿宋_GB2312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三、</w:t>
      </w:r>
      <w:r>
        <w:rPr>
          <w:rFonts w:ascii="仿宋_GB2312"/>
          <w:sz w:val="28"/>
          <w:szCs w:val="28"/>
        </w:rPr>
        <w:t>考生不得穿制服或有明显文字或图案标识的服装参加面试。</w:t>
      </w:r>
    </w:p>
    <w:p>
      <w:pPr>
        <w:autoSpaceDE w:val="0"/>
        <w:spacing w:line="460" w:lineRule="exact"/>
        <w:ind w:firstLine="420" w:firstLineChars="150"/>
        <w:rPr>
          <w:rFonts w:hint="eastAsia" w:ascii="仿宋_GB2312"/>
          <w:kern w:val="0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四、考生报到后，工作人员按分组顺序组织考生抽签，决定面试的先后顺序，考生应按抽签确定的面试顺序进行面试。</w:t>
      </w:r>
    </w:p>
    <w:p>
      <w:pPr>
        <w:autoSpaceDE w:val="0"/>
        <w:spacing w:line="460" w:lineRule="exact"/>
        <w:ind w:firstLine="560" w:firstLineChars="200"/>
        <w:rPr>
          <w:rFonts w:hint="eastAsia" w:ascii="仿宋_GB2312"/>
          <w:kern w:val="0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</w:t>
      </w:r>
      <w:r>
        <w:rPr>
          <w:rFonts w:hint="eastAsia" w:ascii="仿宋_GB2312"/>
          <w:kern w:val="0"/>
          <w:sz w:val="28"/>
          <w:szCs w:val="28"/>
          <w:lang w:eastAsia="zh-CN"/>
        </w:rPr>
        <w:t>总监察员</w:t>
      </w:r>
      <w:bookmarkStart w:id="0" w:name="_GoBack"/>
      <w:bookmarkEnd w:id="0"/>
      <w:r>
        <w:rPr>
          <w:rFonts w:ascii="仿宋_GB2312"/>
          <w:kern w:val="0"/>
          <w:sz w:val="28"/>
          <w:szCs w:val="28"/>
        </w:rPr>
        <w:t>同意后按弃考处理。严禁任何人向考生传递试题信息。</w:t>
      </w:r>
    </w:p>
    <w:p>
      <w:pPr>
        <w:autoSpaceDE w:val="0"/>
        <w:spacing w:line="460" w:lineRule="exact"/>
        <w:ind w:firstLine="560" w:firstLineChars="200"/>
        <w:rPr>
          <w:rFonts w:hint="eastAsia" w:ascii="仿宋_GB2312"/>
          <w:kern w:val="0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六、考生必须以普通话回答考官提问。在面试中，应严格按照考官的指令回答问题，不得暗示或透露个人信息。考生对考官的提问不清楚的，可要求考官重新念题。考生须服从考官对自己的成绩评定，不得要求考官加分、复试或无理取闹。</w:t>
      </w:r>
    </w:p>
    <w:p>
      <w:pPr>
        <w:autoSpaceDE w:val="0"/>
        <w:spacing w:line="460" w:lineRule="exact"/>
        <w:ind w:firstLine="420" w:firstLineChars="150"/>
        <w:rPr>
          <w:rFonts w:hint="eastAsia" w:ascii="仿宋_GB2312"/>
          <w:kern w:val="0"/>
          <w:sz w:val="28"/>
          <w:szCs w:val="28"/>
        </w:rPr>
      </w:pPr>
      <w:r>
        <w:rPr>
          <w:rFonts w:ascii="仿宋_GB2312"/>
          <w:kern w:val="0"/>
          <w:sz w:val="28"/>
          <w:szCs w:val="28"/>
        </w:rPr>
        <w:t>七、面试结束后，考生</w:t>
      </w:r>
      <w:r>
        <w:rPr>
          <w:rFonts w:hint="eastAsia" w:ascii="仿宋_GB2312"/>
          <w:kern w:val="0"/>
          <w:sz w:val="28"/>
          <w:szCs w:val="28"/>
        </w:rPr>
        <w:t>由工作人员引导</w:t>
      </w:r>
      <w:r>
        <w:rPr>
          <w:rFonts w:ascii="仿宋_GB2312"/>
          <w:kern w:val="0"/>
          <w:sz w:val="28"/>
          <w:szCs w:val="28"/>
        </w:rPr>
        <w:t>带齐随身物品</w:t>
      </w:r>
      <w:r>
        <w:rPr>
          <w:rFonts w:hint="eastAsia" w:ascii="仿宋_GB2312"/>
          <w:kern w:val="0"/>
          <w:sz w:val="28"/>
          <w:szCs w:val="28"/>
        </w:rPr>
        <w:t>后，</w:t>
      </w:r>
      <w:r>
        <w:rPr>
          <w:rFonts w:ascii="仿宋_GB2312"/>
          <w:kern w:val="0"/>
          <w:sz w:val="28"/>
          <w:szCs w:val="28"/>
        </w:rPr>
        <w:t>立即离开考场，不得在考场附近逗留。</w:t>
      </w:r>
    </w:p>
    <w:p>
      <w:pPr>
        <w:autoSpaceDE w:val="0"/>
        <w:spacing w:line="460" w:lineRule="exact"/>
        <w:ind w:firstLine="420" w:firstLineChars="150"/>
        <w:rPr>
          <w:rFonts w:hint="eastAsia" w:ascii="仿宋_GB2312"/>
          <w:kern w:val="0"/>
          <w:sz w:val="28"/>
          <w:szCs w:val="28"/>
        </w:rPr>
      </w:pPr>
      <w:r>
        <w:rPr>
          <w:rFonts w:hint="eastAsia" w:ascii="仿宋_GB2312"/>
          <w:kern w:val="0"/>
          <w:sz w:val="28"/>
          <w:szCs w:val="28"/>
        </w:rPr>
        <w:t>八</w:t>
      </w:r>
      <w:r>
        <w:rPr>
          <w:rFonts w:ascii="仿宋_GB2312"/>
          <w:kern w:val="0"/>
          <w:sz w:val="28"/>
          <w:szCs w:val="28"/>
        </w:rPr>
        <w:t>、考生应接受现场工作人员的管理，对违反面试规定的，将按照</w:t>
      </w:r>
      <w:r>
        <w:rPr>
          <w:rFonts w:hint="eastAsia" w:ascii="仿宋_GB2312"/>
          <w:kern w:val="0"/>
          <w:sz w:val="28"/>
          <w:szCs w:val="28"/>
        </w:rPr>
        <w:t>违纪情况</w:t>
      </w:r>
      <w:r>
        <w:rPr>
          <w:rFonts w:ascii="仿宋_GB2312"/>
          <w:kern w:val="0"/>
          <w:sz w:val="28"/>
          <w:szCs w:val="28"/>
        </w:rPr>
        <w:t>进行严肃处理。</w:t>
      </w:r>
    </w:p>
    <w:p>
      <w:pPr>
        <w:autoSpaceDE w:val="0"/>
        <w:spacing w:line="460" w:lineRule="exact"/>
        <w:ind w:firstLine="420" w:firstLineChars="150"/>
        <w:rPr>
          <w:rFonts w:hint="eastAsia" w:ascii="仿宋_GB2312"/>
          <w:kern w:val="0"/>
          <w:sz w:val="28"/>
          <w:szCs w:val="28"/>
        </w:rPr>
      </w:pPr>
      <w:r>
        <w:rPr>
          <w:rFonts w:hint="eastAsia" w:ascii="仿宋_GB2312"/>
          <w:kern w:val="0"/>
          <w:sz w:val="28"/>
          <w:szCs w:val="28"/>
        </w:rPr>
        <w:t>九</w:t>
      </w:r>
      <w:r>
        <w:rPr>
          <w:rFonts w:ascii="仿宋_GB2312"/>
          <w:kern w:val="0"/>
          <w:sz w:val="28"/>
          <w:szCs w:val="28"/>
        </w:rPr>
        <w:t>、考生面试后</w:t>
      </w:r>
      <w:r>
        <w:rPr>
          <w:rFonts w:hint="eastAsia" w:ascii="仿宋_GB2312"/>
          <w:kern w:val="0"/>
          <w:sz w:val="28"/>
          <w:szCs w:val="28"/>
        </w:rPr>
        <w:t>三日内，我公司将面试成绩</w:t>
      </w:r>
      <w:r>
        <w:rPr>
          <w:rFonts w:ascii="仿宋_GB2312"/>
          <w:kern w:val="0"/>
          <w:sz w:val="28"/>
          <w:szCs w:val="28"/>
        </w:rPr>
        <w:t>公布</w:t>
      </w:r>
      <w:r>
        <w:rPr>
          <w:rFonts w:hint="eastAsia" w:ascii="仿宋_GB2312"/>
          <w:kern w:val="0"/>
          <w:sz w:val="28"/>
          <w:szCs w:val="28"/>
        </w:rPr>
        <w:t>于金盆网。</w:t>
      </w:r>
    </w:p>
    <w:p>
      <w:pPr>
        <w:autoSpaceDE w:val="0"/>
        <w:spacing w:line="460" w:lineRule="exact"/>
        <w:ind w:firstLine="420" w:firstLineChars="150"/>
        <w:rPr>
          <w:rFonts w:hint="eastAsia"/>
          <w:kern w:val="0"/>
          <w:sz w:val="28"/>
          <w:szCs w:val="28"/>
        </w:rPr>
      </w:pPr>
      <w:r>
        <w:rPr>
          <w:rFonts w:hint="eastAsia" w:ascii="仿宋_GB2312"/>
          <w:kern w:val="0"/>
          <w:sz w:val="28"/>
          <w:szCs w:val="28"/>
        </w:rPr>
        <w:t>十、</w:t>
      </w:r>
      <w:r>
        <w:rPr>
          <w:rFonts w:ascii="仿宋_GB2312"/>
          <w:kern w:val="0"/>
          <w:sz w:val="28"/>
          <w:szCs w:val="28"/>
        </w:rPr>
        <w:t>考生应注意安排好自己的日程。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4035"/>
    <w:rsid w:val="00A70916"/>
    <w:rsid w:val="00AF57E9"/>
    <w:rsid w:val="00B455B4"/>
    <w:rsid w:val="00C84035"/>
    <w:rsid w:val="0482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宋体"/>
    </w:rPr>
  </w:style>
  <w:style w:type="paragraph" w:styleId="3">
    <w:name w:val="Body Text Indent 2"/>
    <w:basedOn w:val="1"/>
    <w:link w:val="8"/>
    <w:unhideWhenUsed/>
    <w:qFormat/>
    <w:uiPriority w:val="99"/>
    <w:pPr>
      <w:spacing w:before="100" w:beforeAutospacing="1" w:after="120" w:line="480" w:lineRule="auto"/>
      <w:ind w:left="420" w:leftChars="200"/>
    </w:pPr>
    <w:rPr>
      <w:rFonts w:eastAsia="宋体"/>
    </w:rPr>
  </w:style>
  <w:style w:type="paragraph" w:styleId="4">
    <w:name w:val="Body Text Indent 3"/>
    <w:basedOn w:val="1"/>
    <w:link w:val="10"/>
    <w:unhideWhenUsed/>
    <w:uiPriority w:val="99"/>
    <w:pPr>
      <w:spacing w:before="100" w:beforeAutospacing="1" w:after="120"/>
      <w:ind w:left="420" w:leftChars="200"/>
    </w:pPr>
    <w:rPr>
      <w:rFonts w:eastAsia="宋体"/>
      <w:sz w:val="16"/>
      <w:szCs w:val="16"/>
    </w:r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正文文本缩进 2 Char"/>
    <w:basedOn w:val="5"/>
    <w:link w:val="3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9">
    <w:name w:val="纯文本 Char"/>
    <w:basedOn w:val="5"/>
    <w:link w:val="2"/>
    <w:uiPriority w:val="99"/>
    <w:rPr>
      <w:rFonts w:ascii="宋体" w:hAnsi="Courier New" w:eastAsia="宋体" w:cs="宋体"/>
      <w:szCs w:val="21"/>
    </w:rPr>
  </w:style>
  <w:style w:type="character" w:customStyle="1" w:styleId="10">
    <w:name w:val="正文文本缩进 3 Char"/>
    <w:basedOn w:val="5"/>
    <w:link w:val="4"/>
    <w:uiPriority w:val="99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93</Words>
  <Characters>532</Characters>
  <Lines>4</Lines>
  <Paragraphs>1</Paragraphs>
  <TotalTime>4</TotalTime>
  <ScaleCrop>false</ScaleCrop>
  <LinksUpToDate>false</LinksUpToDate>
  <CharactersWithSpaces>624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2018-12-21T03:58:00Z</dcterms:created>
  <dc:creator>dreamsummit</dc:creator>
  <cp:lastModifiedBy>梦里外的我</cp:lastModifiedBy>
  <dcterms:modified xsi:type="dcterms:W3CDTF">2018-12-24T01:37:25Z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