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D48" w:rsidRDefault="004D1D48" w:rsidP="004D1D48">
      <w:pPr>
        <w:widowControl/>
        <w:spacing w:line="560" w:lineRule="exac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附件1： </w:t>
      </w:r>
    </w:p>
    <w:p w:rsidR="004D1D48" w:rsidRDefault="004D1D48" w:rsidP="004D1D48">
      <w:pPr>
        <w:widowControl/>
        <w:spacing w:line="560" w:lineRule="exact"/>
        <w:rPr>
          <w:kern w:val="0"/>
        </w:rPr>
      </w:pPr>
    </w:p>
    <w:p w:rsidR="004D1D48" w:rsidRDefault="00370DA2" w:rsidP="004D1D48">
      <w:pPr>
        <w:jc w:val="center"/>
        <w:rPr>
          <w:rFonts w:ascii="方正小标宋_GBK" w:eastAsia="方正小标宋_GBK" w:hAnsi="方正小标宋_GBK" w:cs="方正小标宋_GBK"/>
          <w:kern w:val="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fldChar w:fldCharType="begin"/>
      </w:r>
      <w:r w:rsidR="004D1D48"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instrText xml:space="preserve"> HYPERLINK "http://www.thnet.gov.cn/thxxw/gsgg/201707/063e1d7601054fc5a157028e4ee94a56/files/68c939d2d1cd480a9d5c0399376c7eb4.doc" \t "http://www.thnet.gov.cn/thxxw/gsgg/201707/_blank" </w:instrText>
      </w: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fldChar w:fldCharType="separate"/>
      </w:r>
      <w:r w:rsidR="004D1D48"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广州市天河区凤凰街道2018年第4次公开招聘</w:t>
      </w:r>
    </w:p>
    <w:p w:rsidR="004D1D48" w:rsidRDefault="004D1D48" w:rsidP="004D1D48">
      <w:pPr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t>财政拨付经费的编外合同制工作人员职位表</w:t>
      </w:r>
      <w:r w:rsidR="00370DA2">
        <w:rPr>
          <w:rFonts w:ascii="方正小标宋_GBK" w:eastAsia="方正小标宋_GBK" w:hAnsi="方正小标宋_GBK" w:cs="方正小标宋_GBK" w:hint="eastAsia"/>
          <w:kern w:val="0"/>
          <w:sz w:val="40"/>
          <w:szCs w:val="40"/>
        </w:rPr>
        <w:fldChar w:fldCharType="end"/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Layout w:type="fixed"/>
        <w:tblLook w:val="0000"/>
      </w:tblPr>
      <w:tblGrid>
        <w:gridCol w:w="600"/>
        <w:gridCol w:w="915"/>
        <w:gridCol w:w="795"/>
        <w:gridCol w:w="840"/>
        <w:gridCol w:w="2528"/>
        <w:gridCol w:w="997"/>
        <w:gridCol w:w="3139"/>
        <w:gridCol w:w="240"/>
      </w:tblGrid>
      <w:tr w:rsidR="004D1D48" w:rsidTr="00B02E4A">
        <w:trPr>
          <w:trHeight w:val="655"/>
          <w:jc w:val="center"/>
        </w:trPr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序号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招聘</w:t>
            </w:r>
          </w:p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岗位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岗位</w:t>
            </w:r>
          </w:p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类别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招聘人数</w:t>
            </w:r>
          </w:p>
        </w:tc>
        <w:tc>
          <w:tcPr>
            <w:tcW w:w="66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资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格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条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 </w:t>
            </w:r>
            <w:r>
              <w:rPr>
                <w:b/>
                <w:bCs/>
                <w:kern w:val="0"/>
                <w:sz w:val="24"/>
                <w:szCs w:val="32"/>
              </w:rPr>
              <w:t>件</w:t>
            </w:r>
          </w:p>
        </w:tc>
        <w:tc>
          <w:tcPr>
            <w:tcW w:w="240" w:type="dxa"/>
            <w:vAlign w:val="center"/>
          </w:tcPr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4D1D48" w:rsidTr="00B02E4A">
        <w:trPr>
          <w:trHeight w:val="835"/>
          <w:jc w:val="center"/>
        </w:trPr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b/>
                <w:bCs/>
                <w:kern w:val="0"/>
                <w:sz w:val="24"/>
                <w:szCs w:val="32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eastAsia="仿宋_GB2312"/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专</w:t>
            </w:r>
            <w:r>
              <w:rPr>
                <w:b/>
                <w:bCs/>
                <w:kern w:val="0"/>
                <w:sz w:val="24"/>
                <w:szCs w:val="32"/>
              </w:rPr>
              <w:t xml:space="preserve">  </w:t>
            </w:r>
            <w:r>
              <w:rPr>
                <w:b/>
                <w:bCs/>
                <w:kern w:val="0"/>
                <w:sz w:val="24"/>
                <w:szCs w:val="32"/>
              </w:rPr>
              <w:t>业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学历</w:t>
            </w:r>
          </w:p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学位</w:t>
            </w: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b/>
                <w:bCs/>
                <w:kern w:val="0"/>
                <w:sz w:val="24"/>
                <w:szCs w:val="32"/>
              </w:rPr>
              <w:t>其他条件</w:t>
            </w:r>
          </w:p>
          <w:p w:rsidR="004D1D48" w:rsidRDefault="004D1D48" w:rsidP="00B02E4A">
            <w:pPr>
              <w:widowControl/>
              <w:jc w:val="center"/>
              <w:rPr>
                <w:b/>
                <w:bCs/>
                <w:kern w:val="0"/>
                <w:sz w:val="24"/>
                <w:szCs w:val="32"/>
              </w:rPr>
            </w:pPr>
            <w:r>
              <w:rPr>
                <w:rFonts w:eastAsia="仿宋_GB2312" w:hint="eastAsia"/>
                <w:b/>
                <w:bCs/>
                <w:kern w:val="0"/>
                <w:sz w:val="24"/>
                <w:szCs w:val="32"/>
              </w:rPr>
              <w:t>（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岗位要求35周岁以内的，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研究生及以上学历可放宽至40周岁以内</w:t>
            </w:r>
            <w:r>
              <w:rPr>
                <w:rFonts w:eastAsia="仿宋_GB2312" w:hint="eastAsia"/>
                <w:b/>
                <w:bCs/>
                <w:kern w:val="0"/>
                <w:sz w:val="24"/>
                <w:szCs w:val="32"/>
              </w:rPr>
              <w:t>）</w:t>
            </w:r>
          </w:p>
        </w:tc>
        <w:tc>
          <w:tcPr>
            <w:tcW w:w="240" w:type="dxa"/>
            <w:vAlign w:val="center"/>
          </w:tcPr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4D1D48" w:rsidTr="00B02E4A">
        <w:trPr>
          <w:trHeight w:val="90"/>
          <w:jc w:val="center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91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社保专职人员</w:t>
            </w:r>
          </w:p>
        </w:tc>
        <w:tc>
          <w:tcPr>
            <w:tcW w:w="7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行政</w:t>
            </w:r>
          </w:p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辅助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52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不限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br/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（劳动与社会保障专业优先）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31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1、40周岁以内，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即1978年12月13日（含当日）之后出生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4D1D48" w:rsidRDefault="004D1D48" w:rsidP="00B02E4A">
            <w:pPr>
              <w:widowControl/>
              <w:spacing w:line="400" w:lineRule="exact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2、</w:t>
            </w:r>
            <w:r>
              <w:rPr>
                <w:rFonts w:ascii="仿宋_GB2312" w:eastAsia="仿宋_GB2312" w:hAnsi="仿宋_GB2312" w:cs="仿宋_GB2312"/>
                <w:kern w:val="0"/>
                <w:sz w:val="24"/>
              </w:rPr>
              <w:t>熟练使用办公软件，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具备较强的写作和沟通能力。</w:t>
            </w:r>
          </w:p>
        </w:tc>
        <w:tc>
          <w:tcPr>
            <w:tcW w:w="240" w:type="dxa"/>
            <w:vAlign w:val="center"/>
          </w:tcPr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4D1D48" w:rsidTr="00B02E4A">
        <w:trPr>
          <w:trHeight w:val="113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城管辅助队员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执法辅助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2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4D1D48" w:rsidRDefault="004D1D48" w:rsidP="00B02E4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2、身体情况适应外勤工作；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3、愿意节假日、倒班工作，愿意服从统一调配，需轮值夜班；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br/>
              <w:t>4、具有C1牌（含）以上驾驶证，熟悉驾驶手动档车辆优先。具有相关工作经历者优先。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  <w:tr w:rsidR="004D1D48" w:rsidTr="00B02E4A">
        <w:trPr>
          <w:trHeight w:val="119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环保专职人员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执法辅助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zCs w:val="32"/>
              </w:rPr>
              <w:t>不限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D1D48" w:rsidRDefault="004D1D48" w:rsidP="00B02E4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4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3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1、35周岁以内，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即1983年12月13日（含当日）之后出生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；</w:t>
            </w:r>
          </w:p>
          <w:p w:rsidR="004D1D48" w:rsidRDefault="004D1D48" w:rsidP="00B02E4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  <w:shd w:val="clear" w:color="auto" w:fill="FFFFFF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2、身体情况适应外勤工作；</w:t>
            </w:r>
          </w:p>
          <w:p w:rsidR="004D1D48" w:rsidRDefault="004D1D48" w:rsidP="00B02E4A">
            <w:pPr>
              <w:widowControl/>
              <w:jc w:val="left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shd w:val="clear" w:color="auto" w:fill="FFFFFF"/>
              </w:rPr>
              <w:t>3、具有C1牌（含）以上驾驶证，熟悉驾驶手动档车辆优先。具有相关工作经历者优先。</w:t>
            </w:r>
          </w:p>
        </w:tc>
        <w:tc>
          <w:tcPr>
            <w:tcW w:w="240" w:type="dxa"/>
            <w:tcBorders>
              <w:left w:val="single" w:sz="4" w:space="0" w:color="auto"/>
            </w:tcBorders>
            <w:vAlign w:val="center"/>
          </w:tcPr>
          <w:p w:rsidR="004D1D48" w:rsidRDefault="004D1D48" w:rsidP="00B02E4A">
            <w:pPr>
              <w:widowControl/>
              <w:jc w:val="left"/>
              <w:rPr>
                <w:kern w:val="0"/>
                <w:sz w:val="24"/>
                <w:szCs w:val="32"/>
              </w:rPr>
            </w:pPr>
          </w:p>
        </w:tc>
      </w:tr>
    </w:tbl>
    <w:p w:rsidR="004D1D48" w:rsidRDefault="004D1D48" w:rsidP="004D1D48">
      <w:pPr>
        <w:widowControl/>
        <w:spacing w:line="440" w:lineRule="exact"/>
        <w:rPr>
          <w:rFonts w:ascii="仿宋_GB2312" w:eastAsia="仿宋_GB2312"/>
          <w:kern w:val="0"/>
          <w:sz w:val="32"/>
          <w:szCs w:val="32"/>
        </w:rPr>
        <w:sectPr w:rsidR="004D1D48">
          <w:footerReference w:type="default" r:id="rId6"/>
          <w:pgSz w:w="11906" w:h="16838"/>
          <w:pgMar w:top="2098" w:right="1587" w:bottom="1871" w:left="1587" w:header="851" w:footer="992" w:gutter="0"/>
          <w:pgNumType w:fmt="numberInDash" w:start="1"/>
          <w:cols w:space="720"/>
          <w:docGrid w:type="lines" w:linePitch="312"/>
        </w:sectPr>
      </w:pPr>
    </w:p>
    <w:p w:rsidR="00AF6E8D" w:rsidRPr="004D1D48" w:rsidRDefault="00AF6E8D" w:rsidP="004C4BEE"/>
    <w:sectPr w:rsidR="00AF6E8D" w:rsidRPr="004D1D48" w:rsidSect="0083102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516D" w:rsidRDefault="0031516D" w:rsidP="00765947">
      <w:r>
        <w:separator/>
      </w:r>
    </w:p>
  </w:endnote>
  <w:endnote w:type="continuationSeparator" w:id="1">
    <w:p w:rsidR="0031516D" w:rsidRDefault="0031516D" w:rsidP="00765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D48" w:rsidRDefault="00370D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9.1pt;margin-top:-.75pt;width:2in;height:2in;z-index:251662336;mso-wrap-style:none;mso-position-horizontal-relative:margin" o:gfxdata="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W4TLbWAAAACgEAAA8AAAAAAAAAAQAgAAAAIgAAAGRycy9kb3ducmV2LnhtbFBLAQIUABQAAAAI&#10;AIdO4kDc08Q+tgEAAFQDAAAOAAAAAAAAAAEAIAAAACUBAABkcnMvZTJvRG9jLnhtbFBLBQYAAAAA&#10;BgAGAFkBAABNBQAAAAA=&#10;" filled="f" stroked="f">
          <v:textbox style="mso-fit-shape-to-text:t" inset="0,0,0,0">
            <w:txbxContent>
              <w:p w:rsidR="004D1D48" w:rsidRDefault="00370DA2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begin"/>
                </w:r>
                <w:r w:rsidR="004D1D48">
                  <w:rPr>
                    <w:rFonts w:ascii="Times New Roman" w:eastAsia="仿宋_GB2312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separate"/>
                </w:r>
                <w:r w:rsidR="004C4BEE" w:rsidRPr="004C4BEE">
                  <w:rPr>
                    <w:rFonts w:eastAsia="仿宋_GB2312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947" w:rsidRDefault="00370DA2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199.1pt;margin-top:-.75pt;width:2in;height:2in;z-index:251660288;mso-wrap-style:none;mso-position-horizontal-relative:margin" o:gfxdata="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BW4TLbWAAAACgEAAA8AAAAAAAAAAQAgAAAAIgAAAGRycy9kb3ducmV2LnhtbFBLAQIUABQAAAAI&#10;AIdO4kDc08Q+tgEAAFQDAAAOAAAAAAAAAAEAIAAAACUBAABkcnMvZTJvRG9jLnhtbFBLBQYAAAAA&#10;BgAGAFkBAABNBQAAAAA=&#10;" filled="f" stroked="f">
          <v:textbox style="mso-fit-shape-to-text:t" inset="0,0,0,0">
            <w:txbxContent>
              <w:p w:rsidR="00765947" w:rsidRDefault="00370DA2">
                <w:pPr>
                  <w:pStyle w:val="a4"/>
                  <w:rPr>
                    <w:rFonts w:ascii="仿宋_GB2312" w:eastAsia="仿宋_GB2312" w:hAnsi="仿宋_GB2312" w:cs="仿宋_GB2312"/>
                    <w:sz w:val="28"/>
                    <w:szCs w:val="28"/>
                  </w:rPr>
                </w:pP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begin"/>
                </w:r>
                <w:r w:rsidR="00765947">
                  <w:rPr>
                    <w:rFonts w:ascii="Times New Roman" w:eastAsia="仿宋_GB2312" w:hAnsi="Times New Roman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separate"/>
                </w:r>
                <w:r w:rsidR="004C4BEE" w:rsidRPr="004C4BEE">
                  <w:rPr>
                    <w:rFonts w:eastAsia="仿宋_GB2312"/>
                    <w:noProof/>
                    <w:sz w:val="28"/>
                    <w:szCs w:val="28"/>
                  </w:rPr>
                  <w:t>2</w:t>
                </w:r>
                <w:r>
                  <w:rPr>
                    <w:rFonts w:ascii="Times New Roman" w:eastAsia="仿宋_GB2312" w:hAnsi="Times New Roman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516D" w:rsidRDefault="0031516D" w:rsidP="00765947">
      <w:r>
        <w:separator/>
      </w:r>
    </w:p>
  </w:footnote>
  <w:footnote w:type="continuationSeparator" w:id="1">
    <w:p w:rsidR="0031516D" w:rsidRDefault="0031516D" w:rsidP="007659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947"/>
    <w:rsid w:val="0031516D"/>
    <w:rsid w:val="00370DA2"/>
    <w:rsid w:val="00416571"/>
    <w:rsid w:val="004C4BEE"/>
    <w:rsid w:val="004D1D48"/>
    <w:rsid w:val="00765947"/>
    <w:rsid w:val="00831021"/>
    <w:rsid w:val="00AF6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59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5947"/>
    <w:rPr>
      <w:sz w:val="18"/>
      <w:szCs w:val="18"/>
    </w:rPr>
  </w:style>
  <w:style w:type="paragraph" w:styleId="a4">
    <w:name w:val="footer"/>
    <w:basedOn w:val="a"/>
    <w:link w:val="Char0"/>
    <w:unhideWhenUsed/>
    <w:rsid w:val="0076594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59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2018-12-12T09:08:00Z</dcterms:created>
  <dcterms:modified xsi:type="dcterms:W3CDTF">2018-12-12T09:47:00Z</dcterms:modified>
</cp:coreProperties>
</file>