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napToGrid w:val="0"/>
        <w:spacing w:line="560" w:lineRule="exact"/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/>
          <w:bCs/>
          <w:sz w:val="44"/>
          <w:szCs w:val="44"/>
        </w:rPr>
        <w:t>公开招聘综治中心</w:t>
      </w:r>
      <w:r>
        <w:rPr>
          <w:rFonts w:hint="eastAsia" w:ascii="黑体" w:hAnsi="黑体" w:eastAsia="黑体"/>
          <w:sz w:val="44"/>
          <w:szCs w:val="44"/>
        </w:rPr>
        <w:t>值班值勤人员</w:t>
      </w:r>
      <w:r>
        <w:rPr>
          <w:rFonts w:hint="eastAsia" w:ascii="黑体" w:hAnsi="黑体" w:eastAsia="黑体"/>
          <w:b/>
          <w:bCs/>
          <w:sz w:val="44"/>
          <w:szCs w:val="44"/>
        </w:rPr>
        <w:t>报名表</w:t>
      </w:r>
    </w:p>
    <w:bookmarkEnd w:id="0"/>
    <w:p>
      <w:pPr>
        <w:pStyle w:val="5"/>
        <w:jc w:val="left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 w:ascii="仿宋_GB2312"/>
          <w:sz w:val="24"/>
          <w:szCs w:val="24"/>
        </w:rPr>
        <w:t xml:space="preserve">                         </w:t>
      </w:r>
    </w:p>
    <w:tbl>
      <w:tblPr>
        <w:tblStyle w:val="4"/>
        <w:tblW w:w="84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168"/>
        <w:gridCol w:w="510"/>
        <w:gridCol w:w="195"/>
        <w:gridCol w:w="990"/>
        <w:gridCol w:w="1410"/>
        <w:gridCol w:w="108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1168" w:type="dxa"/>
            <w:vAlign w:val="center"/>
          </w:tcPr>
          <w:p>
            <w:pPr>
              <w:pStyle w:val="5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90" w:type="dxa"/>
            <w:vAlign w:val="center"/>
          </w:tcPr>
          <w:p>
            <w:pPr>
              <w:pStyle w:val="5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080" w:type="dxa"/>
            <w:vAlign w:val="center"/>
          </w:tcPr>
          <w:p>
            <w:pPr>
              <w:pStyle w:val="5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贴</w:t>
            </w:r>
          </w:p>
          <w:p>
            <w:pPr>
              <w:pStyle w:val="5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</w:t>
            </w:r>
          </w:p>
          <w:p>
            <w:pPr>
              <w:pStyle w:val="5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168" w:type="dxa"/>
            <w:vAlign w:val="center"/>
          </w:tcPr>
          <w:p>
            <w:pPr>
              <w:pStyle w:val="5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990" w:type="dxa"/>
            <w:vAlign w:val="center"/>
          </w:tcPr>
          <w:p>
            <w:pPr>
              <w:pStyle w:val="5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pStyle w:val="5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vAlign w:val="top"/>
          </w:tcPr>
          <w:p>
            <w:pPr>
              <w:pStyle w:val="5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863" w:type="dxa"/>
            <w:gridSpan w:val="4"/>
            <w:vAlign w:val="center"/>
          </w:tcPr>
          <w:p>
            <w:pPr>
              <w:pStyle w:val="5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省     县       镇</w:t>
            </w:r>
          </w:p>
        </w:tc>
        <w:tc>
          <w:tcPr>
            <w:tcW w:w="1410" w:type="dxa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080" w:type="dxa"/>
            <w:vAlign w:val="top"/>
          </w:tcPr>
          <w:p>
            <w:pPr>
              <w:pStyle w:val="5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vAlign w:val="top"/>
          </w:tcPr>
          <w:p>
            <w:pPr>
              <w:pStyle w:val="5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2863" w:type="dxa"/>
            <w:gridSpan w:val="4"/>
            <w:vAlign w:val="center"/>
          </w:tcPr>
          <w:p>
            <w:pPr>
              <w:pStyle w:val="5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pStyle w:val="5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2863" w:type="dxa"/>
            <w:gridSpan w:val="4"/>
            <w:vAlign w:val="center"/>
          </w:tcPr>
          <w:p>
            <w:pPr>
              <w:pStyle w:val="5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5"/>
              <w:ind w:firstLine="120" w:firstLineChars="5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  编</w:t>
            </w:r>
          </w:p>
        </w:tc>
        <w:tc>
          <w:tcPr>
            <w:tcW w:w="1080" w:type="dxa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pStyle w:val="5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</w:tc>
        <w:tc>
          <w:tcPr>
            <w:tcW w:w="2863" w:type="dxa"/>
            <w:gridSpan w:val="4"/>
            <w:vAlign w:val="center"/>
          </w:tcPr>
          <w:p>
            <w:pPr>
              <w:pStyle w:val="5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pStyle w:val="5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所学专业</w:t>
            </w:r>
          </w:p>
        </w:tc>
        <w:tc>
          <w:tcPr>
            <w:tcW w:w="2863" w:type="dxa"/>
            <w:gridSpan w:val="4"/>
            <w:vAlign w:val="center"/>
          </w:tcPr>
          <w:p>
            <w:pPr>
              <w:pStyle w:val="5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pStyle w:val="5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2863" w:type="dxa"/>
            <w:gridSpan w:val="4"/>
            <w:vAlign w:val="center"/>
          </w:tcPr>
          <w:p>
            <w:pPr>
              <w:pStyle w:val="5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pStyle w:val="5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</w:t>
            </w:r>
          </w:p>
        </w:tc>
        <w:tc>
          <w:tcPr>
            <w:tcW w:w="2863" w:type="dxa"/>
            <w:gridSpan w:val="4"/>
            <w:vAlign w:val="center"/>
          </w:tcPr>
          <w:p>
            <w:pPr>
              <w:pStyle w:val="5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pStyle w:val="5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裸视视力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pStyle w:val="5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10" w:type="dxa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身高</w:t>
            </w:r>
          </w:p>
        </w:tc>
        <w:tc>
          <w:tcPr>
            <w:tcW w:w="1335" w:type="dxa"/>
            <w:vAlign w:val="center"/>
          </w:tcPr>
          <w:p>
            <w:pPr>
              <w:pStyle w:val="5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专业技术资格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pStyle w:val="5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10" w:type="dxa"/>
            <w:vAlign w:val="center"/>
          </w:tcPr>
          <w:p>
            <w:pPr>
              <w:pStyle w:val="5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格</w:t>
            </w:r>
          </w:p>
        </w:tc>
        <w:tc>
          <w:tcPr>
            <w:tcW w:w="1335" w:type="dxa"/>
            <w:vAlign w:val="center"/>
          </w:tcPr>
          <w:p>
            <w:pPr>
              <w:pStyle w:val="5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及考核结果</w:t>
            </w:r>
          </w:p>
        </w:tc>
        <w:tc>
          <w:tcPr>
            <w:tcW w:w="6688" w:type="dxa"/>
            <w:gridSpan w:val="7"/>
            <w:vAlign w:val="center"/>
          </w:tcPr>
          <w:p>
            <w:pPr>
              <w:pStyle w:val="5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学习、工作经历</w:t>
            </w:r>
          </w:p>
          <w:p>
            <w:pPr>
              <w:pStyle w:val="5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6688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pStyle w:val="5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pStyle w:val="5"/>
        <w:jc w:val="left"/>
        <w:rPr>
          <w:rFonts w:hint="eastAsia" w:ascii="仿宋" w:hAnsi="仿宋" w:eastAsia="仿宋"/>
          <w:sz w:val="24"/>
          <w:szCs w:val="24"/>
        </w:rPr>
      </w:pPr>
    </w:p>
    <w:p>
      <w:pPr>
        <w:pStyle w:val="5"/>
        <w:jc w:val="left"/>
        <w:rPr>
          <w:rFonts w:hint="eastAsia" w:ascii="仿宋" w:hAnsi="仿宋" w:eastAsia="仿宋"/>
          <w:sz w:val="24"/>
          <w:szCs w:val="24"/>
        </w:rPr>
      </w:pPr>
    </w:p>
    <w:p>
      <w:pPr>
        <w:pStyle w:val="5"/>
        <w:jc w:val="left"/>
        <w:rPr>
          <w:rFonts w:hint="eastAsia" w:ascii="仿宋" w:hAnsi="仿宋" w:eastAsia="仿宋"/>
          <w:sz w:val="24"/>
          <w:szCs w:val="24"/>
        </w:rPr>
      </w:pPr>
    </w:p>
    <w:tbl>
      <w:tblPr>
        <w:tblStyle w:val="4"/>
        <w:tblW w:w="84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395"/>
        <w:gridCol w:w="1707"/>
        <w:gridCol w:w="2931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66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 成员 及主要社会关  系</w:t>
            </w:r>
          </w:p>
        </w:tc>
        <w:tc>
          <w:tcPr>
            <w:tcW w:w="1395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707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  <w:tc>
          <w:tcPr>
            <w:tcW w:w="1692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766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95" w:type="dxa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07" w:type="dxa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931" w:type="dxa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92" w:type="dxa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66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95" w:type="dxa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07" w:type="dxa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931" w:type="dxa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92" w:type="dxa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66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95" w:type="dxa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07" w:type="dxa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931" w:type="dxa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92" w:type="dxa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766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95" w:type="dxa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07" w:type="dxa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931" w:type="dxa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92" w:type="dxa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766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95" w:type="dxa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07" w:type="dxa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931" w:type="dxa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92" w:type="dxa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766" w:type="dxa"/>
            <w:vAlign w:val="center"/>
          </w:tcPr>
          <w:p>
            <w:pPr>
              <w:pStyle w:val="5"/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有何特长及突出业  绩</w:t>
            </w:r>
          </w:p>
        </w:tc>
        <w:tc>
          <w:tcPr>
            <w:tcW w:w="7725" w:type="dxa"/>
            <w:gridSpan w:val="4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766" w:type="dxa"/>
            <w:vAlign w:val="center"/>
          </w:tcPr>
          <w:p>
            <w:pPr>
              <w:pStyle w:val="5"/>
              <w:spacing w:line="30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5"/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奖惩</w:t>
            </w:r>
          </w:p>
          <w:p>
            <w:pPr>
              <w:pStyle w:val="5"/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5"/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情况</w:t>
            </w:r>
          </w:p>
          <w:p>
            <w:pPr>
              <w:pStyle w:val="5"/>
              <w:spacing w:line="30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725" w:type="dxa"/>
            <w:gridSpan w:val="4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766" w:type="dxa"/>
            <w:vAlign w:val="center"/>
          </w:tcPr>
          <w:p>
            <w:pPr>
              <w:pStyle w:val="5"/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</w:t>
            </w:r>
          </w:p>
          <w:p>
            <w:pPr>
              <w:pStyle w:val="5"/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5"/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5"/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7725" w:type="dxa"/>
            <w:gridSpan w:val="4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5"/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5"/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5"/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5"/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5"/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766" w:type="dxa"/>
            <w:vAlign w:val="center"/>
          </w:tcPr>
          <w:p>
            <w:pPr>
              <w:pStyle w:val="5"/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7725" w:type="dxa"/>
            <w:gridSpan w:val="4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pStyle w:val="5"/>
        <w:spacing w:line="400" w:lineRule="exact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说明：1、此表用蓝黑色钢笔填写，字迹要清楚，双面打印；</w:t>
      </w:r>
    </w:p>
    <w:p>
      <w:pPr>
        <w:pStyle w:val="5"/>
        <w:spacing w:line="560" w:lineRule="exact"/>
        <w:ind w:firstLine="720" w:firstLineChars="3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2、此表须如实填写，经审核发现与事实不符的，责任自负。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uXW5UtAAAAAFAQAADwAA&#10;AAAAAAABACAAAAAiAAAAZHJzL2Rvd25yZXYueG1sUEsBAhQAFAAAAAgAh07iQH7ggUCsAQAARwMA&#10;AA4AAAAAAAAAAQAgAAAAHwEAAGRycy9lMm9Eb2MueG1sUEsFBgAAAAAGAAYAWQEAAD0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437C7"/>
    <w:rsid w:val="6D535020"/>
    <w:rsid w:val="79C4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iba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2018-09-11T09:14:00Z</dcterms:created>
  <dc:creator>小用</dc:creator>
  <cp:lastModifiedBy>小用</cp:lastModifiedBy>
  <dcterms:modified xsi:type="dcterms:W3CDTF">2018-09-11T09:14:51Z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