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sz w:val="44"/>
          <w:szCs w:val="44"/>
        </w:rPr>
        <w:t>体检报到地点指引图</w:t>
      </w:r>
    </w:p>
    <w:p>
      <w:pPr>
        <w:jc w:val="center"/>
      </w:pPr>
      <w:r>
        <w:drawing>
          <wp:inline distT="0" distB="0" distL="114300" distR="114300">
            <wp:extent cx="5480050" cy="4569460"/>
            <wp:effectExtent l="0" t="0" r="6350" b="2540"/>
            <wp:docPr id="1" name="图片 1" descr="面试指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面试指引图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5195570</wp:posOffset>
                </wp:positionH>
                <wp:positionV relativeFrom="paragraph">
                  <wp:posOffset>2251710</wp:posOffset>
                </wp:positionV>
                <wp:extent cx="790575" cy="257175"/>
                <wp:effectExtent l="4445" t="5080" r="12700" b="1206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atLeast"/>
                              <w:rPr>
                                <w:rFonts w:ascii="黑体" w:hAnsi="黑体" w:eastAsia="黑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color w:val="FF0000"/>
                                <w:szCs w:val="21"/>
                              </w:rPr>
                              <w:t>多功能厅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1pt;margin-top:177.3pt;height:20.25pt;width:62.25pt;z-index:251658240;mso-width-relative:page;mso-height-relative:page;" coordsize="21600,21600" o:gfxdata="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Vky0z2gAAAAsBAAAPAAAAAAAAAAEAIAAAACIAAABkcnMvZG93bnJldi54bWxQSwECFAAU&#10;AAAACACHTuJAJqwtWO8BAADyAwAADgAAAAAAAAABACAAAAApAQAAZHJzL2Uyb0RvYy54bWxQSwUG&#10;AAAAAAYABgBZAQAAigUAAAAA&#10;">
                <v:path/>
                <v:fill focussize="0,0"/>
                <v:stroke weight="0pt" joinstyle="miter"/>
                <v:imagedata o:title=""/>
                <o:lock v:ext="edit"/>
                <v:textbox>
                  <w:txbxContent>
                    <w:p>
                      <w:pPr>
                        <w:spacing w:line="160" w:lineRule="atLeast"/>
                        <w:rPr>
                          <w:rFonts w:ascii="黑体" w:hAnsi="黑体" w:eastAsia="黑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 w:ascii="仿宋_GB2312" w:eastAsia="仿宋_GB2312"/>
                          <w:color w:val="FF0000"/>
                          <w:szCs w:val="21"/>
                        </w:rPr>
                        <w:t>多功能厅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83015" cy="4960620"/>
            <wp:effectExtent l="0" t="0" r="190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01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587" w:right="2098" w:bottom="1474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73658A"/>
    <w:rsid w:val="2073658A"/>
    <w:rsid w:val="666A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2019-07-17T01:43:00Z</dcterms:created>
  <dc:creator>怕冷的企鹅</dc:creator>
  <cp:lastModifiedBy>怕冷的企鹅</cp:lastModifiedBy>
  <dcterms:modified xsi:type="dcterms:W3CDTF">2019-07-17T01:45:24Z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