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D4" w:rsidRDefault="006356D4" w:rsidP="006356D4">
      <w:pPr>
        <w:tabs>
          <w:tab w:val="left" w:pos="1620"/>
        </w:tabs>
        <w:spacing w:line="560" w:lineRule="exact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</w:p>
    <w:p w:rsidR="006356D4" w:rsidRDefault="006356D4" w:rsidP="006356D4">
      <w:pPr>
        <w:tabs>
          <w:tab w:val="left" w:pos="1620"/>
        </w:tabs>
        <w:spacing w:line="560" w:lineRule="exact"/>
        <w:ind w:firstLineChars="198" w:firstLine="871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中小学教师资格考试笔试网上报名流程</w:t>
      </w:r>
    </w:p>
    <w:p w:rsidR="006356D4" w:rsidRDefault="006356D4" w:rsidP="006356D4">
      <w:pPr>
        <w:tabs>
          <w:tab w:val="left" w:pos="1620"/>
        </w:tabs>
        <w:spacing w:line="560" w:lineRule="exact"/>
        <w:ind w:firstLineChars="198" w:firstLine="634"/>
        <w:rPr>
          <w:rFonts w:ascii="仿宋_GB2312" w:eastAsia="仿宋_GB2312" w:hAnsi="宋体" w:hint="eastAsia"/>
          <w:sz w:val="32"/>
          <w:szCs w:val="32"/>
        </w:rPr>
      </w:pPr>
    </w:p>
    <w:p w:rsidR="006356D4" w:rsidRDefault="006356D4" w:rsidP="006356D4">
      <w:pPr>
        <w:wordWrap w:val="0"/>
        <w:spacing w:line="560" w:lineRule="exact"/>
        <w:ind w:left="607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第一步：登录“中小学教师资格考试网”（http://ntce.neea.edu.cn）。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第二步：注册。笔试报名前，考生须（重新）注册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取得网报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系统登录密码（账号为本人姓名及身份证号）。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第三步：签订诚信考试承诺书。新注册的考生用户必须先阅读考试承诺，确认遵守《诚信考试承诺书》的才可以进行下一步操作。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第四步：阅读报考须知。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第五步：填报个人信息。 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第六步：上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传个人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照片。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第七步：考试报名。根据页面提示操作。考生应选择户籍、居住证申领地或学籍所在地市所辖的考区，港澳台考生应根据实际情况选择应试考区。具体考试地点以考生下载的准考证上的地址为准。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第八步：审核。考生等待考区教育考试机构的网上审核通过。考生须在提交审核的截止时间内，随时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登录网报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系统查验审核状态，若审核未通过，考生须及时修改个人信息，同时务必重新报考课程，然后再次提交。超过审核提交期限仍未按要求修改信息并重新报考提交的，将不再被审核通过。</w:t>
      </w:r>
    </w:p>
    <w:p w:rsidR="006356D4" w:rsidRDefault="006356D4" w:rsidP="006356D4">
      <w:pPr>
        <w:spacing w:line="560" w:lineRule="exact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第九步：缴费。网上审核通过后，在网上缴费截止日期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前，考生可再次登录中小学教师资格考试网上报名系统，查看审核结果并按照系统提示进行在线支付考试费。缴费后考生可在网上报名系统中查询报名是否成功。未经审核或审核不通过的考生，不能网上支付考试费。审核通过，逾期未在网上缴纳考试费的考生，报名系统将视其为放弃报考，并自动注销该生当次报考信息。缴费成功后，考生报名成功。</w:t>
      </w:r>
    </w:p>
    <w:p w:rsidR="00201E28" w:rsidRDefault="006356D4" w:rsidP="006356D4">
      <w:r>
        <w:rPr>
          <w:rFonts w:ascii="仿宋_GB2312" w:eastAsia="仿宋_GB2312" w:hAnsi="宋体" w:hint="eastAsia"/>
          <w:sz w:val="32"/>
          <w:szCs w:val="32"/>
        </w:rPr>
        <w:t>成功报名的考生于10月28日至11月2日登录“中小学教师资格考试网”（</w:t>
      </w:r>
      <w:r>
        <w:rPr>
          <w:rFonts w:ascii="仿宋_GB2312" w:eastAsia="仿宋_GB2312" w:hAnsi="宋体"/>
          <w:sz w:val="32"/>
          <w:szCs w:val="32"/>
        </w:rPr>
        <w:t>http://ntce.</w:t>
      </w:r>
      <w:r>
        <w:rPr>
          <w:rFonts w:ascii="仿宋_GB2312" w:eastAsia="仿宋_GB2312" w:hAnsi="宋体" w:hint="eastAsia"/>
          <w:sz w:val="32"/>
          <w:szCs w:val="32"/>
        </w:rPr>
        <w:t>neea.edu.</w:t>
      </w:r>
      <w:r>
        <w:rPr>
          <w:rFonts w:ascii="仿宋_GB2312" w:eastAsia="仿宋_GB2312" w:hAnsi="宋体"/>
          <w:sz w:val="32"/>
          <w:szCs w:val="32"/>
        </w:rPr>
        <w:t>cn</w:t>
      </w:r>
      <w:r>
        <w:rPr>
          <w:rFonts w:ascii="仿宋_GB2312" w:eastAsia="仿宋_GB2312" w:hAnsi="宋体" w:hint="eastAsia"/>
          <w:sz w:val="32"/>
          <w:szCs w:val="32"/>
        </w:rPr>
        <w:t>）报名系统，根据提示下载</w:t>
      </w:r>
      <w:proofErr w:type="spellStart"/>
      <w:r>
        <w:rPr>
          <w:rFonts w:ascii="仿宋_GB2312" w:eastAsia="仿宋_GB2312" w:hAnsi="宋体" w:hint="eastAsia"/>
          <w:sz w:val="32"/>
          <w:szCs w:val="32"/>
        </w:rPr>
        <w:t>pdf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准考证文件。下载后，仔细核对个人信息，并直接打印成准考证。确有困难无法打印者，可到所属考区教育行政部门申请免费打印领取准考证。</w:t>
      </w:r>
      <w:bookmarkStart w:id="0" w:name="_GoBack"/>
      <w:bookmarkEnd w:id="0"/>
    </w:p>
    <w:sectPr w:rsidR="00201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33" w:rsidRDefault="00025533" w:rsidP="006356D4">
      <w:r>
        <w:separator/>
      </w:r>
    </w:p>
  </w:endnote>
  <w:endnote w:type="continuationSeparator" w:id="0">
    <w:p w:rsidR="00025533" w:rsidRDefault="00025533" w:rsidP="0063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33" w:rsidRDefault="00025533" w:rsidP="006356D4">
      <w:r>
        <w:separator/>
      </w:r>
    </w:p>
  </w:footnote>
  <w:footnote w:type="continuationSeparator" w:id="0">
    <w:p w:rsidR="00025533" w:rsidRDefault="00025533" w:rsidP="00635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06"/>
    <w:rsid w:val="00025533"/>
    <w:rsid w:val="00201E28"/>
    <w:rsid w:val="002E1206"/>
    <w:rsid w:val="006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5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5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5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56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Company>微软中国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谢润琪</dc:creator>
  <cp:keywords/>
  <dc:description/>
  <cp:lastModifiedBy>谢润琪</cp:lastModifiedBy>
  <cp:revision>2</cp:revision>
  <dcterms:created xsi:type="dcterms:W3CDTF">2019-08-26T07:25:00Z</dcterms:created>
  <dcterms:modified xsi:type="dcterms:W3CDTF">2019-08-26T07:25:00Z</dcterms:modified>
</cp:coreProperties>
</file>