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38" w:rsidRDefault="00394A38" w:rsidP="00394A38"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</w:t>
      </w:r>
      <w:r>
        <w:rPr>
          <w:rFonts w:hint="eastAsia"/>
          <w:b/>
          <w:bCs/>
          <w:sz w:val="32"/>
          <w:szCs w:val="32"/>
        </w:rPr>
        <w:t xml:space="preserve">1.           </w:t>
      </w:r>
    </w:p>
    <w:p w:rsidR="00394A38" w:rsidRDefault="00394A38" w:rsidP="00D2705F">
      <w:pPr>
        <w:ind w:firstLineChars="545" w:firstLine="1970"/>
        <w:rPr>
          <w:rFonts w:hint="eastAsia"/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教师资格认定网上申报流程</w:t>
      </w:r>
    </w:p>
    <w:p w:rsidR="00394A38" w:rsidRDefault="00394A38" w:rsidP="00394A38">
      <w:pPr>
        <w:rPr>
          <w:rFonts w:hint="eastAsia"/>
          <w:b/>
          <w:sz w:val="36"/>
          <w:szCs w:val="36"/>
        </w:rPr>
      </w:pPr>
    </w:p>
    <w:p w:rsidR="00394A38" w:rsidRDefault="00394A38" w:rsidP="00394A38">
      <w:pPr>
        <w:pStyle w:val="a6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申请人可在“中国教师资格网”（</w:t>
      </w:r>
      <w:hyperlink r:id="rId7" w:history="1">
        <w:r>
          <w:rPr>
            <w:rStyle w:val="a5"/>
            <w:rFonts w:ascii="仿宋_GB2312" w:eastAsia="仿宋_GB2312" w:hAnsi="Times New Roman" w:hint="eastAsia"/>
            <w:sz w:val="32"/>
            <w:szCs w:val="32"/>
          </w:rPr>
          <w:t>http://www.jszg.edu.cn</w:t>
        </w:r>
      </w:hyperlink>
      <w:r>
        <w:rPr>
          <w:rFonts w:ascii="仿宋_GB2312" w:eastAsia="仿宋_GB2312" w:hAnsi="Times New Roman" w:cs="Times New Roman" w:hint="eastAsia"/>
          <w:sz w:val="32"/>
          <w:szCs w:val="32"/>
        </w:rPr>
        <w:t>）开放期间注册个人账号（注册需选择“教师资格认定申请人网报入口”点击</w:t>
      </w:r>
      <w:r>
        <w:rPr>
          <w:rFonts w:ascii="Times New Roman" w:hAnsi="Times New Roman" w:cs="Times New Roman"/>
          <w:noProof/>
          <w:sz w:val="21"/>
          <w:szCs w:val="21"/>
        </w:rPr>
        <w:drawing>
          <wp:inline distT="0" distB="0" distL="0" distR="0">
            <wp:extent cx="3590925" cy="619125"/>
            <wp:effectExtent l="0" t="0" r="9525" b="9525"/>
            <wp:docPr id="2" name="图片 2" descr="说明: http://www.gzedu.gov.cn/gzsjyj/zgrz/201904/752e655da1e544eaaec1a1845e6b386e/images/c67c5a33c8df4d96ba94fbb947fda1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http://www.gzedu.gov.cn/gzsjyj/zgrz/201904/752e655da1e544eaaec1a1845e6b386e/images/c67c5a33c8df4d96ba94fbb947fda1f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Times New Roman" w:cs="Times New Roman" w:hint="eastAsia"/>
          <w:sz w:val="32"/>
          <w:szCs w:val="32"/>
        </w:rPr>
        <w:t>），证件号为个人账号，一经注册不能修改，请务必仔细填写。</w:t>
      </w:r>
    </w:p>
    <w:p w:rsidR="00394A38" w:rsidRDefault="00394A38" w:rsidP="00394A38">
      <w:pPr>
        <w:pStyle w:val="a6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教师资格认定报名开始前，申请人应先完善个人信息</w:t>
      </w:r>
      <w:r>
        <w:rPr>
          <w:rFonts w:ascii="仿宋_GB2312" w:eastAsia="仿宋_GB2312" w:hAnsi="Times New Roman" w:cs="Times New Roman" w:hint="eastAsia"/>
          <w:sz w:val="32"/>
          <w:szCs w:val="32"/>
          <w:shd w:val="clear" w:color="auto" w:fill="FFFFFF"/>
        </w:rPr>
        <w:t>和下载《个人承诺书》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。</w:t>
      </w:r>
    </w:p>
    <w:p w:rsidR="00394A38" w:rsidRDefault="00394A38" w:rsidP="00394A38">
      <w:pPr>
        <w:pStyle w:val="a6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仿宋_GB2312" w:eastAsia="仿宋_GB2312" w:hAnsi="Times New Roman" w:cs="Times New Roman" w:hint="eastAsia"/>
          <w:sz w:val="32"/>
          <w:szCs w:val="32"/>
        </w:rPr>
        <w:t>完善个人信息。</w:t>
      </w:r>
    </w:p>
    <w:p w:rsidR="00394A38" w:rsidRDefault="00394A38" w:rsidP="00394A38">
      <w:pPr>
        <w:pStyle w:val="a6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申请人使用注册的账号登录后，点击“个人信息中心”，在该页面完善个人身份等信息。</w:t>
      </w:r>
    </w:p>
    <w:p w:rsidR="00394A38" w:rsidRDefault="00394A38" w:rsidP="00394A38">
      <w:pPr>
        <w:pStyle w:val="a6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（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）“个人身份信息”。申请人在该栏目需完善性别、民族（港澳申请人选择民族时可选具体一个民族或其他）。申请人可在此页面修改除“证件类型”和“证件号码”以外的其他信息。</w:t>
      </w:r>
    </w:p>
    <w:p w:rsidR="00394A38" w:rsidRDefault="00394A38" w:rsidP="00394A38">
      <w:pPr>
        <w:pStyle w:val="a6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（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）“教师资格考试信息”。参加全国中小学教师资格考试且合格的申请人，可在该栏目查看本人的考试情况。</w:t>
      </w:r>
    </w:p>
    <w:p w:rsidR="00394A38" w:rsidRDefault="00394A38" w:rsidP="00394A38">
      <w:pPr>
        <w:pStyle w:val="a6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（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）“普通话证书信息”。申请人可在该栏目下新增和修改个人普通话信息。</w:t>
      </w:r>
    </w:p>
    <w:p w:rsidR="00394A38" w:rsidRDefault="00394A38" w:rsidP="00394A38">
      <w:pPr>
        <w:pStyle w:val="a6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lastRenderedPageBreak/>
        <w:t>①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在“核验证书”类型下，输入证书编号等信息，点击“核验”按钮，系统将在国家普通话水平测试信息管理系统中核验普通话证书信息。</w:t>
      </w:r>
    </w:p>
    <w:p w:rsidR="00394A38" w:rsidRDefault="00394A38" w:rsidP="00394A38">
      <w:pPr>
        <w:pStyle w:val="a6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②如果核验不到普通话证书信息，请检查当前核验的信息是否与证书信息中的“姓名、身份证件号码、证书编号”一致。</w:t>
      </w:r>
    </w:p>
    <w:p w:rsidR="00394A38" w:rsidRDefault="00394A38" w:rsidP="00394A38">
      <w:pPr>
        <w:pStyle w:val="a6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③经上述步骤仍核验不到普通话证书信息，请选择“录入证书”类型，补全相关信息并上传对应的电子版证书（图片大小小于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200KB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，格式为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JPG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），供后台人工核验。</w:t>
      </w:r>
    </w:p>
    <w:p w:rsidR="00394A38" w:rsidRDefault="00394A38" w:rsidP="00394A38">
      <w:pPr>
        <w:pStyle w:val="a6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4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）“学历学籍信息”。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申请人可在该栏目下新增和修改个人学历学籍信息。</w:t>
      </w:r>
    </w:p>
    <w:p w:rsidR="00394A38" w:rsidRDefault="00394A38" w:rsidP="00394A38">
      <w:pPr>
        <w:pStyle w:val="a6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①在“核验学历”类型下，输入学历证书编号，点击“核验”按钮，系统将在全国高等学校学生信息咨询与就业指导中心（学信网）信息管理系统中获取相关信息。</w:t>
      </w:r>
    </w:p>
    <w:p w:rsidR="00394A38" w:rsidRDefault="00394A38" w:rsidP="00394A38">
      <w:pPr>
        <w:pStyle w:val="a6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②如果核验不到学历信息，请检查当前核验的信息是否与学历证书信息中的“姓名、身份证件号码、证书编号”一致。</w:t>
      </w:r>
    </w:p>
    <w:p w:rsidR="00394A38" w:rsidRDefault="00394A38" w:rsidP="00394A38">
      <w:pPr>
        <w:pStyle w:val="a6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③经上述步骤仍核验不到证书信息，请选择“无法核验的学历”类型，补全相关信息并上传对应的电子版证书（图片大小小于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200KB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，格式为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JPG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 xml:space="preserve">），供后台人工核验。 </w:t>
      </w:r>
    </w:p>
    <w:p w:rsidR="00394A38" w:rsidRDefault="00394A38" w:rsidP="00394A38">
      <w:pPr>
        <w:pStyle w:val="a6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lastRenderedPageBreak/>
        <w:t>④中师、幼师及其他中专学历，请选择“无法核验的学历”类型，补全相关信息并上传对应的电子版证书（图片大小小于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200KB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，格式为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JPG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），供后台人工核验。</w:t>
      </w:r>
    </w:p>
    <w:p w:rsidR="00394A38" w:rsidRDefault="00394A38" w:rsidP="00394A38">
      <w:pPr>
        <w:pStyle w:val="a6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⑤港澳台地区学历或者国外留学学历，无法进行学历核验，请选择核验类型为港澳台地区学历或国外留学学历，按照步骤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进行操作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,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并上传《国（境）外学历认证书》。</w:t>
      </w:r>
    </w:p>
    <w:p w:rsidR="00394A38" w:rsidRDefault="00394A38" w:rsidP="00394A38">
      <w:pPr>
        <w:pStyle w:val="a6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特别提示：建议持国（境）外学历的申请人提前在“教育部留学服务中心国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(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 xml:space="preserve">境）外学历学位认证申请系统” 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http://renzheng.cscse.edu.cn/Login.aspx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）进行学历认证。</w:t>
      </w:r>
    </w:p>
    <w:p w:rsidR="00394A38" w:rsidRDefault="00394A38" w:rsidP="00394A38">
      <w:pPr>
        <w:pStyle w:val="a6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（5）“学位证书信息”。申请人可在该栏目下新增和修改个人学位证书信息。</w:t>
      </w:r>
    </w:p>
    <w:p w:rsidR="00394A38" w:rsidRDefault="00394A38" w:rsidP="00394A38">
      <w:pPr>
        <w:pStyle w:val="a6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（6）“教师资格证书信息”。已经申请认定过教师资格证的人员，可以在该栏目查看已有的教师资格证书信息。</w:t>
      </w:r>
    </w:p>
    <w:p w:rsidR="00394A38" w:rsidRDefault="00394A38" w:rsidP="00394A38">
      <w:pPr>
        <w:pStyle w:val="a6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下载《个人承诺书》。</w:t>
      </w:r>
    </w:p>
    <w:p w:rsidR="00394A38" w:rsidRDefault="00394A38" w:rsidP="00394A38">
      <w:pPr>
        <w:pStyle w:val="a6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申请人可以在认定报名开始前，在“须知”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（点击</w:t>
      </w:r>
      <w:r>
        <w:rPr>
          <w:rFonts w:ascii="Times New Roman" w:hAnsi="Times New Roman" w:cs="Times New Roman"/>
          <w:noProof/>
          <w:sz w:val="21"/>
          <w:szCs w:val="21"/>
        </w:rPr>
        <w:drawing>
          <wp:inline distT="0" distB="0" distL="0" distR="0">
            <wp:extent cx="1781175" cy="781050"/>
            <wp:effectExtent l="0" t="0" r="9525" b="0"/>
            <wp:docPr id="1" name="图片 1" descr="说明: http://www.gzedu.gov.cn/gzsjyj/zgrz/201904/752e655da1e544eaaec1a1845e6b386e/images/e85bdad38b774b1da6cab19f1f0e5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说明: http://www.gzedu.gov.cn/gzsjyj/zgrz/201904/752e655da1e544eaaec1a1845e6b386e/images/e85bdad38b774b1da6cab19f1f0e540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页面下载《个人承诺书》，待报名时使用。</w:t>
      </w:r>
    </w:p>
    <w:p w:rsidR="00394A38" w:rsidRDefault="00394A38" w:rsidP="00394A38">
      <w:pPr>
        <w:pStyle w:val="a6"/>
        <w:autoSpaceDE w:val="0"/>
        <w:spacing w:before="0" w:beforeAutospacing="0" w:after="0" w:afterAutospacing="0" w:line="560" w:lineRule="atLeast"/>
        <w:ind w:firstLine="640"/>
        <w:jc w:val="both"/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说明：下载的《个人承诺书》用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A4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白纸打印。承诺书用于教师资格认定申请表中，请在“承诺人”处正楷书写签署本人姓名，并在“年 月 日”填写签字时间后，将纸张竖版、正面、整体清晰拍照上传。签名后上传的《个人承诺书》，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lastRenderedPageBreak/>
        <w:t>可在成功报名后，在预览《教师资格认定申请表》时查看整体效果。如预览时发现《个人承诺书》位置不正确、签名不清晰，可重新上传。</w:t>
      </w:r>
    </w:p>
    <w:p w:rsidR="00394A38" w:rsidRDefault="00394A38" w:rsidP="00394A38">
      <w:pPr>
        <w:pStyle w:val="a6"/>
        <w:autoSpaceDE w:val="0"/>
        <w:spacing w:before="0" w:beforeAutospacing="0" w:after="0" w:afterAutospacing="0" w:line="560" w:lineRule="atLeast"/>
        <w:ind w:firstLine="640"/>
        <w:jc w:val="both"/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</w:pPr>
    </w:p>
    <w:p w:rsidR="00394A38" w:rsidRDefault="00394A38" w:rsidP="00394A38">
      <w:pPr>
        <w:pStyle w:val="a6"/>
        <w:autoSpaceDE w:val="0"/>
        <w:spacing w:before="0" w:beforeAutospacing="0" w:after="0" w:afterAutospacing="0" w:line="560" w:lineRule="atLeast"/>
        <w:ind w:firstLine="640"/>
        <w:jc w:val="both"/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</w:pPr>
    </w:p>
    <w:p w:rsidR="00394A38" w:rsidRDefault="00394A38" w:rsidP="00394A38">
      <w:pPr>
        <w:pStyle w:val="a6"/>
        <w:autoSpaceDE w:val="0"/>
        <w:spacing w:before="0" w:beforeAutospacing="0" w:after="0" w:afterAutospacing="0" w:line="560" w:lineRule="atLeast"/>
        <w:ind w:firstLine="640"/>
        <w:jc w:val="both"/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</w:pPr>
    </w:p>
    <w:p w:rsidR="00394A38" w:rsidRDefault="00394A38" w:rsidP="00394A38">
      <w:pPr>
        <w:pStyle w:val="a6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 w:hint="eastAsia"/>
          <w:sz w:val="21"/>
          <w:szCs w:val="21"/>
        </w:rPr>
      </w:pPr>
    </w:p>
    <w:p w:rsidR="0020439B" w:rsidRPr="00394A38" w:rsidRDefault="0020439B"/>
    <w:sectPr w:rsidR="0020439B" w:rsidRPr="00394A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2F1" w:rsidRDefault="00B322F1" w:rsidP="00394A38">
      <w:r>
        <w:separator/>
      </w:r>
    </w:p>
  </w:endnote>
  <w:endnote w:type="continuationSeparator" w:id="0">
    <w:p w:rsidR="00B322F1" w:rsidRDefault="00B322F1" w:rsidP="0039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2F1" w:rsidRDefault="00B322F1" w:rsidP="00394A38">
      <w:r>
        <w:separator/>
      </w:r>
    </w:p>
  </w:footnote>
  <w:footnote w:type="continuationSeparator" w:id="0">
    <w:p w:rsidR="00B322F1" w:rsidRDefault="00B322F1" w:rsidP="00394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FF"/>
    <w:rsid w:val="0020439B"/>
    <w:rsid w:val="00394A38"/>
    <w:rsid w:val="006638FF"/>
    <w:rsid w:val="00B322F1"/>
    <w:rsid w:val="00D2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3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4A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4A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4A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4A38"/>
    <w:rPr>
      <w:sz w:val="18"/>
      <w:szCs w:val="18"/>
    </w:rPr>
  </w:style>
  <w:style w:type="character" w:styleId="a5">
    <w:name w:val="Hyperlink"/>
    <w:rsid w:val="00394A38"/>
    <w:rPr>
      <w:rFonts w:ascii="Calibri" w:eastAsia="宋体" w:hAnsi="Calibri" w:cs="Times New Roman"/>
      <w:color w:val="666666"/>
      <w:u w:val="none"/>
    </w:rPr>
  </w:style>
  <w:style w:type="paragraph" w:styleId="a6">
    <w:name w:val="Normal (Web)"/>
    <w:basedOn w:val="a"/>
    <w:uiPriority w:val="99"/>
    <w:rsid w:val="00394A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394A3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94A3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3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4A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4A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4A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4A38"/>
    <w:rPr>
      <w:sz w:val="18"/>
      <w:szCs w:val="18"/>
    </w:rPr>
  </w:style>
  <w:style w:type="character" w:styleId="a5">
    <w:name w:val="Hyperlink"/>
    <w:rsid w:val="00394A38"/>
    <w:rPr>
      <w:rFonts w:ascii="Calibri" w:eastAsia="宋体" w:hAnsi="Calibri" w:cs="Times New Roman"/>
      <w:color w:val="666666"/>
      <w:u w:val="none"/>
    </w:rPr>
  </w:style>
  <w:style w:type="paragraph" w:styleId="a6">
    <w:name w:val="Normal (Web)"/>
    <w:basedOn w:val="a"/>
    <w:uiPriority w:val="99"/>
    <w:rsid w:val="00394A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394A3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94A3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jszg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212</Words>
  <Characters>1215</Characters>
  <Application>Microsoft Office Word</Application>
  <DocSecurity>0</DocSecurity>
  <Lines>10</Lines>
  <Paragraphs>2</Paragraphs>
  <ScaleCrop>false</ScaleCrop>
  <Company>微软中国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谢润琪</dc:creator>
  <cp:keywords/>
  <dc:description/>
  <cp:lastModifiedBy>谢润琪</cp:lastModifiedBy>
  <cp:revision>3</cp:revision>
  <dcterms:created xsi:type="dcterms:W3CDTF">2019-04-29T09:21:00Z</dcterms:created>
  <dcterms:modified xsi:type="dcterms:W3CDTF">2019-04-29T09:22:00Z</dcterms:modified>
</cp:coreProperties>
</file>