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A0" w:rsidRDefault="00A067A0" w:rsidP="00A067A0">
      <w:pPr>
        <w:spacing w:line="560" w:lineRule="exact"/>
        <w:jc w:val="left"/>
        <w:outlineLvl w:val="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A067A0" w:rsidRDefault="00A067A0" w:rsidP="00A067A0">
      <w:pPr>
        <w:spacing w:line="560" w:lineRule="exact"/>
        <w:jc w:val="center"/>
        <w:outlineLvl w:val="1"/>
        <w:rPr>
          <w:rFonts w:ascii="方正小标宋简体" w:eastAsia="方正小标宋简体" w:cs="宋体"/>
          <w:sz w:val="44"/>
          <w:szCs w:val="44"/>
        </w:rPr>
      </w:pPr>
      <w:r>
        <w:rPr>
          <w:rFonts w:ascii="方正小标宋简体" w:eastAsia="方正小标宋简体" w:hAnsi="宋体" w:cs="宋体" w:hint="eastAsia"/>
          <w:sz w:val="44"/>
          <w:szCs w:val="44"/>
        </w:rPr>
        <w:t>2019年上半年中小学教师资格考试（笔试）</w:t>
      </w:r>
    </w:p>
    <w:p w:rsidR="00A067A0" w:rsidRDefault="00A067A0" w:rsidP="00A067A0">
      <w:pPr>
        <w:spacing w:line="560" w:lineRule="exact"/>
        <w:jc w:val="center"/>
        <w:outlineLvl w:val="1"/>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科目代码列表及相关说明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790"/>
        <w:gridCol w:w="945"/>
        <w:gridCol w:w="2932"/>
      </w:tblGrid>
      <w:tr w:rsidR="00A067A0" w:rsidTr="008C43FA">
        <w:trPr>
          <w:trHeight w:val="454"/>
          <w:jc w:val="center"/>
        </w:trPr>
        <w:tc>
          <w:tcPr>
            <w:tcW w:w="846" w:type="dxa"/>
            <w:vAlign w:val="center"/>
          </w:tcPr>
          <w:p w:rsidR="00A067A0" w:rsidRDefault="00A067A0" w:rsidP="008C43FA">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序号</w:t>
            </w:r>
          </w:p>
        </w:tc>
        <w:tc>
          <w:tcPr>
            <w:tcW w:w="4790" w:type="dxa"/>
            <w:vAlign w:val="center"/>
          </w:tcPr>
          <w:p w:rsidR="00A067A0" w:rsidRDefault="00A067A0" w:rsidP="008C43FA">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科目名称</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科目</w:t>
            </w:r>
          </w:p>
          <w:p w:rsidR="00A067A0" w:rsidRDefault="00A067A0" w:rsidP="008C43FA">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代码</w:t>
            </w:r>
          </w:p>
        </w:tc>
        <w:tc>
          <w:tcPr>
            <w:tcW w:w="2932" w:type="dxa"/>
            <w:vAlign w:val="center"/>
          </w:tcPr>
          <w:p w:rsidR="00A067A0" w:rsidRDefault="00A067A0" w:rsidP="008C43FA">
            <w:pPr>
              <w:spacing w:line="340" w:lineRule="exact"/>
              <w:jc w:val="center"/>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备注</w:t>
            </w:r>
          </w:p>
        </w:tc>
      </w:tr>
      <w:tr w:rsidR="00A067A0" w:rsidTr="008C43FA">
        <w:trPr>
          <w:trHeight w:val="454"/>
          <w:jc w:val="center"/>
        </w:trPr>
        <w:tc>
          <w:tcPr>
            <w:tcW w:w="846"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（一）</w:t>
            </w:r>
          </w:p>
        </w:tc>
        <w:tc>
          <w:tcPr>
            <w:tcW w:w="4790"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幼儿园</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b/>
                <w:bCs/>
                <w:sz w:val="24"/>
                <w:szCs w:val="28"/>
              </w:rPr>
            </w:pPr>
          </w:p>
        </w:tc>
        <w:tc>
          <w:tcPr>
            <w:tcW w:w="2932"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1"/>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综合素质（幼儿园）</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101</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1"/>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保教知识与能力</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102</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highlight w:val="yellow"/>
              </w:rPr>
            </w:pPr>
          </w:p>
        </w:tc>
      </w:tr>
      <w:tr w:rsidR="00A067A0" w:rsidTr="008C43FA">
        <w:trPr>
          <w:trHeight w:val="454"/>
          <w:jc w:val="center"/>
        </w:trPr>
        <w:tc>
          <w:tcPr>
            <w:tcW w:w="846"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（二）</w:t>
            </w:r>
          </w:p>
        </w:tc>
        <w:tc>
          <w:tcPr>
            <w:tcW w:w="4790"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小学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b/>
                <w:bCs/>
                <w:sz w:val="24"/>
                <w:szCs w:val="28"/>
              </w:rPr>
            </w:pPr>
          </w:p>
        </w:tc>
        <w:tc>
          <w:tcPr>
            <w:tcW w:w="2932"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2"/>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综合素质（小学）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201</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2"/>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综合素质（小学）（音体美专业）</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201A</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2"/>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教育教学知识与能力</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202</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2"/>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教育教学知识与能力（音体美专业）</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202A</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（三）</w:t>
            </w:r>
          </w:p>
        </w:tc>
        <w:tc>
          <w:tcPr>
            <w:tcW w:w="4790"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初中</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b/>
                <w:bCs/>
                <w:sz w:val="24"/>
                <w:szCs w:val="28"/>
              </w:rPr>
            </w:pPr>
          </w:p>
        </w:tc>
        <w:tc>
          <w:tcPr>
            <w:tcW w:w="2932"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301</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A067A0" w:rsidTr="008C43FA">
        <w:trPr>
          <w:trHeight w:val="454"/>
          <w:jc w:val="center"/>
        </w:trPr>
        <w:tc>
          <w:tcPr>
            <w:tcW w:w="846" w:type="dxa"/>
            <w:vAlign w:val="center"/>
          </w:tcPr>
          <w:p w:rsidR="00A067A0" w:rsidRDefault="00A067A0" w:rsidP="00A067A0">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综合素质（中学）（音体美专业）</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301A</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A067A0" w:rsidTr="008C43FA">
        <w:trPr>
          <w:trHeight w:val="454"/>
          <w:jc w:val="center"/>
        </w:trPr>
        <w:tc>
          <w:tcPr>
            <w:tcW w:w="846" w:type="dxa"/>
            <w:vAlign w:val="center"/>
          </w:tcPr>
          <w:p w:rsidR="00A067A0" w:rsidRDefault="00A067A0" w:rsidP="00A067A0">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302</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A067A0" w:rsidTr="008C43FA">
        <w:trPr>
          <w:trHeight w:val="454"/>
          <w:jc w:val="center"/>
        </w:trPr>
        <w:tc>
          <w:tcPr>
            <w:tcW w:w="846" w:type="dxa"/>
            <w:vAlign w:val="center"/>
          </w:tcPr>
          <w:p w:rsidR="00A067A0" w:rsidRDefault="00A067A0" w:rsidP="00A067A0">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教育知识与能力（音体美专业）</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302A</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A067A0" w:rsidTr="008C43FA">
        <w:trPr>
          <w:trHeight w:val="454"/>
          <w:jc w:val="center"/>
        </w:trPr>
        <w:tc>
          <w:tcPr>
            <w:tcW w:w="846" w:type="dxa"/>
            <w:vAlign w:val="center"/>
          </w:tcPr>
          <w:p w:rsidR="00A067A0" w:rsidRDefault="00A067A0" w:rsidP="00A067A0">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语文学科知识与教学能力（初级中学）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303</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数学学科知识与教学能力（初级中学）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304</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英语学科知识与教学能力（初级中学）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305</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3"/>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物理学科知识与教学能力（初级中学）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306</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化学学科知识与教学能力（初级中学）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307</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生物学科知识与教学能力（初级中学）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308</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思想品德学科知识与教学能力（初级中学）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309</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310</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地理学科知识与教学能力（初级中学）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311</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音乐学科知识与教学能力（初级中学）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312</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体育与健康学科知识与教学能力（初级中学）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313</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美术学科知识与教学能力（初级中学）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314</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信息技术学科知识与教学能力（初级中学）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315</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历史与社会学科知识与教学能力（初级中学）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316</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3"/>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科学学科知识与教学能力（初级中学）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317</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（四）</w:t>
            </w:r>
          </w:p>
        </w:tc>
        <w:tc>
          <w:tcPr>
            <w:tcW w:w="4790"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r>
              <w:rPr>
                <w:rFonts w:ascii="仿宋_GB2312" w:eastAsia="仿宋_GB2312" w:hAnsi="仿宋_GB2312" w:cs="仿宋_GB2312" w:hint="eastAsia"/>
                <w:b/>
                <w:bCs/>
                <w:sz w:val="24"/>
                <w:szCs w:val="28"/>
              </w:rPr>
              <w:t>高中</w:t>
            </w:r>
          </w:p>
        </w:tc>
        <w:tc>
          <w:tcPr>
            <w:tcW w:w="945" w:type="dxa"/>
            <w:vAlign w:val="center"/>
          </w:tcPr>
          <w:p w:rsidR="00A067A0" w:rsidRDefault="00A067A0" w:rsidP="008C43FA">
            <w:pPr>
              <w:pStyle w:val="a5"/>
              <w:spacing w:line="340" w:lineRule="exact"/>
              <w:jc w:val="center"/>
              <w:rPr>
                <w:rFonts w:ascii="仿宋_GB2312" w:eastAsia="仿宋_GB2312" w:hAnsi="仿宋_GB2312" w:cs="仿宋_GB2312" w:hint="eastAsia"/>
                <w:b/>
                <w:bCs/>
              </w:rPr>
            </w:pPr>
          </w:p>
        </w:tc>
        <w:tc>
          <w:tcPr>
            <w:tcW w:w="2932" w:type="dxa"/>
            <w:vAlign w:val="center"/>
          </w:tcPr>
          <w:p w:rsidR="00A067A0" w:rsidRDefault="00A067A0" w:rsidP="008C43FA">
            <w:pPr>
              <w:spacing w:line="340" w:lineRule="exact"/>
              <w:jc w:val="left"/>
              <w:rPr>
                <w:rFonts w:ascii="仿宋_GB2312" w:eastAsia="仿宋_GB2312" w:hAnsi="仿宋_GB2312" w:cs="仿宋_GB2312" w:hint="eastAsia"/>
                <w:b/>
                <w:bCs/>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301</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综合素质（中学）（音体美专业）</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301A</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302</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教育知识与能力（音体美专业）</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302A</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初中、高中相同</w:t>
            </w: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语文学科知识与教学能力（高级中学）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403</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数学学科知识与教学能力（高级中学）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404</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英语学科知识与教学能力（高级中学）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405</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物理学科知识与教学能力（高级中学）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406</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化学学科知识与教学能力（高级中学）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407</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pStyle w:val="a5"/>
              <w:numPr>
                <w:ilvl w:val="0"/>
                <w:numId w:val="4"/>
              </w:numPr>
              <w:tabs>
                <w:tab w:val="left" w:pos="420"/>
              </w:tabs>
              <w:snapToGrid w:val="0"/>
              <w:spacing w:line="340" w:lineRule="exact"/>
              <w:ind w:left="0" w:firstLine="0"/>
              <w:jc w:val="left"/>
              <w:rPr>
                <w:rFonts w:ascii="仿宋_GB2312" w:eastAsia="仿宋_GB2312" w:hAnsi="仿宋_GB2312" w:cs="仿宋_GB2312" w:hint="eastAsia"/>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生物学科知识与教学能力（高级中学）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408</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思想政治学科知识与教学能力（高级中学）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409</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历史学科知识与教学能力（高级中学）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410</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地理学科知识与教学能力（高级中学）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411</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音乐学科知识与教学能力（高级中学）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412</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体育与健康学科知识与教学能力（高级中学）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413</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美术学科知识与教学能力（高级中学）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414</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信息技术学科知识与教学能力（高级中学）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415</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r w:rsidR="00A067A0" w:rsidTr="008C43FA">
        <w:trPr>
          <w:trHeight w:val="454"/>
          <w:jc w:val="center"/>
        </w:trPr>
        <w:tc>
          <w:tcPr>
            <w:tcW w:w="846" w:type="dxa"/>
            <w:vAlign w:val="center"/>
          </w:tcPr>
          <w:p w:rsidR="00A067A0" w:rsidRDefault="00A067A0" w:rsidP="00A067A0">
            <w:pPr>
              <w:numPr>
                <w:ilvl w:val="0"/>
                <w:numId w:val="4"/>
              </w:numPr>
              <w:tabs>
                <w:tab w:val="left" w:pos="420"/>
              </w:tabs>
              <w:spacing w:line="340" w:lineRule="exact"/>
              <w:ind w:left="0" w:firstLine="0"/>
              <w:jc w:val="left"/>
              <w:rPr>
                <w:rFonts w:ascii="仿宋_GB2312" w:eastAsia="仿宋_GB2312" w:hAnsi="仿宋_GB2312" w:cs="仿宋_GB2312" w:hint="eastAsia"/>
                <w:sz w:val="24"/>
                <w:szCs w:val="28"/>
              </w:rPr>
            </w:pPr>
          </w:p>
        </w:tc>
        <w:tc>
          <w:tcPr>
            <w:tcW w:w="4790"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通用技术学科知识与教学能力（高级中学）</w:t>
            </w:r>
          </w:p>
        </w:tc>
        <w:tc>
          <w:tcPr>
            <w:tcW w:w="945" w:type="dxa"/>
            <w:vAlign w:val="center"/>
          </w:tcPr>
          <w:p w:rsidR="00A067A0" w:rsidRDefault="00A067A0" w:rsidP="008C43FA">
            <w:pPr>
              <w:spacing w:line="340" w:lineRule="exact"/>
              <w:jc w:val="center"/>
              <w:rPr>
                <w:rFonts w:ascii="仿宋_GB2312" w:eastAsia="仿宋_GB2312" w:hAnsi="仿宋_GB2312" w:cs="仿宋_GB2312" w:hint="eastAsia"/>
                <w:sz w:val="24"/>
                <w:szCs w:val="28"/>
              </w:rPr>
            </w:pPr>
            <w:r>
              <w:rPr>
                <w:rFonts w:ascii="仿宋_GB2312" w:eastAsia="仿宋_GB2312" w:hAnsi="仿宋_GB2312" w:cs="仿宋_GB2312" w:hint="eastAsia"/>
                <w:sz w:val="24"/>
                <w:szCs w:val="28"/>
              </w:rPr>
              <w:t>418</w:t>
            </w:r>
          </w:p>
        </w:tc>
        <w:tc>
          <w:tcPr>
            <w:tcW w:w="2932" w:type="dxa"/>
            <w:vAlign w:val="center"/>
          </w:tcPr>
          <w:p w:rsidR="00A067A0" w:rsidRDefault="00A067A0" w:rsidP="008C43FA">
            <w:pPr>
              <w:spacing w:line="340" w:lineRule="exact"/>
              <w:jc w:val="left"/>
              <w:rPr>
                <w:rFonts w:ascii="仿宋_GB2312" w:eastAsia="仿宋_GB2312" w:hAnsi="仿宋_GB2312" w:cs="仿宋_GB2312" w:hint="eastAsia"/>
                <w:sz w:val="24"/>
                <w:szCs w:val="28"/>
              </w:rPr>
            </w:pPr>
          </w:p>
        </w:tc>
      </w:tr>
    </w:tbl>
    <w:p w:rsidR="00A067A0" w:rsidRDefault="00A067A0" w:rsidP="00A067A0">
      <w:pPr>
        <w:spacing w:line="520" w:lineRule="exact"/>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br w:type="page"/>
      </w:r>
      <w:r>
        <w:rPr>
          <w:rFonts w:ascii="仿宋_GB2312" w:eastAsia="仿宋_GB2312" w:hAnsi="仿宋_GB2312" w:cs="仿宋_GB2312" w:hint="eastAsia"/>
          <w:b/>
          <w:bCs/>
          <w:sz w:val="30"/>
          <w:szCs w:val="30"/>
        </w:rPr>
        <w:lastRenderedPageBreak/>
        <w:t>中小学教师资格考试笔试科目说明如下:</w:t>
      </w:r>
    </w:p>
    <w:p w:rsidR="00A067A0" w:rsidRDefault="00A067A0" w:rsidP="00A067A0">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1.幼儿园教师资格考试笔试科目共两科：科目一为《综合素质》，科目二为《保教知识与能力》。</w:t>
      </w:r>
    </w:p>
    <w:p w:rsidR="00A067A0" w:rsidRDefault="00A067A0" w:rsidP="00A067A0">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2.小学教师资格考试笔试科目共两科：科目一为《综合素质》，科目二为《教育教学知识与能力》。</w:t>
      </w:r>
    </w:p>
    <w:p w:rsidR="00A067A0" w:rsidRDefault="00A067A0" w:rsidP="00A067A0">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3.初级中学、高级中学教师资格考试笔试科目共三科：科目一为《综合素质》，科目二为《教育知识与能力》，科目三为《学科知识与教学能力》。</w:t>
      </w:r>
    </w:p>
    <w:p w:rsidR="00A067A0" w:rsidRDefault="00A067A0" w:rsidP="00A067A0">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rsidR="00A067A0" w:rsidRDefault="00A067A0" w:rsidP="00A067A0">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5.申请中等职业学校文化课教师资格的人员参加高级中学教师资格考试。</w:t>
      </w:r>
    </w:p>
    <w:p w:rsidR="00A067A0" w:rsidRDefault="00A067A0" w:rsidP="00A067A0">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6.中等职业学校专业课教师和中等职业学校实习指导教师资格考试科目共三科：科目一为《综合素质》，科目二为《教育知识与能力》，科目三为《专业知识与教学能力》，其中科目三的考查结合面试环节进行。</w:t>
      </w:r>
    </w:p>
    <w:p w:rsidR="00A067A0" w:rsidRDefault="00A067A0" w:rsidP="00A067A0">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7.从2017年下半年考试开始，对音、体、美专业考生的笔试公共科目一、科目二（科目代码：201、202、301、302）实行单独编码（相应科目代码：201A、202A、301A、302A），考试内容暂与原科目相同。实行单独编码后，音、体、美专业考生在笔试报名时应选报单独编码的公共科目。取得科目201A、202A合格</w:t>
      </w:r>
      <w:r>
        <w:rPr>
          <w:rFonts w:ascii="仿宋_GB2312" w:eastAsia="仿宋_GB2312" w:hAnsi="仿宋_GB2312" w:cs="仿宋_GB2312" w:hint="eastAsia"/>
          <w:sz w:val="30"/>
          <w:szCs w:val="30"/>
        </w:rPr>
        <w:lastRenderedPageBreak/>
        <w:t>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A067A0" w:rsidRDefault="00A067A0" w:rsidP="00A067A0">
      <w:pPr>
        <w:spacing w:line="520" w:lineRule="exact"/>
        <w:ind w:firstLineChars="147" w:firstLine="44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8.从2017年下半年考试开始，初中、高中、中职文化课类别增设“心理健康教育”、“日语”、“俄语”学科。上述各类别新增学科的笔试科目一、科目二已与开</w:t>
      </w:r>
      <w:proofErr w:type="gramStart"/>
      <w:r>
        <w:rPr>
          <w:rFonts w:ascii="仿宋_GB2312" w:eastAsia="仿宋_GB2312" w:hAnsi="仿宋_GB2312" w:cs="仿宋_GB2312" w:hint="eastAsia"/>
          <w:sz w:val="30"/>
          <w:szCs w:val="30"/>
        </w:rPr>
        <w:t>考学科</w:t>
      </w:r>
      <w:proofErr w:type="gramEnd"/>
      <w:r>
        <w:rPr>
          <w:rFonts w:ascii="仿宋_GB2312" w:eastAsia="仿宋_GB2312" w:hAnsi="仿宋_GB2312" w:cs="仿宋_GB2312" w:hint="eastAsia"/>
          <w:sz w:val="30"/>
          <w:szCs w:val="30"/>
        </w:rPr>
        <w:t>一致，初中、高中、中职文化课类别新增学科的笔试科目三《学科知识与教学能力》结合面试一并考核。</w:t>
      </w:r>
    </w:p>
    <w:p w:rsidR="00DA5718" w:rsidRPr="00A067A0" w:rsidRDefault="00DA5718">
      <w:bookmarkStart w:id="0" w:name="_GoBack"/>
      <w:bookmarkEnd w:id="0"/>
    </w:p>
    <w:sectPr w:rsidR="00DA5718" w:rsidRPr="00A06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FD" w:rsidRDefault="006616FD" w:rsidP="00A067A0">
      <w:r>
        <w:separator/>
      </w:r>
    </w:p>
  </w:endnote>
  <w:endnote w:type="continuationSeparator" w:id="0">
    <w:p w:rsidR="006616FD" w:rsidRDefault="006616FD" w:rsidP="00A0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FD" w:rsidRDefault="006616FD" w:rsidP="00A067A0">
      <w:r>
        <w:separator/>
      </w:r>
    </w:p>
  </w:footnote>
  <w:footnote w:type="continuationSeparator" w:id="0">
    <w:p w:rsidR="006616FD" w:rsidRDefault="006616FD" w:rsidP="00A06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0A"/>
    <w:rsid w:val="005E020A"/>
    <w:rsid w:val="006616FD"/>
    <w:rsid w:val="00A067A0"/>
    <w:rsid w:val="00DA5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67A0"/>
    <w:rPr>
      <w:sz w:val="18"/>
      <w:szCs w:val="18"/>
    </w:rPr>
  </w:style>
  <w:style w:type="paragraph" w:styleId="a4">
    <w:name w:val="footer"/>
    <w:basedOn w:val="a"/>
    <w:link w:val="Char0"/>
    <w:uiPriority w:val="99"/>
    <w:unhideWhenUsed/>
    <w:rsid w:val="00A067A0"/>
    <w:pPr>
      <w:tabs>
        <w:tab w:val="center" w:pos="4153"/>
        <w:tab w:val="right" w:pos="8306"/>
      </w:tabs>
      <w:snapToGrid w:val="0"/>
      <w:jc w:val="left"/>
    </w:pPr>
    <w:rPr>
      <w:sz w:val="18"/>
      <w:szCs w:val="18"/>
    </w:rPr>
  </w:style>
  <w:style w:type="character" w:customStyle="1" w:styleId="Char0">
    <w:name w:val="页脚 Char"/>
    <w:basedOn w:val="a0"/>
    <w:link w:val="a4"/>
    <w:uiPriority w:val="99"/>
    <w:rsid w:val="00A067A0"/>
    <w:rPr>
      <w:sz w:val="18"/>
      <w:szCs w:val="18"/>
    </w:rPr>
  </w:style>
  <w:style w:type="character" w:customStyle="1" w:styleId="Char1">
    <w:name w:val="正文文本缩进 Char"/>
    <w:basedOn w:val="a0"/>
    <w:link w:val="a5"/>
    <w:locked/>
    <w:rsid w:val="00A067A0"/>
    <w:rPr>
      <w:rFonts w:ascii="宋体" w:eastAsia="宋体" w:hAnsi="宋体" w:cs="Times New Roman"/>
      <w:sz w:val="24"/>
      <w:szCs w:val="24"/>
    </w:rPr>
  </w:style>
  <w:style w:type="paragraph" w:styleId="a5">
    <w:name w:val="Body Text Indent"/>
    <w:basedOn w:val="a"/>
    <w:link w:val="Char1"/>
    <w:rsid w:val="00A067A0"/>
    <w:pPr>
      <w:spacing w:line="360" w:lineRule="auto"/>
      <w:ind w:firstLine="570"/>
    </w:pPr>
    <w:rPr>
      <w:rFonts w:ascii="宋体" w:hAnsi="宋体"/>
      <w:sz w:val="24"/>
      <w:szCs w:val="24"/>
    </w:rPr>
  </w:style>
  <w:style w:type="character" w:customStyle="1" w:styleId="Char10">
    <w:name w:val="正文文本缩进 Char1"/>
    <w:basedOn w:val="a0"/>
    <w:uiPriority w:val="99"/>
    <w:semiHidden/>
    <w:rsid w:val="00A067A0"/>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67A0"/>
    <w:rPr>
      <w:sz w:val="18"/>
      <w:szCs w:val="18"/>
    </w:rPr>
  </w:style>
  <w:style w:type="paragraph" w:styleId="a4">
    <w:name w:val="footer"/>
    <w:basedOn w:val="a"/>
    <w:link w:val="Char0"/>
    <w:uiPriority w:val="99"/>
    <w:unhideWhenUsed/>
    <w:rsid w:val="00A067A0"/>
    <w:pPr>
      <w:tabs>
        <w:tab w:val="center" w:pos="4153"/>
        <w:tab w:val="right" w:pos="8306"/>
      </w:tabs>
      <w:snapToGrid w:val="0"/>
      <w:jc w:val="left"/>
    </w:pPr>
    <w:rPr>
      <w:sz w:val="18"/>
      <w:szCs w:val="18"/>
    </w:rPr>
  </w:style>
  <w:style w:type="character" w:customStyle="1" w:styleId="Char0">
    <w:name w:val="页脚 Char"/>
    <w:basedOn w:val="a0"/>
    <w:link w:val="a4"/>
    <w:uiPriority w:val="99"/>
    <w:rsid w:val="00A067A0"/>
    <w:rPr>
      <w:sz w:val="18"/>
      <w:szCs w:val="18"/>
    </w:rPr>
  </w:style>
  <w:style w:type="character" w:customStyle="1" w:styleId="Char1">
    <w:name w:val="正文文本缩进 Char"/>
    <w:basedOn w:val="a0"/>
    <w:link w:val="a5"/>
    <w:locked/>
    <w:rsid w:val="00A067A0"/>
    <w:rPr>
      <w:rFonts w:ascii="宋体" w:eastAsia="宋体" w:hAnsi="宋体" w:cs="Times New Roman"/>
      <w:sz w:val="24"/>
      <w:szCs w:val="24"/>
    </w:rPr>
  </w:style>
  <w:style w:type="paragraph" w:styleId="a5">
    <w:name w:val="Body Text Indent"/>
    <w:basedOn w:val="a"/>
    <w:link w:val="Char1"/>
    <w:rsid w:val="00A067A0"/>
    <w:pPr>
      <w:spacing w:line="360" w:lineRule="auto"/>
      <w:ind w:firstLine="570"/>
    </w:pPr>
    <w:rPr>
      <w:rFonts w:ascii="宋体" w:hAnsi="宋体"/>
      <w:sz w:val="24"/>
      <w:szCs w:val="24"/>
    </w:rPr>
  </w:style>
  <w:style w:type="character" w:customStyle="1" w:styleId="Char10">
    <w:name w:val="正文文本缩进 Char1"/>
    <w:basedOn w:val="a0"/>
    <w:uiPriority w:val="99"/>
    <w:semiHidden/>
    <w:rsid w:val="00A067A0"/>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1818</Characters>
  <Application>Microsoft Office Word</Application>
  <DocSecurity>0</DocSecurity>
  <Lines>15</Lines>
  <Paragraphs>4</Paragraphs>
  <ScaleCrop>false</ScaleCrop>
  <Company>微软中国</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2019-01-03T02:49:00Z</dcterms:created>
  <dcterms:modified xsi:type="dcterms:W3CDTF">2019-01-03T02:53:00Z</dcterms:modified>
</cp:coreProperties>
</file>