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中山市东区中学</w:t>
      </w:r>
      <w:r>
        <w:rPr>
          <w:rFonts w:ascii="黑体" w:hAnsi="黑体" w:eastAsia="黑体"/>
          <w:sz w:val="44"/>
          <w:szCs w:val="44"/>
        </w:rPr>
        <w:t>2019年公开招聘高层次人才（专任教师）岗位表</w:t>
      </w:r>
    </w:p>
    <w:tbl>
      <w:tblPr>
        <w:tblStyle w:val="4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1"/>
        <w:gridCol w:w="992"/>
        <w:gridCol w:w="4134"/>
        <w:gridCol w:w="906"/>
        <w:gridCol w:w="1057"/>
        <w:gridCol w:w="906"/>
        <w:gridCol w:w="90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任教学段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招聘对象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拟聘岗位描述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数学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A070101[基础数学],A07010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8"/>
              </w:rPr>
              <w:t>2[计算数学],A070104[应用数学],A040112[学科教学硕士（专业硕士）]（数学方向）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从事数学教学和班级管理工作。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化学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A070301[无机化学],A070302[分析化学],A070303[有机化学],A070305[高分子化学与物理],A040112[学科教学硕士（专业硕士）]（化学方向）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从事化学教学和班级管理工作。</w:t>
            </w:r>
          </w:p>
        </w:tc>
      </w:tr>
    </w:tbl>
    <w:p>
      <w:pPr>
        <w:jc w:val="center"/>
        <w:rPr>
          <w:rFonts w:hint="eastAsia" w:ascii="黑体" w:hAnsi="黑体" w:eastAsia="黑体"/>
          <w:sz w:val="40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8"/>
    <w:rsid w:val="00486358"/>
    <w:rsid w:val="005D6801"/>
    <w:rsid w:val="04A61DFB"/>
    <w:rsid w:val="16D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6</TotalTime>
  <ScaleCrop>false</ScaleCrop>
  <LinksUpToDate>false</LinksUpToDate>
  <CharactersWithSpaces>427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2019-01-31T08:54:00Z</dcterms:created>
  <dc:creator>jialin lee</dc:creator>
  <cp:lastModifiedBy>高碧珊</cp:lastModifiedBy>
  <dcterms:modified xsi:type="dcterms:W3CDTF">2019-02-02T07:51:20Z</dcterms:modified>
  <dc:title>中山市东区中学2019年公开招聘高层次人才（专任教师）岗位表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