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南海区教育系统公办学校招聘临聘教师报名表</w:t>
      </w:r>
    </w:p>
    <w:bookmarkEnd w:id="1"/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注：此表双面打印，一式一份。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>
      <w:pPr>
        <w:spacing w:line="400" w:lineRule="exact"/>
        <w:rPr>
          <w:rFonts w:hint="eastAsia" w:ascii="宋体" w:hAnsi="宋体"/>
          <w:color w:val="000000"/>
          <w:szCs w:val="32"/>
        </w:rPr>
      </w:pPr>
    </w:p>
    <w:p/>
    <w:sectPr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B29AA"/>
    <w:rsid w:val="11D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2019-06-13T09:20:00Z</dcterms:created>
  <dc:creator>光源c</dc:creator>
  <cp:lastModifiedBy>光源c</cp:lastModifiedBy>
  <dcterms:modified xsi:type="dcterms:W3CDTF">2019-06-13T09:20:50Z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