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line="360" w:lineRule="atLeast"/>
        <w:ind w:firstLine="1080" w:firstLineChars="300"/>
        <w:jc w:val="center"/>
        <w:rPr>
          <w:rFonts w:ascii="黑体" w:hAnsi="黑体" w:eastAsia="黑体"/>
          <w:color w:val="auto"/>
          <w:sz w:val="36"/>
          <w:szCs w:val="36"/>
        </w:rPr>
      </w:pPr>
      <w:r>
        <w:rPr>
          <w:rFonts w:hint="eastAsia" w:ascii="黑体" w:hAnsi="黑体" w:eastAsia="黑体"/>
          <w:color w:val="auto"/>
          <w:sz w:val="36"/>
          <w:szCs w:val="36"/>
        </w:rPr>
        <w:t>中山市三乡镇2019年公办中小学编外</w:t>
      </w:r>
    </w:p>
    <w:p>
      <w:pPr>
        <w:pStyle w:val="5"/>
        <w:shd w:val="clear" w:color="auto" w:fill="FFFFFF"/>
        <w:spacing w:line="360" w:lineRule="atLeast"/>
        <w:ind w:firstLine="1080" w:firstLineChars="300"/>
        <w:jc w:val="center"/>
        <w:rPr>
          <w:rFonts w:ascii="黑体" w:hAnsi="黑体" w:eastAsia="黑体"/>
          <w:color w:val="auto"/>
          <w:sz w:val="36"/>
          <w:szCs w:val="36"/>
        </w:rPr>
      </w:pPr>
      <w:r>
        <w:rPr>
          <w:rFonts w:hint="eastAsia" w:ascii="黑体" w:hAnsi="黑体" w:eastAsia="黑体"/>
          <w:color w:val="auto"/>
          <w:sz w:val="36"/>
          <w:szCs w:val="36"/>
        </w:rPr>
        <w:t>聘用制教师第二轮招聘公告</w:t>
      </w:r>
    </w:p>
    <w:p>
      <w:pPr>
        <w:pStyle w:val="5"/>
        <w:shd w:val="clear" w:color="auto" w:fill="FFFFFF"/>
        <w:spacing w:before="0" w:beforeAutospacing="0" w:after="0" w:afterAutospacing="0" w:line="384" w:lineRule="auto"/>
        <w:ind w:firstLine="480"/>
        <w:rPr>
          <w:rFonts w:ascii="仿宋" w:hAnsi="仿宋" w:eastAsia="仿宋"/>
          <w:color w:val="auto"/>
          <w:sz w:val="30"/>
          <w:szCs w:val="30"/>
        </w:rPr>
      </w:pPr>
    </w:p>
    <w:p>
      <w:pPr>
        <w:pStyle w:val="5"/>
        <w:shd w:val="clear" w:color="auto" w:fill="FFFFFF"/>
        <w:spacing w:before="0" w:beforeAutospacing="0" w:after="0" w:afterAutospacing="0" w:line="384" w:lineRule="auto"/>
        <w:ind w:firstLine="600" w:firstLineChars="200"/>
        <w:rPr>
          <w:rFonts w:ascii="仿宋" w:hAnsi="仿宋" w:eastAsia="仿宋"/>
          <w:color w:val="auto"/>
          <w:spacing w:val="8"/>
          <w:sz w:val="30"/>
          <w:szCs w:val="30"/>
          <w:shd w:val="clear" w:color="auto" w:fill="FFFFFF"/>
        </w:rPr>
      </w:pPr>
      <w:r>
        <w:rPr>
          <w:rFonts w:hint="eastAsia" w:ascii="仿宋" w:hAnsi="仿宋" w:eastAsia="仿宋"/>
          <w:color w:val="auto"/>
          <w:sz w:val="30"/>
          <w:szCs w:val="30"/>
        </w:rPr>
        <w:t>因三乡镇教育事业发展需要，</w:t>
      </w:r>
      <w:r>
        <w:rPr>
          <w:rFonts w:hint="eastAsia" w:ascii="仿宋" w:hAnsi="仿宋" w:eastAsia="仿宋"/>
          <w:color w:val="auto"/>
          <w:spacing w:val="8"/>
          <w:sz w:val="30"/>
          <w:szCs w:val="30"/>
          <w:shd w:val="clear" w:color="auto" w:fill="FFFFFF"/>
        </w:rPr>
        <w:t>决定第二轮面向社会公开招聘公办中小学编外聘用制专任教师。现将有关事项公告如下：</w:t>
      </w:r>
    </w:p>
    <w:p>
      <w:pPr>
        <w:pStyle w:val="5"/>
        <w:shd w:val="clear" w:color="auto" w:fill="FFFFFF"/>
        <w:spacing w:before="0" w:beforeAutospacing="0" w:after="0" w:afterAutospacing="0" w:line="384" w:lineRule="auto"/>
        <w:ind w:firstLine="632" w:firstLineChars="200"/>
        <w:rPr>
          <w:rFonts w:ascii="黑体" w:hAnsi="黑体" w:eastAsia="黑体"/>
          <w:color w:val="auto"/>
          <w:spacing w:val="8"/>
          <w:sz w:val="30"/>
          <w:szCs w:val="30"/>
        </w:rPr>
      </w:pPr>
      <w:r>
        <w:rPr>
          <w:rFonts w:hint="eastAsia" w:ascii="黑体" w:hAnsi="黑体" w:eastAsia="黑体"/>
          <w:color w:val="auto"/>
          <w:spacing w:val="8"/>
          <w:sz w:val="30"/>
          <w:szCs w:val="30"/>
        </w:rPr>
        <w:t>一、招聘岗位及人数</w:t>
      </w:r>
    </w:p>
    <w:p>
      <w:pPr>
        <w:pStyle w:val="5"/>
        <w:shd w:val="clear" w:color="auto" w:fill="FFFFFF"/>
        <w:spacing w:before="0" w:beforeAutospacing="0" w:after="0" w:afterAutospacing="0" w:line="384" w:lineRule="auto"/>
        <w:ind w:firstLine="632" w:firstLineChars="200"/>
        <w:rPr>
          <w:rFonts w:ascii="仿宋" w:hAnsi="仿宋" w:eastAsia="仿宋"/>
          <w:color w:val="auto"/>
          <w:spacing w:val="8"/>
          <w:sz w:val="30"/>
          <w:szCs w:val="30"/>
        </w:rPr>
      </w:pPr>
      <w:r>
        <w:rPr>
          <w:rFonts w:hint="eastAsia" w:ascii="仿宋" w:hAnsi="仿宋" w:eastAsia="仿宋"/>
          <w:color w:val="auto"/>
          <w:spacing w:val="8"/>
          <w:sz w:val="30"/>
          <w:szCs w:val="30"/>
        </w:rPr>
        <w:t>本次共招聘公办中小学编外聘用制教师9名。</w:t>
      </w:r>
    </w:p>
    <w:p>
      <w:pPr>
        <w:pStyle w:val="5"/>
        <w:shd w:val="clear" w:color="auto" w:fill="FFFFFF"/>
        <w:spacing w:before="0" w:beforeAutospacing="0" w:after="0" w:afterAutospacing="0" w:line="384" w:lineRule="auto"/>
        <w:ind w:firstLine="632" w:firstLineChars="200"/>
        <w:rPr>
          <w:rFonts w:ascii="仿宋" w:hAnsi="仿宋" w:eastAsia="仿宋"/>
          <w:color w:val="auto"/>
          <w:spacing w:val="8"/>
          <w:sz w:val="30"/>
          <w:szCs w:val="30"/>
        </w:rPr>
      </w:pPr>
      <w:r>
        <w:rPr>
          <w:rFonts w:hint="eastAsia" w:ascii="仿宋" w:hAnsi="仿宋" w:eastAsia="仿宋"/>
          <w:color w:val="auto"/>
          <w:spacing w:val="8"/>
          <w:sz w:val="30"/>
          <w:szCs w:val="30"/>
        </w:rPr>
        <w:t>具体岗位要求见《中山市三乡镇2019年招聘公办中小学编外聘用制教师第二轮岗位表》(附件1)。</w:t>
      </w:r>
    </w:p>
    <w:p>
      <w:pPr>
        <w:pStyle w:val="5"/>
        <w:shd w:val="clear" w:color="auto" w:fill="FFFFFF"/>
        <w:spacing w:before="0" w:beforeAutospacing="0" w:after="0" w:afterAutospacing="0" w:line="384" w:lineRule="auto"/>
        <w:ind w:firstLine="480"/>
        <w:rPr>
          <w:rFonts w:ascii="黑体" w:hAnsi="黑体" w:eastAsia="黑体"/>
          <w:color w:val="auto"/>
          <w:sz w:val="30"/>
          <w:szCs w:val="30"/>
        </w:rPr>
      </w:pPr>
      <w:r>
        <w:rPr>
          <w:rFonts w:hint="eastAsia" w:ascii="黑体" w:hAnsi="黑体" w:eastAsia="黑体"/>
          <w:color w:val="auto"/>
          <w:sz w:val="30"/>
          <w:szCs w:val="30"/>
        </w:rPr>
        <w:t>二、招聘对象和条件</w:t>
      </w:r>
    </w:p>
    <w:p>
      <w:pPr>
        <w:pStyle w:val="5"/>
        <w:shd w:val="clear" w:color="auto" w:fill="FFFFFF"/>
        <w:spacing w:before="0" w:beforeAutospacing="0" w:after="0" w:afterAutospacing="0" w:line="384" w:lineRule="auto"/>
        <w:ind w:firstLine="480"/>
        <w:rPr>
          <w:rFonts w:ascii="仿宋" w:hAnsi="仿宋" w:eastAsia="仿宋"/>
          <w:color w:val="auto"/>
          <w:sz w:val="30"/>
          <w:szCs w:val="30"/>
        </w:rPr>
      </w:pPr>
      <w:r>
        <w:rPr>
          <w:rFonts w:hint="eastAsia" w:ascii="仿宋" w:hAnsi="仿宋" w:eastAsia="仿宋"/>
          <w:color w:val="auto"/>
          <w:sz w:val="30"/>
          <w:szCs w:val="30"/>
        </w:rPr>
        <w:t>(一</w:t>
      </w:r>
      <w:r>
        <w:rPr>
          <w:rFonts w:ascii="仿宋" w:hAnsi="仿宋" w:eastAsia="仿宋" w:cs="Calibri"/>
          <w:color w:val="auto"/>
          <w:sz w:val="30"/>
          <w:szCs w:val="30"/>
        </w:rPr>
        <w:t>)</w:t>
      </w:r>
      <w:r>
        <w:rPr>
          <w:rFonts w:hint="eastAsia" w:ascii="仿宋" w:hAnsi="仿宋" w:eastAsia="仿宋"/>
          <w:color w:val="auto"/>
          <w:sz w:val="30"/>
          <w:szCs w:val="30"/>
        </w:rPr>
        <w:t>招聘对象</w:t>
      </w:r>
    </w:p>
    <w:p>
      <w:pPr>
        <w:pStyle w:val="5"/>
        <w:shd w:val="clear" w:color="auto" w:fill="FFFFFF"/>
        <w:spacing w:before="0" w:beforeAutospacing="0" w:after="0" w:afterAutospacing="0" w:line="384" w:lineRule="auto"/>
        <w:ind w:firstLine="480"/>
        <w:rPr>
          <w:rFonts w:ascii="仿宋" w:hAnsi="仿宋" w:eastAsia="仿宋"/>
          <w:color w:val="auto"/>
          <w:sz w:val="30"/>
          <w:szCs w:val="30"/>
        </w:rPr>
      </w:pPr>
      <w:r>
        <w:rPr>
          <w:rFonts w:hint="eastAsia" w:ascii="仿宋" w:hAnsi="仿宋" w:eastAsia="仿宋"/>
          <w:color w:val="auto"/>
          <w:sz w:val="30"/>
          <w:szCs w:val="30"/>
        </w:rPr>
        <w:t>全日制普通高等院校应届毕业生（含全日制普通高等院校2017年、2018年毕业生）及社会上具有国家承认学历的本科以上人员，且具备招聘岗位要求的相关条件。</w:t>
      </w:r>
    </w:p>
    <w:p>
      <w:pPr>
        <w:pStyle w:val="5"/>
        <w:shd w:val="clear" w:color="auto" w:fill="FFFFFF"/>
        <w:spacing w:before="0" w:beforeAutospacing="0" w:after="0" w:afterAutospacing="0" w:line="384" w:lineRule="auto"/>
        <w:ind w:firstLine="480"/>
        <w:rPr>
          <w:rFonts w:ascii="仿宋" w:hAnsi="仿宋" w:eastAsia="仿宋"/>
          <w:color w:val="auto"/>
          <w:sz w:val="30"/>
          <w:szCs w:val="30"/>
        </w:rPr>
      </w:pPr>
      <w:r>
        <w:rPr>
          <w:rFonts w:hint="eastAsia" w:ascii="仿宋" w:hAnsi="仿宋" w:eastAsia="仿宋"/>
          <w:color w:val="auto"/>
          <w:sz w:val="30"/>
          <w:szCs w:val="30"/>
        </w:rPr>
        <w:t>(二</w:t>
      </w:r>
      <w:r>
        <w:rPr>
          <w:rFonts w:ascii="仿宋" w:hAnsi="仿宋" w:eastAsia="仿宋" w:cs="Calibri"/>
          <w:color w:val="auto"/>
          <w:sz w:val="30"/>
          <w:szCs w:val="30"/>
        </w:rPr>
        <w:t>)</w:t>
      </w:r>
      <w:r>
        <w:rPr>
          <w:rFonts w:hint="eastAsia" w:ascii="仿宋" w:hAnsi="仿宋" w:eastAsia="仿宋"/>
          <w:color w:val="auto"/>
          <w:sz w:val="30"/>
          <w:szCs w:val="30"/>
        </w:rPr>
        <w:t>基本条件</w:t>
      </w:r>
    </w:p>
    <w:p>
      <w:pPr>
        <w:pStyle w:val="5"/>
        <w:shd w:val="clear" w:color="auto" w:fill="FFFFFF"/>
        <w:spacing w:before="0" w:beforeAutospacing="0" w:after="0" w:afterAutospacing="0" w:line="384" w:lineRule="auto"/>
        <w:ind w:firstLine="480"/>
        <w:rPr>
          <w:rFonts w:ascii="仿宋" w:hAnsi="仿宋" w:eastAsia="仿宋"/>
          <w:color w:val="auto"/>
          <w:sz w:val="30"/>
          <w:szCs w:val="30"/>
        </w:rPr>
      </w:pPr>
      <w:r>
        <w:rPr>
          <w:rFonts w:hint="eastAsia" w:ascii="仿宋" w:hAnsi="仿宋" w:eastAsia="仿宋"/>
          <w:color w:val="auto"/>
          <w:sz w:val="30"/>
          <w:szCs w:val="30"/>
        </w:rPr>
        <w:t>1.具有中华人民共和国国籍，遵守中华人民共和国宪法和法律，无违反计划生育政策；</w:t>
      </w:r>
    </w:p>
    <w:p>
      <w:pPr>
        <w:pStyle w:val="5"/>
        <w:shd w:val="clear" w:color="auto" w:fill="FFFFFF"/>
        <w:spacing w:before="0" w:beforeAutospacing="0" w:after="0" w:afterAutospacing="0" w:line="384" w:lineRule="auto"/>
        <w:ind w:firstLine="480"/>
        <w:rPr>
          <w:rFonts w:ascii="仿宋" w:hAnsi="仿宋" w:eastAsia="仿宋"/>
          <w:color w:val="auto"/>
          <w:sz w:val="30"/>
          <w:szCs w:val="30"/>
        </w:rPr>
      </w:pPr>
      <w:r>
        <w:rPr>
          <w:rFonts w:hint="eastAsia" w:ascii="仿宋" w:hAnsi="仿宋" w:eastAsia="仿宋"/>
          <w:color w:val="auto"/>
          <w:sz w:val="30"/>
          <w:szCs w:val="30"/>
        </w:rPr>
        <w:t>2.具备良好的品行和职业道德；</w:t>
      </w:r>
    </w:p>
    <w:p>
      <w:pPr>
        <w:pStyle w:val="5"/>
        <w:shd w:val="clear" w:color="auto" w:fill="FFFFFF"/>
        <w:spacing w:before="0" w:beforeAutospacing="0" w:after="0" w:afterAutospacing="0" w:line="384" w:lineRule="auto"/>
        <w:ind w:firstLine="480"/>
        <w:rPr>
          <w:rFonts w:ascii="仿宋" w:hAnsi="仿宋" w:eastAsia="仿宋"/>
          <w:color w:val="auto"/>
          <w:sz w:val="30"/>
          <w:szCs w:val="30"/>
        </w:rPr>
      </w:pPr>
      <w:r>
        <w:rPr>
          <w:rFonts w:hint="eastAsia" w:ascii="仿宋" w:hAnsi="仿宋" w:eastAsia="仿宋"/>
          <w:color w:val="auto"/>
          <w:sz w:val="30"/>
          <w:szCs w:val="30"/>
        </w:rPr>
        <w:t>3.具备适应岗位要求的身体条件；</w:t>
      </w:r>
    </w:p>
    <w:p>
      <w:pPr>
        <w:pStyle w:val="5"/>
        <w:shd w:val="clear" w:color="auto" w:fill="FFFFFF"/>
        <w:spacing w:before="0" w:beforeAutospacing="0" w:after="0" w:afterAutospacing="0" w:line="384" w:lineRule="auto"/>
        <w:ind w:firstLine="480"/>
        <w:rPr>
          <w:rFonts w:ascii="仿宋" w:hAnsi="仿宋" w:eastAsia="仿宋"/>
          <w:color w:val="auto"/>
          <w:sz w:val="30"/>
          <w:szCs w:val="30"/>
        </w:rPr>
      </w:pPr>
      <w:r>
        <w:rPr>
          <w:rFonts w:hint="eastAsia" w:ascii="仿宋" w:hAnsi="仿宋" w:eastAsia="仿宋"/>
          <w:color w:val="auto"/>
          <w:sz w:val="30"/>
          <w:szCs w:val="30"/>
        </w:rPr>
        <w:t>4.所学专业与应聘岗位要求的专业相符，所学专业的专业代码参见《广东省考试录用公务员专业目录</w:t>
      </w:r>
      <w:r>
        <w:rPr>
          <w:rFonts w:ascii="仿宋" w:hAnsi="仿宋" w:eastAsia="仿宋" w:cs="Calibri"/>
          <w:color w:val="auto"/>
          <w:sz w:val="30"/>
          <w:szCs w:val="30"/>
        </w:rPr>
        <w:t>(201</w:t>
      </w:r>
      <w:r>
        <w:rPr>
          <w:rFonts w:hint="eastAsia" w:ascii="仿宋" w:hAnsi="仿宋" w:eastAsia="仿宋"/>
          <w:color w:val="auto"/>
          <w:sz w:val="30"/>
          <w:szCs w:val="30"/>
        </w:rPr>
        <w:t>9年版)》（附件</w:t>
      </w:r>
      <w:r>
        <w:rPr>
          <w:rFonts w:ascii="仿宋" w:hAnsi="仿宋" w:eastAsia="仿宋" w:cs="Calibri"/>
          <w:color w:val="auto"/>
          <w:sz w:val="30"/>
          <w:szCs w:val="30"/>
        </w:rPr>
        <w:t>2</w:t>
      </w:r>
      <w:r>
        <w:rPr>
          <w:rFonts w:hint="eastAsia" w:ascii="仿宋" w:hAnsi="仿宋" w:eastAsia="仿宋"/>
          <w:color w:val="auto"/>
          <w:sz w:val="30"/>
          <w:szCs w:val="30"/>
        </w:rPr>
        <w:t>）；所学专业未列入专业目录（没有专业代码）的，可选择专业目录中的相近专业报考，所学专业必修课程须与招聘岗位要求专业的主要课程基本一致，并在资格审核时提供所学专业课程成绩单（须教务处盖章）、院校出具的课程对比情况说明及院校设置专业的依据等材料</w:t>
      </w:r>
      <w:r>
        <w:rPr>
          <w:rFonts w:ascii="仿宋" w:hAnsi="仿宋" w:eastAsia="仿宋" w:cs="Calibri"/>
          <w:color w:val="auto"/>
          <w:sz w:val="30"/>
          <w:szCs w:val="30"/>
        </w:rPr>
        <w:t>;</w:t>
      </w:r>
    </w:p>
    <w:p>
      <w:pPr>
        <w:pStyle w:val="5"/>
        <w:shd w:val="clear" w:color="auto" w:fill="FFFFFF"/>
        <w:spacing w:before="0" w:beforeAutospacing="0" w:after="0" w:afterAutospacing="0" w:line="384" w:lineRule="auto"/>
        <w:ind w:left="300" w:leftChars="143" w:firstLine="180" w:firstLineChars="60"/>
        <w:rPr>
          <w:rFonts w:ascii="仿宋" w:hAnsi="仿宋" w:eastAsia="仿宋"/>
          <w:color w:val="auto"/>
          <w:sz w:val="30"/>
          <w:szCs w:val="30"/>
        </w:rPr>
      </w:pPr>
      <w:r>
        <w:rPr>
          <w:rFonts w:hint="eastAsia" w:ascii="仿宋" w:hAnsi="仿宋" w:eastAsia="仿宋"/>
          <w:color w:val="auto"/>
          <w:sz w:val="30"/>
          <w:szCs w:val="30"/>
        </w:rPr>
        <w:t>5.应聘人员须具有相应教师资格。</w:t>
      </w:r>
    </w:p>
    <w:p>
      <w:pPr>
        <w:pStyle w:val="5"/>
        <w:shd w:val="clear" w:color="auto" w:fill="FFFFFF"/>
        <w:spacing w:before="0" w:beforeAutospacing="0" w:after="0" w:afterAutospacing="0" w:line="384" w:lineRule="auto"/>
        <w:ind w:firstLine="300" w:firstLineChars="100"/>
        <w:rPr>
          <w:rFonts w:ascii="仿宋" w:hAnsi="仿宋" w:eastAsia="仿宋"/>
          <w:color w:val="auto"/>
          <w:sz w:val="30"/>
          <w:szCs w:val="30"/>
        </w:rPr>
      </w:pPr>
      <w:r>
        <w:rPr>
          <w:rFonts w:hint="eastAsia" w:ascii="仿宋" w:hAnsi="仿宋" w:eastAsia="仿宋"/>
          <w:color w:val="auto"/>
          <w:sz w:val="30"/>
          <w:szCs w:val="30"/>
        </w:rPr>
        <w:t>（1）社会人员报考时须提供相应教师资格证；</w:t>
      </w:r>
    </w:p>
    <w:p>
      <w:pPr>
        <w:pStyle w:val="5"/>
        <w:shd w:val="clear" w:color="auto" w:fill="FFFFFF"/>
        <w:spacing w:before="0" w:beforeAutospacing="0" w:after="0" w:afterAutospacing="0" w:line="384" w:lineRule="auto"/>
        <w:ind w:firstLine="300" w:firstLineChars="100"/>
        <w:rPr>
          <w:rFonts w:ascii="仿宋" w:hAnsi="仿宋" w:eastAsia="仿宋"/>
          <w:color w:val="auto"/>
          <w:sz w:val="30"/>
          <w:szCs w:val="30"/>
        </w:rPr>
      </w:pPr>
      <w:r>
        <w:rPr>
          <w:rFonts w:hint="eastAsia" w:ascii="仿宋" w:hAnsi="仿宋" w:eastAsia="仿宋"/>
          <w:color w:val="auto"/>
          <w:sz w:val="30"/>
          <w:szCs w:val="30"/>
        </w:rPr>
        <w:t>（2）尚未取得教师资格的应届毕业生须在2019年</w:t>
      </w:r>
      <w:r>
        <w:rPr>
          <w:rFonts w:ascii="仿宋" w:hAnsi="仿宋" w:eastAsia="仿宋" w:cs="Calibri"/>
          <w:color w:val="auto"/>
          <w:sz w:val="30"/>
          <w:szCs w:val="30"/>
        </w:rPr>
        <w:t>9</w:t>
      </w:r>
      <w:r>
        <w:rPr>
          <w:rFonts w:hint="eastAsia" w:ascii="仿宋" w:hAnsi="仿宋" w:eastAsia="仿宋"/>
          <w:color w:val="auto"/>
          <w:sz w:val="30"/>
          <w:szCs w:val="30"/>
        </w:rPr>
        <w:t>月</w:t>
      </w:r>
      <w:r>
        <w:rPr>
          <w:rFonts w:ascii="仿宋" w:hAnsi="仿宋" w:eastAsia="仿宋" w:cs="Calibri"/>
          <w:color w:val="auto"/>
          <w:sz w:val="30"/>
          <w:szCs w:val="30"/>
        </w:rPr>
        <w:t>1</w:t>
      </w:r>
      <w:r>
        <w:rPr>
          <w:rFonts w:hint="eastAsia" w:ascii="仿宋" w:hAnsi="仿宋" w:eastAsia="仿宋"/>
          <w:color w:val="auto"/>
          <w:sz w:val="30"/>
          <w:szCs w:val="30"/>
        </w:rPr>
        <w:t>日前取得相应的教师资格，不能按期取得的，取消聘用资格。</w:t>
      </w:r>
    </w:p>
    <w:p>
      <w:pPr>
        <w:pStyle w:val="5"/>
        <w:shd w:val="clear" w:color="auto" w:fill="FFFFFF"/>
        <w:spacing w:before="0" w:beforeAutospacing="0" w:after="0" w:afterAutospacing="0" w:line="384" w:lineRule="auto"/>
        <w:ind w:firstLine="480"/>
        <w:rPr>
          <w:rFonts w:ascii="仿宋" w:hAnsi="仿宋" w:eastAsia="仿宋"/>
          <w:color w:val="auto"/>
          <w:sz w:val="30"/>
          <w:szCs w:val="30"/>
        </w:rPr>
      </w:pPr>
      <w:r>
        <w:rPr>
          <w:rFonts w:hint="eastAsia" w:ascii="仿宋" w:hAnsi="仿宋" w:eastAsia="仿宋"/>
          <w:color w:val="auto"/>
          <w:sz w:val="30"/>
          <w:szCs w:val="30"/>
        </w:rPr>
        <w:t>6.社会人员应具备初级专业技术资格，未取得初级专业技术资格人员，出具2018学年学校教学经历证明，所教学科和所学专业、教师资格证任教科目必须一致。可延缓至2020年1月前取得，不能按时取得，取消聘用资格。</w:t>
      </w:r>
    </w:p>
    <w:p>
      <w:pPr>
        <w:pStyle w:val="5"/>
        <w:shd w:val="clear" w:color="auto" w:fill="FFFFFF"/>
        <w:spacing w:before="0" w:beforeAutospacing="0" w:after="0" w:afterAutospacing="0" w:line="384" w:lineRule="auto"/>
        <w:ind w:firstLine="480"/>
        <w:rPr>
          <w:rFonts w:ascii="仿宋" w:hAnsi="仿宋" w:eastAsia="仿宋"/>
          <w:color w:val="auto"/>
          <w:sz w:val="30"/>
          <w:szCs w:val="30"/>
        </w:rPr>
      </w:pPr>
      <w:r>
        <w:rPr>
          <w:rFonts w:hint="eastAsia" w:ascii="仿宋" w:hAnsi="仿宋" w:eastAsia="仿宋"/>
          <w:color w:val="auto"/>
          <w:sz w:val="30"/>
          <w:szCs w:val="30"/>
        </w:rPr>
        <w:t>7.具备岗位所要求的其他条件。</w:t>
      </w:r>
    </w:p>
    <w:p>
      <w:pPr>
        <w:pStyle w:val="5"/>
        <w:shd w:val="clear" w:color="auto" w:fill="FFFFFF"/>
        <w:spacing w:before="0" w:beforeAutospacing="0" w:after="0" w:afterAutospacing="0" w:line="384" w:lineRule="auto"/>
        <w:ind w:firstLine="480"/>
        <w:rPr>
          <w:rFonts w:ascii="仿宋" w:hAnsi="仿宋" w:eastAsia="仿宋"/>
          <w:color w:val="auto"/>
          <w:sz w:val="30"/>
          <w:szCs w:val="30"/>
        </w:rPr>
      </w:pPr>
      <w:r>
        <w:rPr>
          <w:rFonts w:hint="eastAsia" w:ascii="仿宋" w:hAnsi="仿宋" w:eastAsia="仿宋"/>
          <w:color w:val="auto"/>
          <w:sz w:val="30"/>
          <w:szCs w:val="30"/>
        </w:rPr>
        <w:t>(三</w:t>
      </w:r>
      <w:r>
        <w:rPr>
          <w:rFonts w:ascii="仿宋" w:hAnsi="仿宋" w:eastAsia="仿宋" w:cs="Calibri"/>
          <w:color w:val="auto"/>
          <w:sz w:val="30"/>
          <w:szCs w:val="30"/>
        </w:rPr>
        <w:t>)</w:t>
      </w:r>
      <w:r>
        <w:rPr>
          <w:rFonts w:hint="eastAsia" w:ascii="仿宋" w:hAnsi="仿宋" w:eastAsia="仿宋"/>
          <w:color w:val="auto"/>
          <w:sz w:val="30"/>
          <w:szCs w:val="30"/>
        </w:rPr>
        <w:t>具体条件</w:t>
      </w:r>
    </w:p>
    <w:p>
      <w:pPr>
        <w:pStyle w:val="5"/>
        <w:shd w:val="clear" w:color="auto" w:fill="FFFFFF"/>
        <w:spacing w:before="0" w:beforeAutospacing="0" w:after="0" w:afterAutospacing="0" w:line="384" w:lineRule="auto"/>
        <w:ind w:firstLine="480"/>
        <w:rPr>
          <w:rFonts w:ascii="仿宋" w:hAnsi="仿宋" w:eastAsia="仿宋"/>
          <w:color w:val="auto"/>
          <w:sz w:val="30"/>
          <w:szCs w:val="30"/>
        </w:rPr>
      </w:pPr>
      <w:r>
        <w:rPr>
          <w:rFonts w:hint="eastAsia" w:ascii="仿宋" w:hAnsi="仿宋" w:eastAsia="仿宋"/>
          <w:color w:val="auto"/>
          <w:sz w:val="30"/>
          <w:szCs w:val="30"/>
        </w:rPr>
        <w:t>（1）应届毕业生。具有全日制普通高等院校本科以上学历，学士以上学位。</w:t>
      </w:r>
    </w:p>
    <w:p>
      <w:pPr>
        <w:pStyle w:val="5"/>
        <w:shd w:val="clear" w:color="auto" w:fill="FFFFFF"/>
        <w:spacing w:before="0" w:beforeAutospacing="0" w:after="0" w:afterAutospacing="0" w:line="384" w:lineRule="auto"/>
        <w:ind w:firstLine="480"/>
        <w:rPr>
          <w:rFonts w:ascii="仿宋" w:hAnsi="仿宋" w:eastAsia="仿宋"/>
          <w:color w:val="auto"/>
          <w:sz w:val="30"/>
          <w:szCs w:val="30"/>
        </w:rPr>
      </w:pPr>
      <w:r>
        <w:rPr>
          <w:rFonts w:hint="eastAsia" w:ascii="仿宋" w:hAnsi="仿宋" w:eastAsia="仿宋"/>
          <w:color w:val="auto"/>
          <w:sz w:val="30"/>
          <w:szCs w:val="30"/>
        </w:rPr>
        <w:t>（</w:t>
      </w:r>
      <w:r>
        <w:rPr>
          <w:rFonts w:ascii="仿宋" w:hAnsi="仿宋" w:eastAsia="仿宋" w:cs="Calibri"/>
          <w:color w:val="auto"/>
          <w:sz w:val="30"/>
          <w:szCs w:val="30"/>
        </w:rPr>
        <w:t>2</w:t>
      </w:r>
      <w:r>
        <w:rPr>
          <w:rFonts w:hint="eastAsia" w:ascii="仿宋" w:hAnsi="仿宋" w:eastAsia="仿宋"/>
          <w:color w:val="auto"/>
          <w:sz w:val="30"/>
          <w:szCs w:val="30"/>
        </w:rPr>
        <w:t>）社会人员。年龄在</w:t>
      </w:r>
      <w:r>
        <w:rPr>
          <w:rFonts w:ascii="仿宋" w:hAnsi="仿宋" w:eastAsia="仿宋" w:cs="Calibri"/>
          <w:color w:val="auto"/>
          <w:sz w:val="30"/>
          <w:szCs w:val="30"/>
        </w:rPr>
        <w:t>40</w:t>
      </w:r>
      <w:r>
        <w:rPr>
          <w:rFonts w:hint="eastAsia" w:ascii="仿宋" w:hAnsi="仿宋" w:eastAsia="仿宋"/>
          <w:color w:val="auto"/>
          <w:sz w:val="30"/>
          <w:szCs w:val="30"/>
        </w:rPr>
        <w:t>周岁以下（</w:t>
      </w:r>
      <w:r>
        <w:rPr>
          <w:rFonts w:ascii="仿宋" w:hAnsi="仿宋" w:eastAsia="仿宋" w:cs="Calibri"/>
          <w:color w:val="auto"/>
          <w:sz w:val="30"/>
          <w:szCs w:val="30"/>
        </w:rPr>
        <w:t>197</w:t>
      </w:r>
      <w:r>
        <w:rPr>
          <w:rFonts w:hint="eastAsia" w:ascii="仿宋" w:hAnsi="仿宋" w:eastAsia="仿宋"/>
          <w:color w:val="auto"/>
          <w:sz w:val="30"/>
          <w:szCs w:val="30"/>
        </w:rPr>
        <w:t>8年8月5日后出生），具有国家承认的本科以上学历，与应聘岗位相应或以上的专业技术资格</w:t>
      </w:r>
    </w:p>
    <w:p>
      <w:pPr>
        <w:pStyle w:val="5"/>
        <w:shd w:val="clear" w:color="auto" w:fill="FFFFFF"/>
        <w:spacing w:before="0" w:beforeAutospacing="0" w:after="0" w:afterAutospacing="0" w:line="384" w:lineRule="auto"/>
        <w:ind w:firstLine="480"/>
        <w:rPr>
          <w:rFonts w:ascii="仿宋" w:hAnsi="仿宋" w:eastAsia="仿宋"/>
          <w:color w:val="auto"/>
          <w:sz w:val="30"/>
          <w:szCs w:val="30"/>
        </w:rPr>
      </w:pPr>
      <w:r>
        <w:rPr>
          <w:rFonts w:hint="eastAsia" w:ascii="仿宋" w:hAnsi="仿宋" w:eastAsia="仿宋"/>
          <w:color w:val="auto"/>
          <w:sz w:val="30"/>
          <w:szCs w:val="30"/>
        </w:rPr>
        <w:t>(四</w:t>
      </w:r>
      <w:r>
        <w:rPr>
          <w:rFonts w:ascii="仿宋" w:hAnsi="仿宋" w:eastAsia="仿宋" w:cs="Calibri"/>
          <w:color w:val="auto"/>
          <w:sz w:val="30"/>
          <w:szCs w:val="30"/>
        </w:rPr>
        <w:t>)</w:t>
      </w:r>
      <w:r>
        <w:rPr>
          <w:rFonts w:hint="eastAsia" w:ascii="仿宋" w:hAnsi="仿宋" w:eastAsia="仿宋"/>
          <w:color w:val="auto"/>
          <w:sz w:val="30"/>
          <w:szCs w:val="30"/>
        </w:rPr>
        <w:t>其他条件</w:t>
      </w:r>
    </w:p>
    <w:p>
      <w:pPr>
        <w:pStyle w:val="5"/>
        <w:shd w:val="clear" w:color="auto" w:fill="FFFFFF"/>
        <w:spacing w:before="0" w:beforeAutospacing="0" w:after="0" w:afterAutospacing="0" w:line="384" w:lineRule="auto"/>
        <w:ind w:firstLine="480"/>
        <w:rPr>
          <w:rFonts w:ascii="仿宋" w:hAnsi="仿宋" w:eastAsia="仿宋"/>
          <w:color w:val="auto"/>
          <w:sz w:val="30"/>
          <w:szCs w:val="30"/>
        </w:rPr>
      </w:pPr>
      <w:r>
        <w:rPr>
          <w:rFonts w:hint="eastAsia" w:ascii="仿宋" w:hAnsi="仿宋" w:eastAsia="仿宋"/>
          <w:color w:val="auto"/>
          <w:sz w:val="30"/>
          <w:szCs w:val="30"/>
        </w:rPr>
        <w:t>具体详见《岗位表》（附件1）。</w:t>
      </w:r>
    </w:p>
    <w:p>
      <w:pPr>
        <w:pStyle w:val="5"/>
        <w:shd w:val="clear" w:color="auto" w:fill="FFFFFF"/>
        <w:spacing w:before="0" w:beforeAutospacing="0" w:after="0" w:afterAutospacing="0" w:line="384" w:lineRule="auto"/>
        <w:ind w:firstLine="480"/>
        <w:rPr>
          <w:rFonts w:ascii="黑体" w:hAnsi="黑体" w:eastAsia="黑体"/>
          <w:color w:val="auto"/>
          <w:sz w:val="30"/>
          <w:szCs w:val="30"/>
        </w:rPr>
      </w:pPr>
      <w:r>
        <w:rPr>
          <w:rFonts w:hint="eastAsia" w:ascii="黑体" w:hAnsi="黑体" w:eastAsia="黑体"/>
          <w:color w:val="auto"/>
          <w:sz w:val="30"/>
          <w:szCs w:val="30"/>
        </w:rPr>
        <w:t>三、招聘程序及方法</w:t>
      </w:r>
    </w:p>
    <w:p>
      <w:pPr>
        <w:pStyle w:val="5"/>
        <w:shd w:val="clear" w:color="auto" w:fill="FFFFFF"/>
        <w:spacing w:before="0" w:beforeAutospacing="0" w:after="0" w:afterAutospacing="0" w:line="384" w:lineRule="auto"/>
        <w:ind w:firstLine="480"/>
        <w:rPr>
          <w:rFonts w:ascii="仿宋" w:hAnsi="仿宋" w:eastAsia="仿宋"/>
          <w:color w:val="auto"/>
          <w:sz w:val="30"/>
          <w:szCs w:val="30"/>
        </w:rPr>
      </w:pPr>
      <w:r>
        <w:rPr>
          <w:rFonts w:hint="eastAsia" w:ascii="仿宋" w:hAnsi="仿宋" w:eastAsia="仿宋"/>
          <w:color w:val="auto"/>
          <w:sz w:val="30"/>
          <w:szCs w:val="30"/>
        </w:rPr>
        <w:t>(一</w:t>
      </w:r>
      <w:r>
        <w:rPr>
          <w:rFonts w:ascii="仿宋" w:hAnsi="仿宋" w:eastAsia="仿宋" w:cs="Calibri"/>
          <w:color w:val="auto"/>
          <w:sz w:val="30"/>
          <w:szCs w:val="30"/>
        </w:rPr>
        <w:t>)</w:t>
      </w:r>
      <w:r>
        <w:rPr>
          <w:rFonts w:hint="eastAsia" w:ascii="仿宋" w:hAnsi="仿宋" w:eastAsia="仿宋"/>
          <w:color w:val="auto"/>
          <w:sz w:val="30"/>
          <w:szCs w:val="30"/>
        </w:rPr>
        <w:t>报名</w:t>
      </w:r>
    </w:p>
    <w:p>
      <w:pPr>
        <w:pStyle w:val="5"/>
        <w:shd w:val="clear" w:color="auto" w:fill="FFFFFF"/>
        <w:spacing w:before="0" w:beforeAutospacing="0" w:after="0" w:afterAutospacing="0" w:line="384" w:lineRule="auto"/>
        <w:ind w:firstLine="480"/>
        <w:rPr>
          <w:rFonts w:ascii="仿宋" w:hAnsi="仿宋" w:eastAsia="仿宋"/>
          <w:color w:val="auto"/>
          <w:sz w:val="30"/>
          <w:szCs w:val="30"/>
        </w:rPr>
      </w:pPr>
      <w:r>
        <w:rPr>
          <w:rFonts w:hint="eastAsia" w:ascii="仿宋" w:hAnsi="仿宋" w:eastAsia="仿宋"/>
          <w:color w:val="auto"/>
          <w:sz w:val="30"/>
          <w:szCs w:val="30"/>
        </w:rPr>
        <w:t>1.报名方式</w:t>
      </w:r>
      <w:r>
        <w:rPr>
          <w:rFonts w:ascii="仿宋" w:hAnsi="仿宋" w:eastAsia="仿宋" w:cs="Calibri"/>
          <w:color w:val="auto"/>
          <w:sz w:val="30"/>
          <w:szCs w:val="30"/>
        </w:rPr>
        <w:t xml:space="preserve">: </w:t>
      </w:r>
      <w:r>
        <w:rPr>
          <w:rFonts w:hint="eastAsia" w:ascii="仿宋" w:hAnsi="仿宋" w:eastAsia="仿宋"/>
          <w:color w:val="auto"/>
          <w:sz w:val="30"/>
          <w:szCs w:val="30"/>
        </w:rPr>
        <w:t>采取网上预报名加现场资格审核确认的方式。</w:t>
      </w:r>
    </w:p>
    <w:p>
      <w:pPr>
        <w:pStyle w:val="5"/>
        <w:shd w:val="clear" w:color="auto" w:fill="FFFFFF"/>
        <w:spacing w:before="0" w:beforeAutospacing="0" w:after="0" w:afterAutospacing="0" w:line="384" w:lineRule="auto"/>
        <w:ind w:firstLine="480"/>
        <w:rPr>
          <w:rFonts w:ascii="仿宋" w:hAnsi="仿宋" w:eastAsia="仿宋"/>
          <w:color w:val="auto"/>
          <w:sz w:val="30"/>
          <w:szCs w:val="30"/>
        </w:rPr>
      </w:pPr>
      <w:r>
        <w:rPr>
          <w:rFonts w:hint="eastAsia" w:ascii="仿宋" w:hAnsi="仿宋" w:eastAsia="仿宋"/>
          <w:color w:val="auto"/>
          <w:sz w:val="30"/>
          <w:szCs w:val="30"/>
        </w:rPr>
        <w:t>2.网络报名时间及方法：</w:t>
      </w:r>
      <w:r>
        <w:rPr>
          <w:rFonts w:ascii="仿宋" w:hAnsi="仿宋" w:eastAsia="仿宋" w:cs="Calibri"/>
          <w:color w:val="auto"/>
          <w:sz w:val="30"/>
          <w:szCs w:val="30"/>
        </w:rPr>
        <w:t>从公告挂网之日起</w:t>
      </w:r>
      <w:r>
        <w:rPr>
          <w:rFonts w:hint="eastAsia" w:ascii="仿宋" w:hAnsi="仿宋" w:eastAsia="仿宋"/>
          <w:color w:val="auto"/>
          <w:sz w:val="30"/>
          <w:szCs w:val="30"/>
        </w:rPr>
        <w:t>至8月</w:t>
      </w:r>
      <w:r>
        <w:rPr>
          <w:rFonts w:hint="eastAsia" w:ascii="仿宋" w:hAnsi="仿宋" w:eastAsia="仿宋" w:cs="Calibri"/>
          <w:color w:val="auto"/>
          <w:sz w:val="30"/>
          <w:szCs w:val="30"/>
        </w:rPr>
        <w:t>4</w:t>
      </w:r>
      <w:r>
        <w:rPr>
          <w:rFonts w:hint="eastAsia" w:ascii="仿宋" w:hAnsi="仿宋" w:eastAsia="仿宋"/>
          <w:color w:val="auto"/>
          <w:sz w:val="30"/>
          <w:szCs w:val="30"/>
        </w:rPr>
        <w:t>日18:00,直接扫（三乡镇公办中小学编外聘用制专任教师招聘第二轮（网上）报名）二维码并填写报名。</w:t>
      </w:r>
    </w:p>
    <w:p>
      <w:pPr>
        <w:pStyle w:val="5"/>
        <w:shd w:val="clear" w:color="auto" w:fill="FFFFFF"/>
        <w:spacing w:before="0" w:beforeAutospacing="0" w:after="0" w:afterAutospacing="0" w:line="384" w:lineRule="auto"/>
        <w:ind w:firstLine="480"/>
        <w:rPr>
          <w:rFonts w:ascii="仿宋" w:hAnsi="仿宋" w:eastAsia="仿宋"/>
          <w:color w:val="auto"/>
          <w:sz w:val="30"/>
          <w:szCs w:val="30"/>
        </w:rPr>
      </w:pPr>
      <w:r>
        <w:rPr>
          <w:rFonts w:hint="eastAsia" w:ascii="仿宋" w:hAnsi="仿宋" w:eastAsia="仿宋"/>
          <w:color w:val="auto"/>
          <w:sz w:val="30"/>
          <w:szCs w:val="30"/>
        </w:rPr>
        <w:t>3.现场资格审核确认时间和地点：考生网上预报名后需进行资格审核，携带有关资料于</w:t>
      </w:r>
      <w:r>
        <w:rPr>
          <w:rFonts w:hint="eastAsia" w:ascii="仿宋" w:hAnsi="仿宋" w:eastAsia="仿宋" w:cs="Calibri"/>
          <w:color w:val="auto"/>
          <w:sz w:val="30"/>
          <w:szCs w:val="30"/>
          <w:u w:val="single"/>
        </w:rPr>
        <w:t>8</w:t>
      </w:r>
      <w:r>
        <w:rPr>
          <w:rFonts w:hint="eastAsia" w:ascii="仿宋" w:hAnsi="仿宋" w:eastAsia="仿宋"/>
          <w:color w:val="auto"/>
          <w:sz w:val="30"/>
          <w:szCs w:val="30"/>
          <w:u w:val="single"/>
        </w:rPr>
        <w:t>月</w:t>
      </w:r>
      <w:r>
        <w:rPr>
          <w:rFonts w:hint="eastAsia" w:ascii="仿宋" w:hAnsi="仿宋" w:eastAsia="仿宋" w:cs="Calibri"/>
          <w:color w:val="auto"/>
          <w:sz w:val="30"/>
          <w:szCs w:val="30"/>
          <w:u w:val="single"/>
        </w:rPr>
        <w:t>5</w:t>
      </w:r>
      <w:r>
        <w:rPr>
          <w:rFonts w:hint="eastAsia" w:ascii="仿宋" w:hAnsi="仿宋" w:eastAsia="仿宋"/>
          <w:color w:val="auto"/>
          <w:sz w:val="30"/>
          <w:szCs w:val="30"/>
          <w:u w:val="single"/>
        </w:rPr>
        <w:t>日 (上午</w:t>
      </w:r>
      <w:r>
        <w:rPr>
          <w:rFonts w:ascii="仿宋" w:hAnsi="仿宋" w:eastAsia="仿宋" w:cs="Calibri"/>
          <w:color w:val="auto"/>
          <w:sz w:val="30"/>
          <w:szCs w:val="30"/>
          <w:u w:val="single"/>
        </w:rPr>
        <w:t>9:00</w:t>
      </w:r>
      <w:r>
        <w:rPr>
          <w:rFonts w:hint="eastAsia" w:ascii="仿宋" w:hAnsi="仿宋" w:eastAsia="仿宋"/>
          <w:color w:val="auto"/>
          <w:sz w:val="30"/>
          <w:szCs w:val="30"/>
          <w:u w:val="single"/>
        </w:rPr>
        <w:t>—</w:t>
      </w:r>
      <w:r>
        <w:rPr>
          <w:rFonts w:ascii="仿宋" w:hAnsi="仿宋" w:eastAsia="仿宋" w:cs="Calibri"/>
          <w:color w:val="auto"/>
          <w:sz w:val="30"/>
          <w:szCs w:val="30"/>
          <w:u w:val="single"/>
        </w:rPr>
        <w:t>11:30)</w:t>
      </w:r>
      <w:r>
        <w:rPr>
          <w:rFonts w:hint="eastAsia" w:ascii="仿宋" w:hAnsi="仿宋" w:eastAsia="仿宋"/>
          <w:color w:val="auto"/>
          <w:sz w:val="30"/>
          <w:szCs w:val="30"/>
        </w:rPr>
        <w:t>在三乡镇光后中心小学彩虹馆参加现场资格审核确认</w:t>
      </w:r>
      <w:r>
        <w:rPr>
          <w:rFonts w:ascii="仿宋" w:hAnsi="仿宋" w:eastAsia="仿宋" w:cs="Calibri"/>
          <w:color w:val="auto"/>
          <w:sz w:val="30"/>
          <w:szCs w:val="30"/>
        </w:rPr>
        <w:t>,</w:t>
      </w:r>
      <w:r>
        <w:rPr>
          <w:rFonts w:hint="eastAsia" w:ascii="仿宋" w:hAnsi="仿宋" w:eastAsia="仿宋"/>
          <w:color w:val="auto"/>
          <w:sz w:val="30"/>
          <w:szCs w:val="30"/>
        </w:rPr>
        <w:t>未能在</w:t>
      </w:r>
      <w:r>
        <w:rPr>
          <w:rFonts w:hint="eastAsia" w:ascii="仿宋" w:hAnsi="仿宋" w:eastAsia="仿宋" w:cs="Calibri"/>
          <w:color w:val="auto"/>
          <w:sz w:val="30"/>
          <w:szCs w:val="30"/>
        </w:rPr>
        <w:t>8</w:t>
      </w:r>
      <w:r>
        <w:rPr>
          <w:rFonts w:hint="eastAsia" w:ascii="仿宋" w:hAnsi="仿宋" w:eastAsia="仿宋"/>
          <w:color w:val="auto"/>
          <w:sz w:val="30"/>
          <w:szCs w:val="30"/>
        </w:rPr>
        <w:t>月</w:t>
      </w:r>
      <w:r>
        <w:rPr>
          <w:rFonts w:hint="eastAsia" w:ascii="仿宋" w:hAnsi="仿宋" w:eastAsia="仿宋" w:cs="Calibri"/>
          <w:color w:val="auto"/>
          <w:sz w:val="30"/>
          <w:szCs w:val="30"/>
        </w:rPr>
        <w:t>5</w:t>
      </w:r>
      <w:r>
        <w:rPr>
          <w:rFonts w:hint="eastAsia" w:ascii="仿宋" w:hAnsi="仿宋" w:eastAsia="仿宋"/>
          <w:color w:val="auto"/>
          <w:sz w:val="30"/>
          <w:szCs w:val="30"/>
        </w:rPr>
        <w:t>日上午11:30前将须带备的材料送达并进行现场资格审核确认的，视为自动放弃。</w:t>
      </w:r>
    </w:p>
    <w:p>
      <w:pPr>
        <w:pStyle w:val="5"/>
        <w:shd w:val="clear" w:color="auto" w:fill="FFFFFF"/>
        <w:spacing w:before="0" w:beforeAutospacing="0" w:after="0" w:afterAutospacing="0" w:line="384" w:lineRule="auto"/>
        <w:ind w:firstLine="480"/>
        <w:rPr>
          <w:rFonts w:ascii="仿宋" w:hAnsi="仿宋" w:eastAsia="仿宋"/>
          <w:color w:val="auto"/>
          <w:sz w:val="30"/>
          <w:szCs w:val="30"/>
        </w:rPr>
      </w:pPr>
      <w:r>
        <w:rPr>
          <w:rFonts w:hint="eastAsia" w:ascii="仿宋" w:hAnsi="仿宋" w:eastAsia="仿宋"/>
          <w:color w:val="auto"/>
          <w:sz w:val="30"/>
          <w:szCs w:val="30"/>
        </w:rPr>
        <w:t>4.现场资格审核确认须带备的材料及其要求：</w:t>
      </w:r>
    </w:p>
    <w:p>
      <w:pPr>
        <w:pStyle w:val="5"/>
        <w:shd w:val="clear" w:color="auto" w:fill="FFFFFF"/>
        <w:spacing w:before="0" w:beforeAutospacing="0" w:after="0" w:afterAutospacing="0" w:line="384" w:lineRule="auto"/>
        <w:ind w:firstLine="480"/>
        <w:rPr>
          <w:rFonts w:ascii="仿宋" w:hAnsi="仿宋" w:eastAsia="仿宋"/>
          <w:color w:val="auto"/>
          <w:sz w:val="30"/>
          <w:szCs w:val="30"/>
        </w:rPr>
      </w:pPr>
      <w:r>
        <w:rPr>
          <w:rFonts w:hint="eastAsia" w:ascii="仿宋" w:hAnsi="仿宋" w:eastAsia="仿宋"/>
          <w:color w:val="auto"/>
          <w:sz w:val="30"/>
          <w:szCs w:val="30"/>
        </w:rPr>
        <w:t>(1)应届毕业生需提交：①《三乡镇公办中小学编外聘用制教师招聘报名表》（附件3）下载填写打印并手写签名；②《普通高校毕业生就业推荐表》（本人须在封面左上角注明所学专业代码，须为《广东省考试录用公务员专业目录</w:t>
      </w:r>
      <w:r>
        <w:rPr>
          <w:rFonts w:ascii="仿宋" w:hAnsi="仿宋" w:eastAsia="仿宋" w:cs="Calibri"/>
          <w:color w:val="auto"/>
          <w:sz w:val="30"/>
          <w:szCs w:val="30"/>
        </w:rPr>
        <w:t>(201</w:t>
      </w:r>
      <w:r>
        <w:rPr>
          <w:rFonts w:hint="eastAsia" w:ascii="仿宋" w:hAnsi="仿宋" w:eastAsia="仿宋"/>
          <w:color w:val="auto"/>
          <w:sz w:val="30"/>
          <w:szCs w:val="30"/>
        </w:rPr>
        <w:t>9年版)》里的专业代码）；③第二代身份证、学生证（</w:t>
      </w:r>
      <w:r>
        <w:rPr>
          <w:rFonts w:ascii="仿宋" w:hAnsi="仿宋" w:eastAsia="仿宋" w:cs="Calibri"/>
          <w:color w:val="auto"/>
          <w:sz w:val="30"/>
          <w:szCs w:val="30"/>
        </w:rPr>
        <w:t>201</w:t>
      </w:r>
      <w:r>
        <w:rPr>
          <w:rFonts w:hint="eastAsia" w:ascii="仿宋" w:hAnsi="仿宋" w:eastAsia="仿宋"/>
          <w:color w:val="auto"/>
          <w:sz w:val="30"/>
          <w:szCs w:val="30"/>
        </w:rPr>
        <w:t>7年和2018年毕业生不需提交）、学习成绩单（2017年和2018年毕业生佐证时需提供）、教师资格证（或相关证明材料）④</w:t>
      </w:r>
      <w:r>
        <w:rPr>
          <w:rFonts w:ascii="仿宋" w:hAnsi="仿宋" w:eastAsia="仿宋" w:cs="Calibri"/>
          <w:color w:val="auto"/>
          <w:sz w:val="30"/>
          <w:szCs w:val="30"/>
        </w:rPr>
        <w:t>201</w:t>
      </w:r>
      <w:r>
        <w:rPr>
          <w:rFonts w:hint="eastAsia" w:ascii="仿宋" w:hAnsi="仿宋" w:eastAsia="仿宋"/>
          <w:color w:val="auto"/>
          <w:sz w:val="30"/>
          <w:szCs w:val="30"/>
        </w:rPr>
        <w:t>7年、2018年毕业生还须提供毕业证书和学位证书; ⑤岗位所要求的其他有关证明材料。</w:t>
      </w:r>
    </w:p>
    <w:p>
      <w:pPr>
        <w:pStyle w:val="5"/>
        <w:shd w:val="clear" w:color="auto" w:fill="FFFFFF"/>
        <w:spacing w:before="0" w:beforeAutospacing="0" w:after="0" w:afterAutospacing="0" w:line="384" w:lineRule="auto"/>
        <w:ind w:firstLine="480"/>
        <w:rPr>
          <w:rFonts w:ascii="仿宋" w:hAnsi="仿宋" w:eastAsia="仿宋"/>
          <w:color w:val="auto"/>
          <w:sz w:val="30"/>
          <w:szCs w:val="30"/>
        </w:rPr>
      </w:pPr>
      <w:r>
        <w:rPr>
          <w:rFonts w:hint="eastAsia" w:ascii="仿宋" w:hAnsi="仿宋" w:eastAsia="仿宋"/>
          <w:color w:val="auto"/>
          <w:sz w:val="30"/>
          <w:szCs w:val="30"/>
        </w:rPr>
        <w:t>(2)社会人员需提交：①《三乡镇公办中小学编外聘用制教师招聘报名表》（（附件3）下载填写打印并手写签名）；②第二代身份证、教师资格证、学历学位证、专业技术资格证（或相关证明材料）及岗位所要求的其他有关证明材料。</w:t>
      </w:r>
    </w:p>
    <w:p>
      <w:pPr>
        <w:pStyle w:val="5"/>
        <w:shd w:val="clear" w:color="auto" w:fill="FFFFFF"/>
        <w:spacing w:before="0" w:beforeAutospacing="0" w:after="0" w:afterAutospacing="0" w:line="384" w:lineRule="auto"/>
        <w:ind w:firstLine="480"/>
        <w:rPr>
          <w:rFonts w:ascii="仿宋" w:hAnsi="仿宋" w:eastAsia="仿宋"/>
          <w:color w:val="auto"/>
          <w:sz w:val="30"/>
          <w:szCs w:val="30"/>
        </w:rPr>
      </w:pPr>
      <w:r>
        <w:rPr>
          <w:rFonts w:hint="eastAsia" w:ascii="仿宋" w:hAnsi="仿宋" w:eastAsia="仿宋"/>
          <w:color w:val="auto"/>
          <w:sz w:val="30"/>
          <w:szCs w:val="30"/>
        </w:rPr>
        <w:t xml:space="preserve"> (3)报考人员只能选择一个岗位进行报名；报名与考试时使用的身份证必须一致。</w:t>
      </w:r>
    </w:p>
    <w:p>
      <w:pPr>
        <w:pStyle w:val="5"/>
        <w:shd w:val="clear" w:color="auto" w:fill="FFFFFF"/>
        <w:spacing w:before="0" w:beforeAutospacing="0" w:after="0" w:afterAutospacing="0" w:line="384" w:lineRule="auto"/>
        <w:ind w:firstLine="480"/>
        <w:rPr>
          <w:rFonts w:ascii="仿宋" w:hAnsi="仿宋" w:eastAsia="仿宋"/>
          <w:color w:val="auto"/>
          <w:sz w:val="30"/>
          <w:szCs w:val="30"/>
        </w:rPr>
      </w:pPr>
      <w:r>
        <w:rPr>
          <w:rFonts w:hint="eastAsia" w:ascii="仿宋" w:hAnsi="仿宋" w:eastAsia="仿宋"/>
          <w:color w:val="auto"/>
          <w:sz w:val="30"/>
          <w:szCs w:val="30"/>
        </w:rPr>
        <w:t xml:space="preserve"> (4)以上所有证件、材料均要求有原件及复印件。</w:t>
      </w:r>
    </w:p>
    <w:p>
      <w:pPr>
        <w:pStyle w:val="5"/>
        <w:shd w:val="clear" w:color="auto" w:fill="FFFFFF"/>
        <w:spacing w:before="0" w:beforeAutospacing="0" w:after="0" w:afterAutospacing="0" w:line="384" w:lineRule="auto"/>
        <w:ind w:firstLine="480"/>
        <w:rPr>
          <w:rFonts w:ascii="仿宋" w:hAnsi="仿宋" w:eastAsia="仿宋"/>
          <w:color w:val="auto"/>
          <w:sz w:val="30"/>
          <w:szCs w:val="30"/>
        </w:rPr>
      </w:pPr>
      <w:r>
        <w:rPr>
          <w:rFonts w:hint="eastAsia" w:ascii="仿宋" w:hAnsi="仿宋" w:eastAsia="仿宋"/>
          <w:color w:val="auto"/>
          <w:sz w:val="30"/>
          <w:szCs w:val="30"/>
        </w:rPr>
        <w:t>(5)报名材料必须真实、准确、完整，伪造、涂改证件、证明，提供虚假材料或材料不符合要求者，一经查实，即取消报名资格和聘用资格。</w:t>
      </w:r>
    </w:p>
    <w:p>
      <w:pPr>
        <w:pStyle w:val="5"/>
        <w:shd w:val="clear" w:color="auto" w:fill="FFFFFF"/>
        <w:spacing w:before="0" w:beforeAutospacing="0" w:after="0" w:afterAutospacing="0" w:line="384" w:lineRule="auto"/>
        <w:ind w:firstLine="480"/>
        <w:rPr>
          <w:rFonts w:ascii="仿宋" w:hAnsi="仿宋" w:eastAsia="仿宋"/>
          <w:color w:val="auto"/>
          <w:sz w:val="30"/>
          <w:szCs w:val="30"/>
        </w:rPr>
      </w:pPr>
      <w:r>
        <w:rPr>
          <w:rFonts w:hint="eastAsia" w:ascii="仿宋" w:hAnsi="仿宋" w:eastAsia="仿宋"/>
          <w:color w:val="auto"/>
          <w:sz w:val="30"/>
          <w:szCs w:val="30"/>
        </w:rPr>
        <w:t>5.确定参加笔试人选：按考生现场递交的报名材料进行资格审核确认，符合条件的现场发笔试准考证，可进入笔试环节。</w:t>
      </w:r>
    </w:p>
    <w:p>
      <w:pPr>
        <w:pStyle w:val="5"/>
        <w:shd w:val="clear" w:color="auto" w:fill="FFFFFF"/>
        <w:spacing w:before="0" w:beforeAutospacing="0" w:after="0" w:afterAutospacing="0" w:line="384" w:lineRule="auto"/>
        <w:ind w:firstLine="480"/>
        <w:rPr>
          <w:rFonts w:ascii="仿宋" w:hAnsi="仿宋" w:eastAsia="仿宋"/>
          <w:color w:val="auto"/>
          <w:sz w:val="30"/>
          <w:szCs w:val="30"/>
        </w:rPr>
      </w:pPr>
      <w:r>
        <w:rPr>
          <w:rFonts w:hint="eastAsia" w:ascii="仿宋" w:hAnsi="仿宋" w:eastAsia="仿宋"/>
          <w:color w:val="auto"/>
          <w:sz w:val="30"/>
          <w:szCs w:val="30"/>
        </w:rPr>
        <w:t>(二</w:t>
      </w:r>
      <w:r>
        <w:rPr>
          <w:rFonts w:ascii="仿宋" w:hAnsi="仿宋" w:eastAsia="仿宋" w:cs="Calibri"/>
          <w:color w:val="auto"/>
          <w:sz w:val="30"/>
          <w:szCs w:val="30"/>
        </w:rPr>
        <w:t>)</w:t>
      </w:r>
      <w:r>
        <w:rPr>
          <w:rFonts w:hint="eastAsia" w:ascii="仿宋" w:hAnsi="仿宋" w:eastAsia="仿宋"/>
          <w:color w:val="auto"/>
          <w:sz w:val="30"/>
          <w:szCs w:val="30"/>
        </w:rPr>
        <w:t>考试</w:t>
      </w:r>
    </w:p>
    <w:p>
      <w:pPr>
        <w:pStyle w:val="5"/>
        <w:shd w:val="clear" w:color="auto" w:fill="FFFFFF"/>
        <w:spacing w:before="0" w:beforeAutospacing="0" w:after="0" w:afterAutospacing="0" w:line="384" w:lineRule="auto"/>
        <w:ind w:firstLine="480"/>
        <w:rPr>
          <w:rFonts w:ascii="仿宋" w:hAnsi="仿宋" w:eastAsia="仿宋"/>
          <w:color w:val="auto"/>
          <w:sz w:val="30"/>
          <w:szCs w:val="30"/>
        </w:rPr>
      </w:pPr>
      <w:r>
        <w:rPr>
          <w:rFonts w:hint="eastAsia" w:ascii="仿宋" w:hAnsi="仿宋" w:eastAsia="仿宋"/>
          <w:color w:val="auto"/>
          <w:sz w:val="30"/>
          <w:szCs w:val="30"/>
        </w:rPr>
        <w:t>考试采取笔试加面试的方式进行。</w:t>
      </w:r>
    </w:p>
    <w:p>
      <w:pPr>
        <w:pStyle w:val="5"/>
        <w:shd w:val="clear" w:color="auto" w:fill="FFFFFF"/>
        <w:spacing w:before="0" w:beforeAutospacing="0" w:after="0" w:afterAutospacing="0" w:line="384" w:lineRule="auto"/>
        <w:ind w:firstLine="480"/>
        <w:rPr>
          <w:rFonts w:ascii="仿宋" w:hAnsi="仿宋" w:eastAsia="仿宋"/>
          <w:color w:val="auto"/>
          <w:sz w:val="30"/>
          <w:szCs w:val="30"/>
        </w:rPr>
      </w:pPr>
      <w:r>
        <w:rPr>
          <w:rFonts w:hint="eastAsia" w:ascii="仿宋" w:hAnsi="仿宋" w:eastAsia="仿宋"/>
          <w:color w:val="auto"/>
          <w:sz w:val="30"/>
          <w:szCs w:val="30"/>
        </w:rPr>
        <w:t>1.笔试：</w:t>
      </w:r>
    </w:p>
    <w:p>
      <w:pPr>
        <w:pStyle w:val="5"/>
        <w:shd w:val="clear" w:color="auto" w:fill="FFFFFF"/>
        <w:spacing w:before="0" w:beforeAutospacing="0" w:after="0" w:afterAutospacing="0" w:line="384" w:lineRule="auto"/>
        <w:ind w:firstLine="480"/>
        <w:rPr>
          <w:rFonts w:ascii="仿宋" w:hAnsi="仿宋" w:eastAsia="仿宋"/>
          <w:color w:val="auto"/>
          <w:sz w:val="30"/>
          <w:szCs w:val="30"/>
        </w:rPr>
      </w:pPr>
      <w:r>
        <w:rPr>
          <w:rFonts w:hint="eastAsia" w:ascii="仿宋" w:hAnsi="仿宋" w:eastAsia="仿宋"/>
          <w:color w:val="auto"/>
          <w:sz w:val="30"/>
          <w:szCs w:val="30"/>
        </w:rPr>
        <w:t>采取闭卷考试的方式进行，笔试满分为100分。应聘者凭准考证和身份证原件参加笔试。</w:t>
      </w:r>
    </w:p>
    <w:p>
      <w:pPr>
        <w:pStyle w:val="5"/>
        <w:shd w:val="clear" w:color="auto" w:fill="FFFFFF"/>
        <w:spacing w:before="0" w:beforeAutospacing="0" w:after="0" w:afterAutospacing="0" w:line="384" w:lineRule="auto"/>
        <w:ind w:firstLine="480"/>
        <w:rPr>
          <w:rFonts w:ascii="仿宋" w:hAnsi="仿宋" w:eastAsia="仿宋"/>
          <w:color w:val="auto"/>
          <w:sz w:val="30"/>
          <w:szCs w:val="30"/>
        </w:rPr>
      </w:pPr>
      <w:r>
        <w:rPr>
          <w:rFonts w:hint="eastAsia" w:ascii="仿宋" w:hAnsi="仿宋" w:eastAsia="仿宋"/>
          <w:color w:val="auto"/>
          <w:sz w:val="30"/>
          <w:szCs w:val="30"/>
        </w:rPr>
        <w:t>（</w:t>
      </w:r>
      <w:r>
        <w:rPr>
          <w:rFonts w:ascii="仿宋" w:hAnsi="仿宋" w:eastAsia="仿宋" w:cs="Calibri"/>
          <w:color w:val="auto"/>
          <w:sz w:val="30"/>
          <w:szCs w:val="30"/>
        </w:rPr>
        <w:t>1</w:t>
      </w:r>
      <w:r>
        <w:rPr>
          <w:rFonts w:hint="eastAsia" w:ascii="仿宋" w:hAnsi="仿宋" w:eastAsia="仿宋"/>
          <w:color w:val="auto"/>
          <w:sz w:val="30"/>
          <w:szCs w:val="30"/>
        </w:rPr>
        <w:t>）笔试日期和地点：</w:t>
      </w:r>
      <w:r>
        <w:rPr>
          <w:rFonts w:ascii="仿宋" w:hAnsi="仿宋" w:eastAsia="仿宋" w:cs="Calibri"/>
          <w:color w:val="auto"/>
          <w:sz w:val="30"/>
          <w:szCs w:val="30"/>
        </w:rPr>
        <w:t>201</w:t>
      </w:r>
      <w:r>
        <w:rPr>
          <w:rFonts w:hint="eastAsia" w:ascii="仿宋" w:hAnsi="仿宋" w:eastAsia="仿宋"/>
          <w:color w:val="auto"/>
          <w:sz w:val="30"/>
          <w:szCs w:val="30"/>
        </w:rPr>
        <w:t>9年 8月</w:t>
      </w:r>
      <w:r>
        <w:rPr>
          <w:rFonts w:hint="eastAsia" w:ascii="仿宋" w:hAnsi="仿宋" w:eastAsia="仿宋" w:cs="Calibri"/>
          <w:color w:val="auto"/>
          <w:sz w:val="30"/>
          <w:szCs w:val="30"/>
        </w:rPr>
        <w:t>6</w:t>
      </w:r>
      <w:r>
        <w:rPr>
          <w:rFonts w:hint="eastAsia" w:ascii="仿宋" w:hAnsi="仿宋" w:eastAsia="仿宋"/>
          <w:color w:val="auto"/>
          <w:sz w:val="30"/>
          <w:szCs w:val="30"/>
        </w:rPr>
        <w:t>日，具体时间、地点和考场安排详见准考证。</w:t>
      </w:r>
    </w:p>
    <w:p>
      <w:pPr>
        <w:pStyle w:val="5"/>
        <w:shd w:val="clear" w:color="auto" w:fill="FFFFFF"/>
        <w:spacing w:before="0" w:beforeAutospacing="0" w:after="0" w:afterAutospacing="0" w:line="384" w:lineRule="auto"/>
        <w:ind w:firstLine="480"/>
        <w:rPr>
          <w:rFonts w:ascii="仿宋" w:hAnsi="仿宋" w:eastAsia="仿宋"/>
          <w:color w:val="auto"/>
          <w:sz w:val="30"/>
          <w:szCs w:val="30"/>
        </w:rPr>
      </w:pPr>
      <w:r>
        <w:rPr>
          <w:rFonts w:hint="eastAsia" w:ascii="仿宋" w:hAnsi="仿宋" w:eastAsia="仿宋"/>
          <w:color w:val="auto"/>
          <w:sz w:val="30"/>
          <w:szCs w:val="30"/>
        </w:rPr>
        <w:t>（</w:t>
      </w:r>
      <w:r>
        <w:rPr>
          <w:rFonts w:ascii="仿宋" w:hAnsi="仿宋" w:eastAsia="仿宋" w:cs="Calibri"/>
          <w:color w:val="auto"/>
          <w:sz w:val="30"/>
          <w:szCs w:val="30"/>
        </w:rPr>
        <w:t>2</w:t>
      </w:r>
      <w:r>
        <w:rPr>
          <w:rFonts w:hint="eastAsia" w:ascii="仿宋" w:hAnsi="仿宋" w:eastAsia="仿宋"/>
          <w:color w:val="auto"/>
          <w:sz w:val="30"/>
          <w:szCs w:val="30"/>
        </w:rPr>
        <w:t>）笔试内容：①报考专任教师岗位的笔试内容包括教育学、教育心理学、教育政策法规、师德规范、时事政治和综合能力测试等，笔试不指定参考教材。</w:t>
      </w:r>
    </w:p>
    <w:p>
      <w:pPr>
        <w:pStyle w:val="5"/>
        <w:shd w:val="clear" w:color="auto" w:fill="FFFFFF"/>
        <w:spacing w:before="0" w:beforeAutospacing="0" w:after="0" w:afterAutospacing="0" w:line="384" w:lineRule="auto"/>
        <w:ind w:firstLine="480"/>
        <w:rPr>
          <w:rFonts w:ascii="仿宋" w:hAnsi="仿宋" w:eastAsia="仿宋"/>
          <w:color w:val="auto"/>
          <w:sz w:val="30"/>
          <w:szCs w:val="30"/>
        </w:rPr>
      </w:pPr>
      <w:r>
        <w:rPr>
          <w:rFonts w:hint="eastAsia" w:ascii="仿宋" w:hAnsi="仿宋" w:eastAsia="仿宋"/>
          <w:color w:val="auto"/>
          <w:sz w:val="30"/>
          <w:szCs w:val="30"/>
        </w:rPr>
        <w:t>（3）笔试成绩及参加面试人员名单公布：笔试结束后</w:t>
      </w:r>
      <w:r>
        <w:rPr>
          <w:rFonts w:hint="eastAsia" w:ascii="仿宋" w:hAnsi="仿宋" w:eastAsia="仿宋" w:cs="Calibri"/>
          <w:color w:val="auto"/>
          <w:sz w:val="30"/>
          <w:szCs w:val="30"/>
        </w:rPr>
        <w:t>3</w:t>
      </w:r>
      <w:r>
        <w:rPr>
          <w:rFonts w:hint="eastAsia" w:ascii="仿宋" w:hAnsi="仿宋" w:eastAsia="仿宋"/>
          <w:color w:val="auto"/>
          <w:sz w:val="30"/>
          <w:szCs w:val="30"/>
        </w:rPr>
        <w:t>个工作日内在三乡发布微信公众号、三乡政府网公布笔试成绩和入选面试人员名单。笔试合格分数线由三乡镇文体教育局根据实际情况划定（原则上不低于</w:t>
      </w:r>
      <w:r>
        <w:rPr>
          <w:rFonts w:ascii="仿宋" w:hAnsi="仿宋" w:eastAsia="仿宋" w:cs="Calibri"/>
          <w:color w:val="auto"/>
          <w:sz w:val="30"/>
          <w:szCs w:val="30"/>
        </w:rPr>
        <w:t>60</w:t>
      </w:r>
      <w:r>
        <w:rPr>
          <w:rFonts w:hint="eastAsia" w:ascii="仿宋" w:hAnsi="仿宋" w:eastAsia="仿宋"/>
          <w:color w:val="auto"/>
          <w:sz w:val="30"/>
          <w:szCs w:val="30"/>
        </w:rPr>
        <w:t>分），根据笔试成绩由高到低的顺序，按岗位招聘人数</w:t>
      </w:r>
      <w:r>
        <w:rPr>
          <w:rFonts w:ascii="仿宋" w:hAnsi="仿宋" w:eastAsia="仿宋" w:cs="Calibri"/>
          <w:color w:val="auto"/>
          <w:sz w:val="30"/>
          <w:szCs w:val="30"/>
        </w:rPr>
        <w:t>1:5</w:t>
      </w:r>
      <w:r>
        <w:rPr>
          <w:rFonts w:hint="eastAsia" w:ascii="仿宋" w:hAnsi="仿宋" w:eastAsia="仿宋"/>
          <w:color w:val="auto"/>
          <w:sz w:val="30"/>
          <w:szCs w:val="30"/>
        </w:rPr>
        <w:t>的比例确定进入面试人选，若达不到比例人数，按实际人数组织面试。</w:t>
      </w:r>
    </w:p>
    <w:p>
      <w:pPr>
        <w:widowControl/>
        <w:spacing w:line="384" w:lineRule="auto"/>
        <w:ind w:firstLine="600" w:firstLineChars="200"/>
        <w:rPr>
          <w:rFonts w:ascii="仿宋" w:hAnsi="仿宋" w:eastAsia="仿宋" w:cs="Calibri"/>
          <w:color w:val="auto"/>
          <w:kern w:val="0"/>
          <w:sz w:val="30"/>
          <w:szCs w:val="30"/>
          <w:u w:color="000000"/>
        </w:rPr>
      </w:pPr>
      <w:r>
        <w:rPr>
          <w:rFonts w:hint="eastAsia" w:ascii="仿宋" w:hAnsi="仿宋" w:eastAsia="仿宋" w:cs="Calibri"/>
          <w:color w:val="auto"/>
          <w:kern w:val="0"/>
          <w:sz w:val="30"/>
          <w:szCs w:val="30"/>
          <w:u w:color="000000"/>
        </w:rPr>
        <w:t>2.面试</w:t>
      </w:r>
    </w:p>
    <w:p>
      <w:pPr>
        <w:widowControl/>
        <w:spacing w:line="384" w:lineRule="auto"/>
        <w:ind w:firstLine="600" w:firstLineChars="200"/>
        <w:rPr>
          <w:rFonts w:ascii="仿宋" w:hAnsi="仿宋" w:eastAsia="仿宋" w:cs="仿宋_GB2312"/>
          <w:color w:val="auto"/>
          <w:kern w:val="0"/>
          <w:sz w:val="30"/>
          <w:szCs w:val="30"/>
          <w:u w:color="000000"/>
          <w:shd w:val="clear" w:color="auto" w:fill="FFFFFF"/>
        </w:rPr>
      </w:pPr>
      <w:r>
        <w:rPr>
          <w:rFonts w:hint="eastAsia" w:ascii="仿宋" w:hAnsi="仿宋" w:eastAsia="仿宋" w:cs="Calibri"/>
          <w:color w:val="auto"/>
          <w:kern w:val="0"/>
          <w:sz w:val="30"/>
          <w:szCs w:val="30"/>
          <w:u w:color="000000"/>
        </w:rPr>
        <w:t>根据笔试成绩由高到低的顺序，按岗位招聘人数</w:t>
      </w:r>
      <w:r>
        <w:rPr>
          <w:rFonts w:ascii="仿宋" w:hAnsi="仿宋" w:eastAsia="仿宋" w:cs="Calibri"/>
          <w:color w:val="auto"/>
          <w:kern w:val="0"/>
          <w:sz w:val="30"/>
          <w:szCs w:val="30"/>
          <w:u w:color="000000"/>
        </w:rPr>
        <w:t>1:5</w:t>
      </w:r>
      <w:r>
        <w:rPr>
          <w:rFonts w:hint="eastAsia" w:ascii="仿宋" w:hAnsi="仿宋" w:eastAsia="仿宋" w:cs="Calibri"/>
          <w:color w:val="auto"/>
          <w:kern w:val="0"/>
          <w:sz w:val="30"/>
          <w:szCs w:val="30"/>
          <w:u w:color="000000"/>
        </w:rPr>
        <w:t>的比例确定进入面试人选，若达不到比例人数，按实际人数组织面试。</w:t>
      </w:r>
      <w:r>
        <w:rPr>
          <w:rFonts w:hint="eastAsia" w:ascii="仿宋" w:hAnsi="仿宋" w:eastAsia="仿宋" w:cs="仿宋_GB2312"/>
          <w:color w:val="auto"/>
          <w:kern w:val="0"/>
          <w:sz w:val="30"/>
          <w:szCs w:val="30"/>
          <w:u w:color="000000"/>
          <w:shd w:val="clear" w:color="auto" w:fill="FFFFFF"/>
        </w:rPr>
        <w:t>面试采取说课、试教、学科知识测试等形式进行。时间不少于30分钟，主要考察应聘者对应报考岗位所需的专业知识、教育教学能力和技能等。音乐、美术、体育学科须增加专业技能展示。面试满分为100分。</w:t>
      </w:r>
    </w:p>
    <w:p>
      <w:pPr>
        <w:pStyle w:val="5"/>
        <w:shd w:val="clear" w:color="auto" w:fill="FFFFFF"/>
        <w:spacing w:before="0" w:beforeAutospacing="0" w:after="0" w:afterAutospacing="0" w:line="384" w:lineRule="auto"/>
        <w:ind w:firstLine="480"/>
        <w:rPr>
          <w:rFonts w:ascii="仿宋" w:hAnsi="仿宋" w:eastAsia="仿宋"/>
          <w:color w:val="auto"/>
          <w:sz w:val="30"/>
          <w:szCs w:val="30"/>
        </w:rPr>
      </w:pPr>
      <w:r>
        <w:rPr>
          <w:rFonts w:hint="eastAsia" w:ascii="仿宋" w:hAnsi="仿宋" w:eastAsia="仿宋"/>
          <w:color w:val="auto"/>
          <w:sz w:val="30"/>
          <w:szCs w:val="30"/>
        </w:rPr>
        <w:t>面试日期和地点：</w:t>
      </w:r>
      <w:r>
        <w:rPr>
          <w:rFonts w:ascii="仿宋" w:hAnsi="仿宋" w:eastAsia="仿宋" w:cs="Calibri"/>
          <w:color w:val="auto"/>
          <w:sz w:val="30"/>
          <w:szCs w:val="30"/>
        </w:rPr>
        <w:t>201</w:t>
      </w:r>
      <w:r>
        <w:rPr>
          <w:rFonts w:hint="eastAsia" w:ascii="仿宋" w:hAnsi="仿宋" w:eastAsia="仿宋"/>
          <w:color w:val="auto"/>
          <w:sz w:val="30"/>
          <w:szCs w:val="30"/>
        </w:rPr>
        <w:t>9年 8月</w:t>
      </w:r>
      <w:r>
        <w:rPr>
          <w:rFonts w:hint="eastAsia" w:ascii="仿宋" w:hAnsi="仿宋" w:eastAsia="仿宋" w:cs="Calibri"/>
          <w:color w:val="auto"/>
          <w:sz w:val="30"/>
          <w:szCs w:val="30"/>
        </w:rPr>
        <w:t>9</w:t>
      </w:r>
      <w:r>
        <w:rPr>
          <w:rFonts w:hint="eastAsia" w:ascii="仿宋" w:hAnsi="仿宋" w:eastAsia="仿宋"/>
          <w:color w:val="auto"/>
          <w:sz w:val="30"/>
          <w:szCs w:val="30"/>
        </w:rPr>
        <w:t>日，具体时间、地点短信通知。</w:t>
      </w:r>
    </w:p>
    <w:p>
      <w:pPr>
        <w:widowControl/>
        <w:spacing w:line="384" w:lineRule="auto"/>
        <w:ind w:firstLine="600" w:firstLineChars="200"/>
        <w:rPr>
          <w:rFonts w:ascii="仿宋" w:hAnsi="仿宋" w:eastAsia="仿宋" w:cs="仿宋_GB2312"/>
          <w:color w:val="auto"/>
          <w:kern w:val="0"/>
          <w:sz w:val="30"/>
          <w:szCs w:val="30"/>
          <w:u w:color="000000"/>
          <w:shd w:val="clear" w:color="auto" w:fill="FFFFFF"/>
        </w:rPr>
      </w:pPr>
      <w:r>
        <w:rPr>
          <w:rFonts w:hint="eastAsia" w:ascii="仿宋" w:hAnsi="仿宋" w:eastAsia="仿宋" w:cs="仿宋_GB2312"/>
          <w:color w:val="auto"/>
          <w:kern w:val="0"/>
          <w:sz w:val="30"/>
          <w:szCs w:val="30"/>
          <w:u w:color="000000"/>
          <w:shd w:val="clear" w:color="auto" w:fill="FFFFFF"/>
        </w:rPr>
        <w:t>3.考试总成绩满分为100分，合格成绩60分。其中，笔试成绩占考试总成绩40%，面试成绩占考试总成绩60%。</w:t>
      </w:r>
    </w:p>
    <w:p>
      <w:pPr>
        <w:pStyle w:val="5"/>
        <w:shd w:val="clear" w:color="auto" w:fill="FFFFFF"/>
        <w:spacing w:before="0" w:beforeAutospacing="0" w:after="0" w:afterAutospacing="0" w:line="384" w:lineRule="auto"/>
        <w:ind w:firstLine="480"/>
        <w:rPr>
          <w:rFonts w:ascii="仿宋" w:hAnsi="仿宋" w:eastAsia="仿宋"/>
          <w:color w:val="auto"/>
          <w:sz w:val="30"/>
          <w:szCs w:val="30"/>
        </w:rPr>
      </w:pPr>
      <w:r>
        <w:rPr>
          <w:rFonts w:hint="eastAsia" w:ascii="仿宋" w:hAnsi="仿宋" w:eastAsia="仿宋" w:cs="仿宋_GB2312"/>
          <w:color w:val="auto"/>
          <w:sz w:val="30"/>
          <w:szCs w:val="30"/>
          <w:u w:color="000000"/>
          <w:shd w:val="clear" w:color="auto" w:fill="FFFFFF"/>
        </w:rPr>
        <w:t>4.每名考生面试完毕后，评委小组应当场评分、统分，考试总成绩确定后及时向考生公布，由考生签名确认。</w:t>
      </w:r>
    </w:p>
    <w:p>
      <w:pPr>
        <w:widowControl/>
        <w:spacing w:line="384" w:lineRule="auto"/>
        <w:ind w:firstLine="600" w:firstLineChars="200"/>
        <w:rPr>
          <w:rFonts w:ascii="仿宋" w:hAnsi="仿宋" w:eastAsia="仿宋" w:cs="仿宋_GB2312"/>
          <w:color w:val="auto"/>
          <w:kern w:val="0"/>
          <w:sz w:val="30"/>
          <w:szCs w:val="30"/>
          <w:u w:color="000000"/>
          <w:shd w:val="clear" w:color="auto" w:fill="FFFFFF"/>
        </w:rPr>
      </w:pPr>
      <w:r>
        <w:rPr>
          <w:rFonts w:hint="eastAsia" w:ascii="仿宋" w:hAnsi="仿宋" w:eastAsia="仿宋" w:cs="仿宋_GB2312"/>
          <w:color w:val="auto"/>
          <w:kern w:val="0"/>
          <w:sz w:val="30"/>
          <w:szCs w:val="30"/>
          <w:u w:color="000000"/>
          <w:shd w:val="clear" w:color="auto" w:fill="FFFFFF"/>
        </w:rPr>
        <w:t>（五）体检</w:t>
      </w:r>
    </w:p>
    <w:p>
      <w:pPr>
        <w:pStyle w:val="5"/>
        <w:shd w:val="clear" w:color="auto" w:fill="FFFFFF"/>
        <w:spacing w:before="0" w:beforeAutospacing="0" w:after="0" w:afterAutospacing="0" w:line="384" w:lineRule="auto"/>
        <w:ind w:firstLine="480"/>
        <w:rPr>
          <w:rFonts w:ascii="仿宋" w:hAnsi="仿宋" w:eastAsia="仿宋"/>
          <w:color w:val="auto"/>
          <w:sz w:val="30"/>
          <w:szCs w:val="30"/>
        </w:rPr>
      </w:pPr>
      <w:r>
        <w:rPr>
          <w:rFonts w:hint="eastAsia" w:ascii="仿宋" w:hAnsi="仿宋" w:eastAsia="仿宋" w:cs="仿宋_GB2312"/>
          <w:color w:val="auto"/>
          <w:sz w:val="30"/>
          <w:szCs w:val="30"/>
          <w:u w:color="000000"/>
          <w:shd w:val="clear" w:color="auto" w:fill="FFFFFF"/>
        </w:rPr>
        <w:t>招聘单位根据考试成绩由高到低等额确定体检对象。面试成绩低于60分的应聘者不得列为体检对象。</w:t>
      </w:r>
    </w:p>
    <w:p>
      <w:pPr>
        <w:widowControl/>
        <w:spacing w:line="384" w:lineRule="auto"/>
        <w:ind w:firstLine="600" w:firstLineChars="200"/>
        <w:rPr>
          <w:rFonts w:ascii="仿宋" w:hAnsi="仿宋" w:eastAsia="仿宋" w:cs="仿宋_GB2312"/>
          <w:color w:val="auto"/>
          <w:kern w:val="0"/>
          <w:sz w:val="30"/>
          <w:szCs w:val="30"/>
          <w:u w:color="000000"/>
          <w:shd w:val="clear" w:color="auto" w:fill="FFFFFF"/>
        </w:rPr>
      </w:pPr>
      <w:r>
        <w:rPr>
          <w:rFonts w:hint="eastAsia" w:ascii="仿宋" w:hAnsi="仿宋" w:eastAsia="仿宋" w:cs="仿宋_GB2312"/>
          <w:color w:val="auto"/>
          <w:kern w:val="0"/>
          <w:sz w:val="30"/>
          <w:szCs w:val="30"/>
          <w:u w:color="000000"/>
          <w:shd w:val="clear" w:color="auto" w:fill="FFFFFF"/>
        </w:rPr>
        <w:t>体检主要检查应聘者身体条件和健康状况与工作岗位是否相适应，体检标准参照《关于印发&lt;广东省教师资格申请人体格检查标准（2013年修订）&gt;的通知》（粤教继【2013】1号）执行。如出现体检不合格者，可根据考试总成绩由高到低依次递补。招聘单位应统一组织应聘者到本市相关医院进行体检，体检费由应聘者自理。</w:t>
      </w:r>
    </w:p>
    <w:p>
      <w:pPr>
        <w:widowControl/>
        <w:spacing w:line="384" w:lineRule="auto"/>
        <w:ind w:firstLine="300" w:firstLineChars="100"/>
        <w:rPr>
          <w:rFonts w:ascii="仿宋" w:hAnsi="仿宋" w:eastAsia="仿宋" w:cs="仿宋_GB2312"/>
          <w:color w:val="auto"/>
          <w:kern w:val="0"/>
          <w:sz w:val="30"/>
          <w:szCs w:val="30"/>
          <w:u w:color="000000"/>
          <w:shd w:val="clear" w:color="auto" w:fill="FFFFFF"/>
        </w:rPr>
      </w:pPr>
      <w:r>
        <w:rPr>
          <w:rFonts w:hint="eastAsia" w:ascii="仿宋" w:hAnsi="仿宋" w:eastAsia="仿宋" w:cs="仿宋_GB2312"/>
          <w:color w:val="auto"/>
          <w:kern w:val="0"/>
          <w:sz w:val="30"/>
          <w:szCs w:val="30"/>
          <w:u w:color="000000"/>
          <w:shd w:val="clear" w:color="auto" w:fill="FFFFFF"/>
        </w:rPr>
        <w:t>（七）考察</w:t>
      </w:r>
    </w:p>
    <w:p>
      <w:pPr>
        <w:widowControl/>
        <w:spacing w:line="384" w:lineRule="auto"/>
        <w:ind w:firstLine="600" w:firstLineChars="200"/>
        <w:rPr>
          <w:rFonts w:ascii="仿宋" w:hAnsi="仿宋" w:eastAsia="仿宋" w:cs="仿宋_GB2312"/>
          <w:color w:val="auto"/>
          <w:kern w:val="0"/>
          <w:sz w:val="30"/>
          <w:szCs w:val="30"/>
          <w:u w:color="000000"/>
          <w:shd w:val="clear" w:color="auto" w:fill="FFFFFF"/>
        </w:rPr>
      </w:pPr>
      <w:r>
        <w:rPr>
          <w:rFonts w:hint="eastAsia" w:ascii="仿宋" w:hAnsi="仿宋" w:eastAsia="仿宋" w:cs="仿宋_GB2312"/>
          <w:color w:val="auto"/>
          <w:kern w:val="0"/>
          <w:sz w:val="30"/>
          <w:szCs w:val="30"/>
          <w:u w:color="000000"/>
          <w:shd w:val="clear" w:color="auto" w:fill="FFFFFF"/>
        </w:rPr>
        <w:t>由招聘单位组织实施，主要是对体检合格的应聘者是否符合报考岗位的相关要求（如思想政治素质、现实表现）进行考察，并核实其是否符合报考条件。如出现考察不合格者，可根据考试总成绩由高到低依次递补。</w:t>
      </w:r>
    </w:p>
    <w:p>
      <w:pPr>
        <w:widowControl/>
        <w:spacing w:line="384" w:lineRule="auto"/>
        <w:ind w:firstLine="600" w:firstLineChars="200"/>
        <w:rPr>
          <w:rFonts w:ascii="仿宋" w:hAnsi="仿宋" w:eastAsia="仿宋" w:cs="仿宋_GB2312"/>
          <w:color w:val="auto"/>
          <w:kern w:val="0"/>
          <w:sz w:val="30"/>
          <w:szCs w:val="30"/>
          <w:u w:color="000000"/>
          <w:shd w:val="clear" w:color="auto" w:fill="FFFFFF"/>
        </w:rPr>
      </w:pPr>
      <w:r>
        <w:rPr>
          <w:rFonts w:hint="eastAsia" w:ascii="仿宋" w:hAnsi="仿宋" w:eastAsia="仿宋" w:cs="仿宋_GB2312"/>
          <w:color w:val="auto"/>
          <w:kern w:val="0"/>
          <w:sz w:val="30"/>
          <w:szCs w:val="30"/>
          <w:u w:color="000000"/>
          <w:shd w:val="clear" w:color="auto" w:fill="FFFFFF"/>
        </w:rPr>
        <w:t>（八）确定拟聘人员名单并公示。</w:t>
      </w:r>
    </w:p>
    <w:p>
      <w:pPr>
        <w:widowControl/>
        <w:spacing w:line="384" w:lineRule="auto"/>
        <w:ind w:firstLine="600" w:firstLineChars="200"/>
        <w:rPr>
          <w:rFonts w:ascii="仿宋" w:hAnsi="仿宋" w:eastAsia="仿宋" w:cs="仿宋_GB2312"/>
          <w:color w:val="auto"/>
          <w:kern w:val="0"/>
          <w:sz w:val="30"/>
          <w:szCs w:val="30"/>
          <w:u w:color="000000"/>
          <w:shd w:val="clear" w:color="auto" w:fill="FFFFFF"/>
        </w:rPr>
      </w:pPr>
      <w:r>
        <w:rPr>
          <w:rFonts w:hint="eastAsia" w:ascii="仿宋" w:hAnsi="仿宋" w:eastAsia="仿宋" w:cs="仿宋_GB2312"/>
          <w:color w:val="auto"/>
          <w:kern w:val="0"/>
          <w:sz w:val="30"/>
          <w:szCs w:val="30"/>
          <w:u w:color="000000"/>
          <w:shd w:val="clear" w:color="auto" w:fill="FFFFFF"/>
        </w:rPr>
        <w:t>拟聘人员名单由镇文体教育局在三乡镇政府网站、三乡发布或市级人力资源和社会保障、教育行政部门网站等进行公示，公示时间原则上不少于7个工作日。公示期间，拟聘人员被投诉事项经查实不能聘用的，由招聘单位取消其聘用资格；投诉事项一时难以查实的，暂缓聘用手续，待查实并作出结论后再决定是否聘用。</w:t>
      </w:r>
    </w:p>
    <w:p>
      <w:pPr>
        <w:widowControl/>
        <w:spacing w:line="384" w:lineRule="auto"/>
        <w:ind w:firstLine="600" w:firstLineChars="200"/>
        <w:rPr>
          <w:rFonts w:ascii="仿宋" w:hAnsi="仿宋" w:eastAsia="仿宋" w:cs="仿宋_GB2312"/>
          <w:color w:val="auto"/>
          <w:kern w:val="0"/>
          <w:sz w:val="30"/>
          <w:szCs w:val="30"/>
          <w:u w:color="000000"/>
          <w:shd w:val="clear" w:color="auto" w:fill="FFFFFF"/>
        </w:rPr>
      </w:pPr>
      <w:r>
        <w:rPr>
          <w:rFonts w:hint="eastAsia" w:ascii="仿宋" w:hAnsi="仿宋" w:eastAsia="仿宋" w:cs="仿宋_GB2312"/>
          <w:color w:val="auto"/>
          <w:kern w:val="0"/>
          <w:sz w:val="30"/>
          <w:szCs w:val="30"/>
          <w:u w:color="000000"/>
          <w:shd w:val="clear" w:color="auto" w:fill="FFFFFF"/>
        </w:rPr>
        <w:t>（九）办理聘用手续。</w:t>
      </w:r>
    </w:p>
    <w:p>
      <w:pPr>
        <w:widowControl/>
        <w:spacing w:line="384" w:lineRule="auto"/>
        <w:ind w:firstLine="600" w:firstLineChars="200"/>
        <w:rPr>
          <w:rFonts w:ascii="仿宋" w:hAnsi="仿宋" w:eastAsia="仿宋" w:cs="仿宋_GB2312"/>
          <w:color w:val="auto"/>
          <w:kern w:val="0"/>
          <w:sz w:val="30"/>
          <w:szCs w:val="30"/>
          <w:u w:color="000000"/>
          <w:shd w:val="clear" w:color="auto" w:fill="FFFFFF"/>
        </w:rPr>
      </w:pPr>
      <w:r>
        <w:rPr>
          <w:rFonts w:hint="eastAsia" w:ascii="仿宋" w:hAnsi="仿宋" w:eastAsia="仿宋" w:cs="仿宋_GB2312"/>
          <w:color w:val="auto"/>
          <w:kern w:val="0"/>
          <w:sz w:val="30"/>
          <w:szCs w:val="30"/>
          <w:u w:color="000000"/>
          <w:shd w:val="clear" w:color="auto" w:fill="FFFFFF"/>
        </w:rPr>
        <w:t>经公示无异议的，办理聘用手续。拟聘人员属在职人员的，在签订聘用合同前，需提供与原工作单位解除劳动（聘用）合同且无劳动（聘用）纠纷的相关证明材料。</w:t>
      </w:r>
    </w:p>
    <w:p>
      <w:pPr>
        <w:pStyle w:val="5"/>
        <w:shd w:val="clear" w:color="auto" w:fill="FFFFFF"/>
        <w:spacing w:before="0" w:beforeAutospacing="0" w:after="0" w:afterAutospacing="0" w:line="384" w:lineRule="auto"/>
        <w:ind w:firstLine="480"/>
        <w:rPr>
          <w:rFonts w:ascii="仿宋" w:hAnsi="仿宋" w:eastAsia="仿宋"/>
          <w:color w:val="auto"/>
          <w:sz w:val="30"/>
          <w:szCs w:val="30"/>
        </w:rPr>
      </w:pPr>
      <w:r>
        <w:rPr>
          <w:rFonts w:hint="eastAsia" w:ascii="仿宋" w:hAnsi="仿宋" w:eastAsia="仿宋"/>
          <w:color w:val="auto"/>
          <w:sz w:val="30"/>
          <w:szCs w:val="30"/>
        </w:rPr>
        <w:t>（十）、其他事项</w:t>
      </w:r>
    </w:p>
    <w:p>
      <w:pPr>
        <w:pStyle w:val="5"/>
        <w:shd w:val="clear" w:color="auto" w:fill="FFFFFF"/>
        <w:spacing w:before="0" w:beforeAutospacing="0" w:after="0" w:afterAutospacing="0" w:line="384" w:lineRule="auto"/>
        <w:ind w:firstLine="480"/>
        <w:rPr>
          <w:rFonts w:ascii="仿宋" w:hAnsi="仿宋" w:eastAsia="仿宋"/>
          <w:color w:val="auto"/>
          <w:sz w:val="30"/>
          <w:szCs w:val="30"/>
        </w:rPr>
      </w:pPr>
      <w:r>
        <w:rPr>
          <w:rFonts w:hint="eastAsia" w:ascii="仿宋" w:hAnsi="仿宋" w:eastAsia="仿宋"/>
          <w:color w:val="auto"/>
          <w:sz w:val="30"/>
          <w:szCs w:val="30"/>
        </w:rPr>
        <w:t>有下列情形的应聘者，取消考试或聘用资格，所缺名额按总成绩由高到低的顺序从应聘同一岗位的符合条件的其他考生中按有关规定依次递补：</w:t>
      </w:r>
    </w:p>
    <w:p>
      <w:pPr>
        <w:pStyle w:val="5"/>
        <w:shd w:val="clear" w:color="auto" w:fill="FFFFFF"/>
        <w:spacing w:before="0" w:beforeAutospacing="0" w:after="0" w:afterAutospacing="0" w:line="384" w:lineRule="auto"/>
        <w:ind w:firstLine="480"/>
        <w:rPr>
          <w:rFonts w:ascii="仿宋" w:hAnsi="仿宋" w:eastAsia="仿宋"/>
          <w:color w:val="auto"/>
          <w:sz w:val="30"/>
          <w:szCs w:val="30"/>
        </w:rPr>
      </w:pPr>
      <w:r>
        <w:rPr>
          <w:rFonts w:hint="eastAsia" w:ascii="仿宋" w:hAnsi="仿宋" w:eastAsia="仿宋"/>
          <w:color w:val="auto"/>
          <w:sz w:val="30"/>
          <w:szCs w:val="30"/>
        </w:rPr>
        <w:t>(一</w:t>
      </w:r>
      <w:r>
        <w:rPr>
          <w:rFonts w:ascii="仿宋" w:hAnsi="仿宋" w:eastAsia="仿宋" w:cs="Calibri"/>
          <w:color w:val="auto"/>
          <w:sz w:val="30"/>
          <w:szCs w:val="30"/>
        </w:rPr>
        <w:t>)</w:t>
      </w:r>
      <w:r>
        <w:rPr>
          <w:rFonts w:hint="eastAsia" w:ascii="仿宋" w:hAnsi="仿宋" w:eastAsia="仿宋"/>
          <w:color w:val="auto"/>
          <w:sz w:val="30"/>
          <w:szCs w:val="30"/>
        </w:rPr>
        <w:t>未在规定时间内报到者；</w:t>
      </w:r>
    </w:p>
    <w:p>
      <w:pPr>
        <w:pStyle w:val="5"/>
        <w:shd w:val="clear" w:color="auto" w:fill="FFFFFF"/>
        <w:spacing w:before="0" w:beforeAutospacing="0" w:after="0" w:afterAutospacing="0" w:line="384" w:lineRule="auto"/>
        <w:ind w:firstLine="480"/>
        <w:rPr>
          <w:rFonts w:ascii="仿宋" w:hAnsi="仿宋" w:eastAsia="仿宋"/>
          <w:color w:val="auto"/>
          <w:sz w:val="30"/>
          <w:szCs w:val="30"/>
        </w:rPr>
      </w:pPr>
      <w:r>
        <w:rPr>
          <w:rFonts w:hint="eastAsia" w:ascii="仿宋" w:hAnsi="仿宋" w:eastAsia="仿宋"/>
          <w:color w:val="auto"/>
          <w:sz w:val="30"/>
          <w:szCs w:val="30"/>
        </w:rPr>
        <w:t>(二</w:t>
      </w:r>
      <w:r>
        <w:rPr>
          <w:rFonts w:ascii="仿宋" w:hAnsi="仿宋" w:eastAsia="仿宋" w:cs="Calibri"/>
          <w:color w:val="auto"/>
          <w:sz w:val="30"/>
          <w:szCs w:val="30"/>
        </w:rPr>
        <w:t>)</w:t>
      </w:r>
      <w:r>
        <w:rPr>
          <w:rFonts w:hint="eastAsia" w:ascii="仿宋" w:hAnsi="仿宋" w:eastAsia="仿宋" w:cs="Calibri"/>
          <w:color w:val="auto"/>
          <w:sz w:val="30"/>
          <w:szCs w:val="30"/>
        </w:rPr>
        <w:t>2019年</w:t>
      </w:r>
      <w:r>
        <w:rPr>
          <w:rFonts w:hint="eastAsia" w:ascii="仿宋" w:hAnsi="仿宋" w:eastAsia="仿宋"/>
          <w:color w:val="auto"/>
          <w:sz w:val="30"/>
          <w:szCs w:val="30"/>
        </w:rPr>
        <w:t>毕业生未能在</w:t>
      </w:r>
      <w:r>
        <w:rPr>
          <w:rFonts w:ascii="仿宋" w:hAnsi="仿宋" w:eastAsia="仿宋" w:cs="Calibri"/>
          <w:color w:val="auto"/>
          <w:sz w:val="30"/>
          <w:szCs w:val="30"/>
        </w:rPr>
        <w:t>201</w:t>
      </w:r>
      <w:r>
        <w:rPr>
          <w:rFonts w:hint="eastAsia" w:ascii="仿宋" w:hAnsi="仿宋" w:eastAsia="仿宋"/>
          <w:color w:val="auto"/>
          <w:sz w:val="30"/>
          <w:szCs w:val="30"/>
        </w:rPr>
        <w:t>9年9月</w:t>
      </w:r>
      <w:r>
        <w:rPr>
          <w:rFonts w:hint="eastAsia" w:ascii="仿宋" w:hAnsi="仿宋" w:eastAsia="仿宋" w:cs="Calibri"/>
          <w:color w:val="auto"/>
          <w:sz w:val="30"/>
          <w:szCs w:val="30"/>
        </w:rPr>
        <w:t>30</w:t>
      </w:r>
      <w:r>
        <w:rPr>
          <w:rFonts w:hint="eastAsia" w:ascii="仿宋" w:hAnsi="仿宋" w:eastAsia="仿宋"/>
          <w:color w:val="auto"/>
          <w:sz w:val="30"/>
          <w:szCs w:val="30"/>
        </w:rPr>
        <w:t>日前取得毕业证书和学位证书者；</w:t>
      </w:r>
    </w:p>
    <w:p>
      <w:pPr>
        <w:pStyle w:val="5"/>
        <w:shd w:val="clear" w:color="auto" w:fill="FFFFFF"/>
        <w:spacing w:before="0" w:beforeAutospacing="0" w:after="0" w:afterAutospacing="0" w:line="384" w:lineRule="auto"/>
        <w:ind w:firstLine="480"/>
        <w:rPr>
          <w:rFonts w:ascii="仿宋" w:hAnsi="仿宋" w:eastAsia="仿宋"/>
          <w:color w:val="auto"/>
          <w:sz w:val="30"/>
          <w:szCs w:val="30"/>
        </w:rPr>
      </w:pPr>
      <w:r>
        <w:rPr>
          <w:rFonts w:hint="eastAsia" w:ascii="仿宋" w:hAnsi="仿宋" w:eastAsia="仿宋"/>
          <w:color w:val="auto"/>
          <w:sz w:val="30"/>
          <w:szCs w:val="30"/>
        </w:rPr>
        <w:t>(三</w:t>
      </w:r>
      <w:r>
        <w:rPr>
          <w:rFonts w:ascii="仿宋" w:hAnsi="仿宋" w:eastAsia="仿宋" w:cs="Calibri"/>
          <w:color w:val="auto"/>
          <w:sz w:val="30"/>
          <w:szCs w:val="30"/>
        </w:rPr>
        <w:t>)</w:t>
      </w:r>
      <w:r>
        <w:rPr>
          <w:rFonts w:hint="eastAsia" w:ascii="仿宋" w:hAnsi="仿宋" w:eastAsia="仿宋"/>
          <w:color w:val="auto"/>
          <w:sz w:val="30"/>
          <w:szCs w:val="30"/>
        </w:rPr>
        <w:t>不服从组织调配者；</w:t>
      </w:r>
    </w:p>
    <w:p>
      <w:pPr>
        <w:pStyle w:val="5"/>
        <w:shd w:val="clear" w:color="auto" w:fill="FFFFFF"/>
        <w:spacing w:before="0" w:beforeAutospacing="0" w:after="0" w:afterAutospacing="0" w:line="384" w:lineRule="auto"/>
        <w:ind w:firstLine="480"/>
        <w:rPr>
          <w:rFonts w:ascii="仿宋" w:hAnsi="仿宋" w:eastAsia="仿宋"/>
          <w:color w:val="auto"/>
          <w:sz w:val="30"/>
          <w:szCs w:val="30"/>
        </w:rPr>
      </w:pPr>
      <w:r>
        <w:rPr>
          <w:rFonts w:hint="eastAsia" w:ascii="仿宋" w:hAnsi="仿宋" w:eastAsia="仿宋"/>
          <w:color w:val="auto"/>
          <w:sz w:val="30"/>
          <w:szCs w:val="30"/>
        </w:rPr>
        <w:t>(四</w:t>
      </w:r>
      <w:r>
        <w:rPr>
          <w:rFonts w:ascii="仿宋" w:hAnsi="仿宋" w:eastAsia="仿宋" w:cs="Calibri"/>
          <w:color w:val="auto"/>
          <w:sz w:val="30"/>
          <w:szCs w:val="30"/>
        </w:rPr>
        <w:t>)</w:t>
      </w:r>
      <w:r>
        <w:rPr>
          <w:rFonts w:hint="eastAsia" w:ascii="仿宋" w:hAnsi="仿宋" w:eastAsia="仿宋"/>
          <w:color w:val="auto"/>
          <w:sz w:val="30"/>
          <w:szCs w:val="30"/>
        </w:rPr>
        <w:t>伪造、涂改证件、证明，提供不真实、不完整资料或者以其他不正当手段获取应聘资格者；</w:t>
      </w:r>
    </w:p>
    <w:p>
      <w:pPr>
        <w:pStyle w:val="5"/>
        <w:shd w:val="clear" w:color="auto" w:fill="FFFFFF"/>
        <w:spacing w:before="0" w:beforeAutospacing="0" w:after="0" w:afterAutospacing="0" w:line="384" w:lineRule="auto"/>
        <w:ind w:firstLine="480"/>
        <w:rPr>
          <w:rFonts w:ascii="仿宋" w:hAnsi="仿宋" w:eastAsia="仿宋"/>
          <w:color w:val="auto"/>
          <w:sz w:val="30"/>
          <w:szCs w:val="30"/>
        </w:rPr>
      </w:pPr>
      <w:r>
        <w:rPr>
          <w:rFonts w:hint="eastAsia" w:ascii="仿宋" w:hAnsi="仿宋" w:eastAsia="仿宋"/>
          <w:color w:val="auto"/>
          <w:sz w:val="30"/>
          <w:szCs w:val="30"/>
        </w:rPr>
        <w:t>(五</w:t>
      </w:r>
      <w:r>
        <w:rPr>
          <w:rFonts w:ascii="仿宋" w:hAnsi="仿宋" w:eastAsia="仿宋" w:cs="Calibri"/>
          <w:color w:val="auto"/>
          <w:sz w:val="30"/>
          <w:szCs w:val="30"/>
        </w:rPr>
        <w:t>)</w:t>
      </w:r>
      <w:r>
        <w:rPr>
          <w:rFonts w:hint="eastAsia" w:ascii="仿宋" w:hAnsi="仿宋" w:eastAsia="仿宋"/>
          <w:color w:val="auto"/>
          <w:sz w:val="30"/>
          <w:szCs w:val="30"/>
        </w:rPr>
        <w:t>公示结果影响聘用者；</w:t>
      </w:r>
    </w:p>
    <w:p>
      <w:pPr>
        <w:pStyle w:val="5"/>
        <w:shd w:val="clear" w:color="auto" w:fill="FFFFFF"/>
        <w:spacing w:before="0" w:beforeAutospacing="0" w:after="0" w:afterAutospacing="0" w:line="384" w:lineRule="auto"/>
        <w:ind w:firstLine="480"/>
        <w:rPr>
          <w:rFonts w:ascii="仿宋" w:hAnsi="仿宋" w:eastAsia="仿宋"/>
          <w:color w:val="auto"/>
          <w:sz w:val="30"/>
          <w:szCs w:val="30"/>
        </w:rPr>
      </w:pPr>
      <w:r>
        <w:rPr>
          <w:rFonts w:hint="eastAsia" w:ascii="仿宋" w:hAnsi="仿宋" w:eastAsia="仿宋"/>
          <w:color w:val="auto"/>
          <w:sz w:val="30"/>
          <w:szCs w:val="30"/>
        </w:rPr>
        <w:t xml:space="preserve"> (六</w:t>
      </w:r>
      <w:r>
        <w:rPr>
          <w:rFonts w:ascii="仿宋" w:hAnsi="仿宋" w:eastAsia="仿宋" w:cs="Calibri"/>
          <w:color w:val="auto"/>
          <w:sz w:val="30"/>
          <w:szCs w:val="30"/>
        </w:rPr>
        <w:t>)</w:t>
      </w:r>
      <w:r>
        <w:rPr>
          <w:rFonts w:hint="eastAsia" w:ascii="仿宋" w:hAnsi="仿宋" w:eastAsia="仿宋"/>
          <w:color w:val="auto"/>
          <w:sz w:val="30"/>
          <w:szCs w:val="30"/>
        </w:rPr>
        <w:t>放弃聘用资格者；</w:t>
      </w:r>
    </w:p>
    <w:p>
      <w:pPr>
        <w:pStyle w:val="5"/>
        <w:shd w:val="clear" w:color="auto" w:fill="FFFFFF"/>
        <w:spacing w:before="0" w:beforeAutospacing="0" w:after="0" w:afterAutospacing="0" w:line="384" w:lineRule="auto"/>
        <w:ind w:firstLine="480"/>
        <w:rPr>
          <w:rFonts w:ascii="仿宋" w:hAnsi="仿宋" w:eastAsia="仿宋"/>
          <w:color w:val="auto"/>
          <w:sz w:val="30"/>
          <w:szCs w:val="30"/>
        </w:rPr>
      </w:pPr>
      <w:r>
        <w:rPr>
          <w:rFonts w:hint="eastAsia" w:ascii="仿宋" w:hAnsi="仿宋" w:eastAsia="仿宋"/>
          <w:color w:val="auto"/>
          <w:sz w:val="30"/>
          <w:szCs w:val="30"/>
        </w:rPr>
        <w:t xml:space="preserve"> (七</w:t>
      </w:r>
      <w:r>
        <w:rPr>
          <w:rFonts w:ascii="仿宋" w:hAnsi="仿宋" w:eastAsia="仿宋" w:cs="Calibri"/>
          <w:color w:val="auto"/>
          <w:sz w:val="30"/>
          <w:szCs w:val="30"/>
        </w:rPr>
        <w:t>)</w:t>
      </w:r>
      <w:r>
        <w:rPr>
          <w:rFonts w:hint="eastAsia" w:ascii="仿宋" w:hAnsi="仿宋" w:eastAsia="仿宋"/>
          <w:color w:val="auto"/>
          <w:sz w:val="30"/>
          <w:szCs w:val="30"/>
        </w:rPr>
        <w:t>法律、法规及其它有关规章规定不准聘用者。</w:t>
      </w:r>
    </w:p>
    <w:p>
      <w:pPr>
        <w:pStyle w:val="5"/>
        <w:shd w:val="clear" w:color="auto" w:fill="FFFFFF"/>
        <w:spacing w:before="0" w:beforeAutospacing="0" w:after="0" w:afterAutospacing="0" w:line="384" w:lineRule="auto"/>
        <w:ind w:firstLine="480"/>
        <w:rPr>
          <w:rFonts w:ascii="黑体" w:hAnsi="黑体" w:eastAsia="黑体"/>
          <w:color w:val="auto"/>
          <w:sz w:val="30"/>
          <w:szCs w:val="30"/>
        </w:rPr>
      </w:pPr>
      <w:r>
        <w:rPr>
          <w:rFonts w:hint="eastAsia" w:ascii="黑体" w:hAnsi="黑体" w:eastAsia="黑体"/>
          <w:color w:val="auto"/>
          <w:sz w:val="30"/>
          <w:szCs w:val="30"/>
        </w:rPr>
        <w:t>四、人员聘用</w:t>
      </w:r>
    </w:p>
    <w:p>
      <w:pPr>
        <w:pStyle w:val="5"/>
        <w:shd w:val="clear" w:color="auto" w:fill="FFFFFF"/>
        <w:spacing w:before="0" w:beforeAutospacing="0" w:after="0" w:afterAutospacing="0" w:line="384" w:lineRule="auto"/>
        <w:ind w:firstLine="480"/>
        <w:rPr>
          <w:rFonts w:ascii="仿宋" w:hAnsi="仿宋" w:eastAsia="仿宋"/>
          <w:color w:val="auto"/>
          <w:sz w:val="30"/>
          <w:szCs w:val="30"/>
        </w:rPr>
      </w:pPr>
      <w:r>
        <w:rPr>
          <w:rFonts w:hint="eastAsia" w:ascii="仿宋" w:hAnsi="仿宋" w:eastAsia="仿宋"/>
          <w:color w:val="auto"/>
          <w:sz w:val="30"/>
          <w:szCs w:val="30"/>
        </w:rPr>
        <w:t>实行劳动合同和聘期制管理，合同期限为3年（含试用期6个月），试用期满考核合格后方可正式聘用</w:t>
      </w:r>
    </w:p>
    <w:p>
      <w:pPr>
        <w:pStyle w:val="5"/>
        <w:shd w:val="clear" w:color="auto" w:fill="FFFFFF"/>
        <w:spacing w:before="0" w:beforeAutospacing="0" w:after="0" w:afterAutospacing="0" w:line="384" w:lineRule="auto"/>
        <w:ind w:firstLine="480"/>
        <w:rPr>
          <w:rFonts w:ascii="黑体" w:hAnsi="黑体" w:eastAsia="黑体"/>
          <w:color w:val="auto"/>
          <w:sz w:val="30"/>
          <w:szCs w:val="30"/>
        </w:rPr>
      </w:pPr>
      <w:r>
        <w:rPr>
          <w:rFonts w:hint="eastAsia" w:ascii="黑体" w:hAnsi="黑体" w:eastAsia="黑体"/>
          <w:color w:val="auto"/>
          <w:sz w:val="30"/>
          <w:szCs w:val="30"/>
        </w:rPr>
        <w:t>五、联系方式</w:t>
      </w:r>
    </w:p>
    <w:p>
      <w:pPr>
        <w:pStyle w:val="5"/>
        <w:shd w:val="clear" w:color="auto" w:fill="FFFFFF"/>
        <w:spacing w:before="0" w:beforeAutospacing="0" w:after="0" w:afterAutospacing="0" w:line="384" w:lineRule="auto"/>
        <w:ind w:firstLine="480"/>
        <w:rPr>
          <w:rFonts w:ascii="仿宋" w:hAnsi="仿宋" w:eastAsia="仿宋"/>
          <w:color w:val="auto"/>
          <w:sz w:val="30"/>
          <w:szCs w:val="30"/>
        </w:rPr>
      </w:pPr>
      <w:r>
        <w:rPr>
          <w:rFonts w:hint="eastAsia" w:ascii="仿宋" w:hAnsi="仿宋" w:eastAsia="仿宋"/>
          <w:color w:val="auto"/>
          <w:sz w:val="30"/>
          <w:szCs w:val="30"/>
        </w:rPr>
        <w:t>联系人：杨老师、祝老师，咨询电话：86381211</w:t>
      </w:r>
    </w:p>
    <w:p>
      <w:pPr>
        <w:spacing w:line="384" w:lineRule="auto"/>
        <w:ind w:firstLine="300" w:firstLineChars="100"/>
        <w:rPr>
          <w:rFonts w:ascii="仿宋" w:hAnsi="仿宋" w:eastAsia="仿宋"/>
          <w:color w:val="auto"/>
          <w:sz w:val="30"/>
          <w:szCs w:val="30"/>
        </w:rPr>
      </w:pPr>
      <w:r>
        <w:rPr>
          <w:rFonts w:hint="eastAsia" w:ascii="仿宋" w:hAnsi="仿宋" w:eastAsia="仿宋"/>
          <w:color w:val="auto"/>
          <w:sz w:val="30"/>
          <w:szCs w:val="30"/>
        </w:rPr>
        <w:t>三乡镇公办中小学编外聘用制专任教师招聘第二轮（网上）报名二维码</w:t>
      </w:r>
    </w:p>
    <w:p>
      <w:pPr>
        <w:spacing w:line="384" w:lineRule="auto"/>
        <w:ind w:firstLine="300" w:firstLineChars="100"/>
        <w:rPr>
          <w:rFonts w:ascii="仿宋" w:hAnsi="仿宋" w:eastAsia="仿宋"/>
          <w:color w:val="auto"/>
          <w:sz w:val="30"/>
          <w:szCs w:val="30"/>
        </w:rPr>
      </w:pPr>
      <w:r>
        <w:rPr>
          <w:rFonts w:ascii="仿宋" w:hAnsi="仿宋" w:eastAsia="仿宋"/>
          <w:color w:val="auto"/>
          <w:sz w:val="30"/>
          <w:szCs w:val="30"/>
        </w:rPr>
        <w:drawing>
          <wp:anchor distT="0" distB="0" distL="114300" distR="114300" simplePos="0" relativeHeight="251658240" behindDoc="0" locked="0" layoutInCell="1" allowOverlap="1">
            <wp:simplePos x="0" y="0"/>
            <wp:positionH relativeFrom="column">
              <wp:posOffset>2052320</wp:posOffset>
            </wp:positionH>
            <wp:positionV relativeFrom="paragraph">
              <wp:posOffset>172085</wp:posOffset>
            </wp:positionV>
            <wp:extent cx="1169670" cy="1180465"/>
            <wp:effectExtent l="0" t="0" r="0" b="635"/>
            <wp:wrapNone/>
            <wp:docPr id="3" name="图片 3" descr="C:\Users\ADMINI~1\AppData\Local\Temp\WeChat Files\3782c9b5219b3a9a7198f2a8eda20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1\AppData\Local\Temp\WeChat Files\3782c9b5219b3a9a7198f2a8eda20b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169670" cy="1180465"/>
                    </a:xfrm>
                    <a:prstGeom prst="rect">
                      <a:avLst/>
                    </a:prstGeom>
                    <a:noFill/>
                    <a:ln>
                      <a:noFill/>
                    </a:ln>
                  </pic:spPr>
                </pic:pic>
              </a:graphicData>
            </a:graphic>
          </wp:anchor>
        </w:drawing>
      </w:r>
    </w:p>
    <w:p>
      <w:pPr>
        <w:spacing w:line="384" w:lineRule="auto"/>
        <w:ind w:firstLine="300" w:firstLineChars="100"/>
        <w:rPr>
          <w:rFonts w:ascii="仿宋" w:hAnsi="仿宋" w:eastAsia="仿宋"/>
          <w:color w:val="auto"/>
          <w:sz w:val="30"/>
          <w:szCs w:val="30"/>
        </w:rPr>
      </w:pPr>
    </w:p>
    <w:p>
      <w:pPr>
        <w:spacing w:line="384" w:lineRule="auto"/>
        <w:rPr>
          <w:rFonts w:ascii="仿宋" w:hAnsi="仿宋" w:eastAsia="仿宋"/>
          <w:color w:val="auto"/>
          <w:sz w:val="30"/>
          <w:szCs w:val="30"/>
        </w:rPr>
      </w:pPr>
    </w:p>
    <w:p>
      <w:pPr>
        <w:spacing w:line="384" w:lineRule="auto"/>
        <w:rPr>
          <w:rFonts w:ascii="仿宋" w:hAnsi="仿宋" w:eastAsia="仿宋"/>
          <w:color w:val="auto"/>
          <w:spacing w:val="8"/>
          <w:sz w:val="30"/>
          <w:szCs w:val="30"/>
        </w:rPr>
      </w:pPr>
    </w:p>
    <w:p>
      <w:pPr>
        <w:spacing w:line="384" w:lineRule="auto"/>
        <w:ind w:firstLine="600"/>
        <w:jc w:val="right"/>
        <w:rPr>
          <w:rFonts w:ascii="仿宋" w:hAnsi="仿宋" w:eastAsia="仿宋"/>
          <w:color w:val="auto"/>
          <w:sz w:val="30"/>
          <w:szCs w:val="30"/>
        </w:rPr>
      </w:pPr>
      <w:bookmarkStart w:id="0" w:name="_GoBack"/>
      <w:bookmarkEnd w:id="0"/>
      <w:r>
        <w:rPr>
          <w:rFonts w:hint="eastAsia" w:ascii="仿宋" w:hAnsi="仿宋" w:eastAsia="仿宋"/>
          <w:color w:val="auto"/>
          <w:sz w:val="30"/>
          <w:szCs w:val="30"/>
        </w:rPr>
        <w:t>三乡镇文体教育局</w:t>
      </w:r>
    </w:p>
    <w:p>
      <w:pPr>
        <w:spacing w:line="384" w:lineRule="auto"/>
        <w:ind w:firstLine="600"/>
        <w:jc w:val="right"/>
        <w:rPr>
          <w:rFonts w:ascii="仿宋" w:hAnsi="仿宋" w:eastAsia="仿宋"/>
          <w:color w:val="auto"/>
          <w:sz w:val="30"/>
          <w:szCs w:val="30"/>
        </w:rPr>
      </w:pPr>
      <w:r>
        <w:rPr>
          <w:rFonts w:hint="eastAsia" w:ascii="仿宋" w:hAnsi="仿宋" w:eastAsia="仿宋"/>
          <w:color w:val="auto"/>
          <w:sz w:val="30"/>
          <w:szCs w:val="30"/>
        </w:rPr>
        <w:t>2019年7月26日</w:t>
      </w: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34701381"/>
      <w:docPartObj>
        <w:docPartGallery w:val="autotext"/>
      </w:docPartObj>
    </w:sdtPr>
    <w:sdtContent>
      <w:p>
        <w:pPr>
          <w:pStyle w:val="3"/>
          <w:jc w:val="center"/>
        </w:pPr>
        <w:r>
          <w:fldChar w:fldCharType="begin"/>
        </w:r>
        <w:r>
          <w:instrText xml:space="preserve">PAGE   \* MERGEFORMAT</w:instrText>
        </w:r>
        <w:r>
          <w:fldChar w:fldCharType="separate"/>
        </w:r>
        <w:r>
          <w:rPr>
            <w:lang w:val="zh-CN"/>
          </w:rPr>
          <w:t>7</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BBE"/>
    <w:rsid w:val="00002761"/>
    <w:rsid w:val="0000785E"/>
    <w:rsid w:val="0002786D"/>
    <w:rsid w:val="00027DCA"/>
    <w:rsid w:val="00044DB1"/>
    <w:rsid w:val="00091F51"/>
    <w:rsid w:val="000A0852"/>
    <w:rsid w:val="0010117A"/>
    <w:rsid w:val="00160896"/>
    <w:rsid w:val="001948EA"/>
    <w:rsid w:val="001D1A7F"/>
    <w:rsid w:val="001E02D1"/>
    <w:rsid w:val="001E3E31"/>
    <w:rsid w:val="00226A58"/>
    <w:rsid w:val="00252355"/>
    <w:rsid w:val="002A77E1"/>
    <w:rsid w:val="002D2BBE"/>
    <w:rsid w:val="002F40A5"/>
    <w:rsid w:val="002F47EA"/>
    <w:rsid w:val="002F5618"/>
    <w:rsid w:val="00354487"/>
    <w:rsid w:val="003A4338"/>
    <w:rsid w:val="003C2C3D"/>
    <w:rsid w:val="003E70A1"/>
    <w:rsid w:val="00412F30"/>
    <w:rsid w:val="00422321"/>
    <w:rsid w:val="004741FA"/>
    <w:rsid w:val="004B6302"/>
    <w:rsid w:val="00521903"/>
    <w:rsid w:val="0054489F"/>
    <w:rsid w:val="005514CC"/>
    <w:rsid w:val="005D545A"/>
    <w:rsid w:val="005F4631"/>
    <w:rsid w:val="006674FF"/>
    <w:rsid w:val="006A330F"/>
    <w:rsid w:val="006C31AC"/>
    <w:rsid w:val="006C6AB3"/>
    <w:rsid w:val="006D19D0"/>
    <w:rsid w:val="007137A4"/>
    <w:rsid w:val="0074161C"/>
    <w:rsid w:val="00774AE8"/>
    <w:rsid w:val="007803FC"/>
    <w:rsid w:val="007D3C4A"/>
    <w:rsid w:val="007D42BE"/>
    <w:rsid w:val="007E5850"/>
    <w:rsid w:val="00810C8C"/>
    <w:rsid w:val="00815B36"/>
    <w:rsid w:val="00815DFE"/>
    <w:rsid w:val="0084395E"/>
    <w:rsid w:val="00873901"/>
    <w:rsid w:val="00877D23"/>
    <w:rsid w:val="00896684"/>
    <w:rsid w:val="008A0BED"/>
    <w:rsid w:val="008A60FB"/>
    <w:rsid w:val="008D04BD"/>
    <w:rsid w:val="008E62D3"/>
    <w:rsid w:val="008F307E"/>
    <w:rsid w:val="00936F4C"/>
    <w:rsid w:val="00942C81"/>
    <w:rsid w:val="0095789C"/>
    <w:rsid w:val="0098284E"/>
    <w:rsid w:val="009E0043"/>
    <w:rsid w:val="00A13605"/>
    <w:rsid w:val="00A1693D"/>
    <w:rsid w:val="00A54EEC"/>
    <w:rsid w:val="00A67E24"/>
    <w:rsid w:val="00A82074"/>
    <w:rsid w:val="00AD164D"/>
    <w:rsid w:val="00AE3D86"/>
    <w:rsid w:val="00AE4A64"/>
    <w:rsid w:val="00B40FD9"/>
    <w:rsid w:val="00B41253"/>
    <w:rsid w:val="00B744C3"/>
    <w:rsid w:val="00BA67C3"/>
    <w:rsid w:val="00BC5930"/>
    <w:rsid w:val="00BC7362"/>
    <w:rsid w:val="00BD6B68"/>
    <w:rsid w:val="00C53606"/>
    <w:rsid w:val="00C83802"/>
    <w:rsid w:val="00C96960"/>
    <w:rsid w:val="00CA1CFE"/>
    <w:rsid w:val="00CC063F"/>
    <w:rsid w:val="00D25AAF"/>
    <w:rsid w:val="00D30D29"/>
    <w:rsid w:val="00DA2338"/>
    <w:rsid w:val="00DA7D3E"/>
    <w:rsid w:val="00DC1754"/>
    <w:rsid w:val="00DE1498"/>
    <w:rsid w:val="00E00420"/>
    <w:rsid w:val="00E14FED"/>
    <w:rsid w:val="00E312BB"/>
    <w:rsid w:val="00E36A14"/>
    <w:rsid w:val="00E9131E"/>
    <w:rsid w:val="00EB4B88"/>
    <w:rsid w:val="00EB500F"/>
    <w:rsid w:val="00EF0164"/>
    <w:rsid w:val="00F0166B"/>
    <w:rsid w:val="00F1400B"/>
    <w:rsid w:val="00F23AED"/>
    <w:rsid w:val="00F83799"/>
    <w:rsid w:val="00FD48B0"/>
    <w:rsid w:val="00FD4EFE"/>
    <w:rsid w:val="00FE3591"/>
    <w:rsid w:val="1D5327F4"/>
    <w:rsid w:val="52AD672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uiPriority w:val="99"/>
    <w:rPr>
      <w:sz w:val="18"/>
      <w:szCs w:val="18"/>
    </w:rPr>
  </w:style>
  <w:style w:type="character" w:customStyle="1" w:styleId="9">
    <w:name w:val="页脚 Char"/>
    <w:basedOn w:val="7"/>
    <w:link w:val="3"/>
    <w:uiPriority w:val="99"/>
    <w:rPr>
      <w:sz w:val="18"/>
      <w:szCs w:val="18"/>
    </w:rPr>
  </w:style>
  <w:style w:type="character" w:customStyle="1" w:styleId="10">
    <w:name w:val="批注框文本 Char"/>
    <w:basedOn w:val="7"/>
    <w:link w:val="2"/>
    <w:semiHidden/>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xt256.com</Company>
  <Pages>7</Pages>
  <Words>493</Words>
  <Characters>2814</Characters>
  <Lines>23</Lines>
  <Paragraphs>6</Paragraphs>
  <TotalTime>61</TotalTime>
  <ScaleCrop>false</ScaleCrop>
  <LinksUpToDate>false</LinksUpToDate>
  <CharactersWithSpaces>3301</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2019-07-25T02:16:00Z</dcterms:created>
  <dc:creator>Administrator</dc:creator>
  <cp:lastModifiedBy>y1</cp:lastModifiedBy>
  <cp:lastPrinted>2019-06-17T01:22:00Z</cp:lastPrinted>
  <dcterms:modified xsi:type="dcterms:W3CDTF">2019-07-26T10:25:39Z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