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144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994"/>
        <w:gridCol w:w="1241"/>
        <w:gridCol w:w="3648"/>
        <w:gridCol w:w="818"/>
        <w:gridCol w:w="804"/>
        <w:gridCol w:w="846"/>
        <w:gridCol w:w="1290"/>
        <w:gridCol w:w="708"/>
        <w:gridCol w:w="1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4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20" w:firstLineChars="100"/>
              <w:jc w:val="left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附件一</w:t>
            </w: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4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36"/>
                <w:szCs w:val="36"/>
                <w:lang w:eastAsia="zh-CN"/>
              </w:rPr>
              <w:t>雷州</w:t>
            </w:r>
            <w:r>
              <w:rPr>
                <w:rFonts w:hint="eastAsia" w:ascii="华文中宋" w:hAnsi="华文中宋" w:eastAsia="华文中宋" w:cs="华文中宋"/>
                <w:kern w:val="0"/>
                <w:sz w:val="36"/>
                <w:szCs w:val="36"/>
              </w:rPr>
              <w:t>市人民法院</w:t>
            </w:r>
            <w:r>
              <w:rPr>
                <w:rFonts w:ascii="华文中宋" w:hAnsi="华文中宋" w:eastAsia="华文中宋" w:cs="华文中宋"/>
                <w:kern w:val="0"/>
                <w:sz w:val="36"/>
                <w:szCs w:val="36"/>
              </w:rPr>
              <w:t>2018</w:t>
            </w:r>
            <w:r>
              <w:rPr>
                <w:rFonts w:hint="eastAsia" w:ascii="华文中宋" w:hAnsi="华文中宋" w:eastAsia="华文中宋" w:cs="华文中宋"/>
                <w:kern w:val="0"/>
                <w:sz w:val="36"/>
                <w:szCs w:val="36"/>
              </w:rPr>
              <w:t>年招聘劳动合同制书记员报考职位表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招聘单位　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招考职位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（人员类别）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录用</w:t>
            </w:r>
            <w:r>
              <w:rPr>
                <w:rFonts w:ascii="黑体" w:hAnsi="宋体" w:eastAsia="黑体"/>
                <w:kern w:val="0"/>
                <w:sz w:val="24"/>
                <w:szCs w:val="24"/>
              </w:rPr>
              <w:br/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雷州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市人民法院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劳动合同制书记员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主要担任</w:t>
            </w:r>
            <w:r>
              <w:fldChar w:fldCharType="begin"/>
            </w:r>
            <w:r>
              <w:instrText xml:space="preserve">HYPERLINK "https://baike.baidu.com/item/å®¡å¤åº­"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审判庭</w:t>
            </w:r>
            <w:r>
              <w:fldChar w:fldCharType="end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的记录工作、并办理有关审判的辅助性事项，如开庭的准备工作，保管证据、整理</w:t>
            </w:r>
            <w:r>
              <w:fldChar w:fldCharType="begin"/>
            </w:r>
            <w:r>
              <w:instrText xml:space="preserve">HYPERLINK "https://baike.baidu.com/item/å·å®"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卷宗</w:t>
            </w:r>
            <w:r>
              <w:fldChar w:fldCharType="end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、处理文书工作，司法统计工作，接待来访、处理来信工作，协助审判人员进行调查以及对政策、法规的宣传工作等。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具有国家承认学历的大专以上文化程度</w:t>
            </w: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法律专业优先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雷州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市人民法院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劳动合同制书记员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主要担任</w:t>
            </w:r>
            <w:r>
              <w:fldChar w:fldCharType="begin"/>
            </w:r>
            <w:r>
              <w:instrText xml:space="preserve">HYPERLINK "https://baike.baidu.com/item/å®¡å¤åº­"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审判庭</w:t>
            </w:r>
            <w:r>
              <w:fldChar w:fldCharType="end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的记录工作、并办理有关审判的辅助性事项，如开庭的准备工作，保管证据、整理</w:t>
            </w:r>
            <w:r>
              <w:fldChar w:fldCharType="begin"/>
            </w:r>
            <w:r>
              <w:instrText xml:space="preserve">HYPERLINK "https://baike.baidu.com/item/å·å®" \t "_blank"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卷宗</w:t>
            </w:r>
            <w:r>
              <w:fldChar w:fldCharType="end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、处理文书工作，司法统计工作，接待来访、处理来信工作，协助审判人员进行调查以及对政策、法规的宣传工作等。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聘用后根据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需要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安排到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基层人民法庭工作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</w:tc>
      </w:tr>
    </w:tbl>
    <w:p>
      <w:pPr>
        <w:spacing w:line="20" w:lineRule="exac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96F06"/>
    <w:rsid w:val="000F4DE1"/>
    <w:rsid w:val="001212D9"/>
    <w:rsid w:val="00197FAA"/>
    <w:rsid w:val="00244D23"/>
    <w:rsid w:val="002E3AAB"/>
    <w:rsid w:val="00496F06"/>
    <w:rsid w:val="004B420C"/>
    <w:rsid w:val="00586A37"/>
    <w:rsid w:val="006F6186"/>
    <w:rsid w:val="00784A7D"/>
    <w:rsid w:val="00957CF4"/>
    <w:rsid w:val="00A87CCB"/>
    <w:rsid w:val="00B57143"/>
    <w:rsid w:val="00BA4C55"/>
    <w:rsid w:val="00C318A0"/>
    <w:rsid w:val="00CB1F42"/>
    <w:rsid w:val="00CF2735"/>
    <w:rsid w:val="00D16127"/>
    <w:rsid w:val="00D43A05"/>
    <w:rsid w:val="11033629"/>
    <w:rsid w:val="19D3671C"/>
    <w:rsid w:val="1E677B96"/>
    <w:rsid w:val="23EC37E1"/>
    <w:rsid w:val="25AA1B16"/>
    <w:rsid w:val="26B724BB"/>
    <w:rsid w:val="29EF547E"/>
    <w:rsid w:val="34F04225"/>
    <w:rsid w:val="392B3609"/>
    <w:rsid w:val="3A617FFC"/>
    <w:rsid w:val="3D6A5DAA"/>
    <w:rsid w:val="4F3A0F0C"/>
    <w:rsid w:val="56156F18"/>
    <w:rsid w:val="594E7013"/>
    <w:rsid w:val="6EFE29A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111</Words>
  <Characters>638</Characters>
  <Lines>5</Lines>
  <Paragraphs>1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2018-11-27T01:08:00Z</dcterms:created>
  <dc:creator>Chinese User</dc:creator>
  <cp:lastModifiedBy>Administrator</cp:lastModifiedBy>
  <cp:lastPrinted>2018-11-27T01:38:00Z</cp:lastPrinted>
  <dcterms:modified xsi:type="dcterms:W3CDTF">2018-12-12T10:10:31Z</dcterms:modified>
  <dc:title>附件一: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