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0ED0B" w14:textId="77777777" w:rsidR="00A159FA" w:rsidRDefault="00A159FA" w:rsidP="00AE6D2F">
      <w:pPr>
        <w:spacing w:line="400" w:lineRule="exact"/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5862" w:type="dxa"/>
        <w:jc w:val="center"/>
        <w:tblLook w:val="04A0" w:firstRow="1" w:lastRow="0" w:firstColumn="1" w:lastColumn="0" w:noHBand="0" w:noVBand="1"/>
      </w:tblPr>
      <w:tblGrid>
        <w:gridCol w:w="426"/>
        <w:gridCol w:w="60"/>
        <w:gridCol w:w="649"/>
        <w:gridCol w:w="1944"/>
        <w:gridCol w:w="8199"/>
        <w:gridCol w:w="680"/>
        <w:gridCol w:w="3700"/>
        <w:gridCol w:w="204"/>
      </w:tblGrid>
      <w:tr w:rsidR="00A159FA" w:rsidRPr="00AC5925" w14:paraId="56CF0659" w14:textId="77777777" w:rsidTr="00E82100">
        <w:trPr>
          <w:gridAfter w:val="1"/>
          <w:wAfter w:w="204" w:type="dxa"/>
          <w:trHeight w:val="425"/>
          <w:jc w:val="center"/>
        </w:trPr>
        <w:tc>
          <w:tcPr>
            <w:tcW w:w="486" w:type="dxa"/>
            <w:gridSpan w:val="2"/>
          </w:tcPr>
          <w:p w14:paraId="6B527850" w14:textId="77777777" w:rsidR="00A159FA" w:rsidRPr="00EE3AC0" w:rsidRDefault="00A159FA" w:rsidP="009A0518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2"/>
                <w:szCs w:val="36"/>
              </w:rPr>
            </w:pPr>
          </w:p>
        </w:tc>
        <w:tc>
          <w:tcPr>
            <w:tcW w:w="15172" w:type="dxa"/>
            <w:gridSpan w:val="5"/>
            <w:noWrap/>
            <w:vAlign w:val="center"/>
          </w:tcPr>
          <w:p w14:paraId="55DE938A" w14:textId="77777777" w:rsidR="00A159FA" w:rsidRPr="00AC5925" w:rsidRDefault="00A159FA" w:rsidP="00F85C6B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kern w:val="0"/>
                <w:sz w:val="32"/>
                <w:szCs w:val="36"/>
              </w:rPr>
            </w:pPr>
            <w:r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中国</w:t>
            </w:r>
            <w:r w:rsidR="006D3CC1" w:rsidRPr="006D3CC1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铁路兰州局集团有限公司</w:t>
            </w:r>
            <w:r w:rsidR="00F85C6B" w:rsidRPr="00F85C6B">
              <w:rPr>
                <w:rFonts w:ascii="小标宋" w:eastAsia="小标宋" w:hAnsi="宋体" w:cs="宋体"/>
                <w:kern w:val="0"/>
                <w:sz w:val="32"/>
                <w:szCs w:val="36"/>
              </w:rPr>
              <w:t>2021年</w:t>
            </w:r>
            <w:r w:rsidR="00F85C6B" w:rsidRPr="00F85C6B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招聘普通高校</w:t>
            </w:r>
            <w:r w:rsidR="0063245B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大专（</w:t>
            </w:r>
            <w:r w:rsidR="006D3CC1" w:rsidRPr="006D3CC1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高职</w:t>
            </w:r>
            <w:r w:rsidR="0063245B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）学历</w:t>
            </w:r>
            <w:r w:rsidR="006D3CC1" w:rsidRPr="006D3CC1">
              <w:rPr>
                <w:rFonts w:ascii="小标宋" w:eastAsia="小标宋" w:hAnsi="宋体" w:cs="宋体" w:hint="eastAsia"/>
                <w:kern w:val="0"/>
                <w:sz w:val="32"/>
                <w:szCs w:val="36"/>
              </w:rPr>
              <w:t>毕业生信息表</w:t>
            </w:r>
          </w:p>
        </w:tc>
      </w:tr>
      <w:tr w:rsidR="00A159FA" w:rsidRPr="00CC5A3E" w14:paraId="2D435ED7" w14:textId="77777777" w:rsidTr="00E82100">
        <w:tblPrEx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36FC7" w14:textId="77777777" w:rsidR="00A159FA" w:rsidRPr="00CC5A3E" w:rsidRDefault="00A159FA" w:rsidP="009A0518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CC5A3E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41144" w14:textId="77777777" w:rsidR="00A159FA" w:rsidRPr="00CC5A3E" w:rsidRDefault="00A159FA" w:rsidP="009A0518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CC5A3E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72DBA" w14:textId="77777777" w:rsidR="00A159FA" w:rsidRPr="00CC5A3E" w:rsidRDefault="00A159FA" w:rsidP="009A0518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CC5A3E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2121D" w14:textId="77777777" w:rsidR="00A159FA" w:rsidRPr="00CC5A3E" w:rsidRDefault="00A159FA" w:rsidP="009A0518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CC5A3E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D9856" w14:textId="77777777" w:rsidR="00A159FA" w:rsidRPr="00CC5A3E" w:rsidRDefault="00A159FA" w:rsidP="009A0518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CC5A3E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人数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9DEC0" w14:textId="77777777" w:rsidR="00A159FA" w:rsidRPr="00CC5A3E" w:rsidRDefault="00A159FA" w:rsidP="009A0518"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CC5A3E">
              <w:rPr>
                <w:rFonts w:ascii="宋体" w:hAnsi="宋体" w:cs="宋体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工作单位及人数</w:t>
            </w:r>
          </w:p>
        </w:tc>
      </w:tr>
      <w:tr w:rsidR="00E82100" w:rsidRPr="00CC5A3E" w14:paraId="1D111EE1" w14:textId="77777777" w:rsidTr="00E82100">
        <w:tblPrEx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37F3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11097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23E3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车务运转生产操作技能岗位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6355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5945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38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780B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18人、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兰州北车站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天水车站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6人、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3人、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13人、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陇西车务段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15人、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武威南车务段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13人、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33人、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16人、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固原车务段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16人</w:t>
            </w:r>
          </w:p>
        </w:tc>
      </w:tr>
      <w:tr w:rsidR="00E82100" w:rsidRPr="00CC5A3E" w14:paraId="4373AACF" w14:textId="77777777" w:rsidTr="00E82100">
        <w:tblPrEx>
          <w:tblLook w:val="00A0" w:firstRow="1" w:lastRow="0" w:firstColumn="1" w:lastColumn="0" w:noHBand="0" w:noVBand="0"/>
        </w:tblPrEx>
        <w:trPr>
          <w:trHeight w:val="3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A7242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239F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55D8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车务调车生产操作技能岗位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EF319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BF53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3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CAAB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兰州北车站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7人、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陇西车务段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武威南车务段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17人</w:t>
            </w:r>
          </w:p>
        </w:tc>
      </w:tr>
      <w:tr w:rsidR="00E82100" w:rsidRPr="00CC5A3E" w14:paraId="714501B6" w14:textId="77777777" w:rsidTr="00E82100">
        <w:tblPrEx>
          <w:tblLook w:val="00A0" w:firstRow="1" w:lastRow="0" w:firstColumn="1" w:lastColumn="0" w:noHBand="0" w:noVBand="0"/>
        </w:tblPrEx>
        <w:trPr>
          <w:trHeight w:val="3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92E1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B9236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FE9B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货运生产操作技能岗位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843BE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铁道交通运营管理、城市轨道交通运营管理、铁路物流管理、物流管理，及上述专业的相近专业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BC25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B567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兰州北车站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天水车站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迎水桥车站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兰州货运中心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4人、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银川货运中心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9人</w:t>
            </w:r>
          </w:p>
        </w:tc>
      </w:tr>
      <w:tr w:rsidR="00E82100" w:rsidRPr="00CC5A3E" w14:paraId="3F6A38F5" w14:textId="77777777" w:rsidTr="00E82100">
        <w:tblPrEx>
          <w:tblLook w:val="00A0" w:firstRow="1" w:lastRow="0" w:firstColumn="1" w:lastColumn="0" w:noHBand="0" w:noVBand="0"/>
        </w:tblPrEx>
        <w:trPr>
          <w:trHeight w:val="33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FA663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F2D29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47DA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车站客运生产操作技能岗位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3464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8AA9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6748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银川车站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4人、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嘉峪关车务段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11人</w:t>
            </w:r>
          </w:p>
        </w:tc>
      </w:tr>
      <w:tr w:rsidR="00E82100" w:rsidRPr="00CC5A3E" w14:paraId="4C231E6A" w14:textId="77777777" w:rsidTr="00E82100">
        <w:tblPrEx>
          <w:tblLook w:val="00A0" w:firstRow="1" w:lastRow="0" w:firstColumn="1" w:lastColumn="0" w:noHBand="0" w:noVBand="0"/>
        </w:tblPrEx>
        <w:trPr>
          <w:trHeight w:val="23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D5F5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818BB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9A05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客运乘务生产操作技能岗位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94B8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4E0E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488E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兰州客运段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银川客运段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1人</w:t>
            </w:r>
          </w:p>
        </w:tc>
      </w:tr>
      <w:tr w:rsidR="00E82100" w:rsidRPr="00CC5A3E" w14:paraId="6178F3DA" w14:textId="77777777" w:rsidTr="00E82100">
        <w:tblPrEx>
          <w:tblLook w:val="00A0" w:firstRow="1" w:lastRow="0" w:firstColumn="1" w:lastColumn="0" w:noHBand="0" w:noVBand="0"/>
        </w:tblPrEx>
        <w:trPr>
          <w:trHeight w:val="73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B680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3F37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FE6B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机务乘务生产操作技能岗位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15C1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、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6081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3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00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3B6F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兰州西机务段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135人、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嘉峪关机务段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86人、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迎水桥机务段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79人</w:t>
            </w:r>
          </w:p>
        </w:tc>
      </w:tr>
      <w:tr w:rsidR="00E82100" w:rsidRPr="00CC5A3E" w14:paraId="0228A04E" w14:textId="77777777" w:rsidTr="00E82100">
        <w:tblPrEx>
          <w:tblLook w:val="00A0" w:firstRow="1" w:lastRow="0" w:firstColumn="1" w:lastColumn="0" w:noHBand="0" w:noVBand="0"/>
        </w:tblPrEx>
        <w:trPr>
          <w:trHeight w:val="60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ECED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12E2A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FB03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机车检修生产操作技能岗位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A8A9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、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3DED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7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8177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兰州西机务段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33人、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嘉峪关机务段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19人、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迎水桥机务段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18人</w:t>
            </w:r>
          </w:p>
        </w:tc>
      </w:tr>
      <w:tr w:rsidR="00E82100" w:rsidRPr="00CC5A3E" w14:paraId="12EAC047" w14:textId="77777777" w:rsidTr="00E82100">
        <w:tblPrEx>
          <w:tblLook w:val="00A0" w:firstRow="1" w:lastRow="0" w:firstColumn="1" w:lastColumn="0" w:noHBand="0" w:noVBand="0"/>
        </w:tblPrEx>
        <w:trPr>
          <w:trHeight w:val="74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7D4A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57F7E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B5B3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动车运用维修生产操作技能岗位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8551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、铁道交通运营管理、城市轨道交通运营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66D8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46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2E08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兰州车辆段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146人</w:t>
            </w:r>
          </w:p>
        </w:tc>
      </w:tr>
      <w:tr w:rsidR="00E82100" w:rsidRPr="00CC5A3E" w14:paraId="22C5CD9D" w14:textId="77777777" w:rsidTr="00E82100">
        <w:tblPrEx>
          <w:tblLook w:val="00A0" w:firstRow="1" w:lastRow="0" w:firstColumn="1" w:lastColumn="0" w:noHBand="0" w:noVBand="0"/>
        </w:tblPrEx>
        <w:trPr>
          <w:trHeight w:val="6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F0F53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D172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2129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EAA4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客车运用检修生产操作技能岗位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6274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，及上述专业的相近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E3EA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5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8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77CD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兰州车辆段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58人</w:t>
            </w:r>
          </w:p>
        </w:tc>
      </w:tr>
      <w:tr w:rsidR="00E82100" w:rsidRPr="00CC5A3E" w14:paraId="62C468A9" w14:textId="77777777" w:rsidTr="00E82100">
        <w:tblPrEx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DC738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7840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2130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FEFA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货车运用检修生产操作技能岗位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7A7D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机车、铁道车辆、城市轨道交通车辆技术、铁道机车车辆制造与维护、动车组检修技术、高速动车驾驶与维修、铁道机械化维修技术、机械设计与制造、机械制造与自动化、城市轨道交通机电技术、机电技术、机电一体化技术、数控技术、机电设备维修与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D3B1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8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15AE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兰州西车辆段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60人、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嘉峪关车辆段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22人</w:t>
            </w:r>
          </w:p>
        </w:tc>
      </w:tr>
      <w:tr w:rsidR="00E82100" w:rsidRPr="00CC5A3E" w14:paraId="67DAA6B6" w14:textId="77777777" w:rsidTr="00E82100">
        <w:tblPrEx>
          <w:tblLook w:val="00A0" w:firstRow="1" w:lastRow="0" w:firstColumn="1" w:lastColumn="0" w:noHBand="0" w:noVBand="0"/>
        </w:tblPrEx>
        <w:trPr>
          <w:trHeight w:val="51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FFAEE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46A4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2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131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D4AD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工</w:t>
            </w:r>
            <w:proofErr w:type="gramStart"/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务</w:t>
            </w:r>
            <w:proofErr w:type="gramEnd"/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B52E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高速铁道工程技术、铁道工程技术、道路桥梁工程技术、铁道机械化维修技术、铁路桥梁与隧道工程技术、城市轨道交通工程技术、工程测量技术、机械设计与制造、机械制造与自动化、城市轨道交通机电技术、机电技术、机电一体化技术、数控技术、机电设备维修与管理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98B9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2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84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EA84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兰州西工务段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7人、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武威工务段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8人、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嘉峪关工务段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63人、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中卫工务段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58人、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兰州工务机械段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50人、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兰州高铁基础段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98人</w:t>
            </w:r>
          </w:p>
        </w:tc>
      </w:tr>
      <w:tr w:rsidR="00E82100" w:rsidRPr="00CC5A3E" w14:paraId="2F4E9A10" w14:textId="77777777" w:rsidTr="00E82100">
        <w:tblPrEx>
          <w:tblLook w:val="00A0" w:firstRow="1" w:lastRow="0" w:firstColumn="1" w:lastColumn="0" w:noHBand="0" w:noVBand="0"/>
        </w:tblPrEx>
        <w:trPr>
          <w:trHeight w:val="6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A8F60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B27FF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2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132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3E79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电务（信号）生产操作技能岗位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83D2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城市轨道交通通信信号技术、通信技术、铁道通信信号设备制造与维护、城市轨道交通控制、高速铁路信号控制、铁道信号自动控制、铁道通信与信息化技术、铁道供电技术、城市轨道交通配电技术、电气自动化技术、电气化铁道技术、供用电技术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DD49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2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11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3D19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兰州电务段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68人、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嘉峪关电务段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68人、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银川电务段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56人、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兰州高铁基础段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19人</w:t>
            </w:r>
          </w:p>
        </w:tc>
      </w:tr>
      <w:tr w:rsidR="00E82100" w:rsidRPr="00CC5A3E" w14:paraId="554E45EA" w14:textId="77777777" w:rsidTr="00E82100">
        <w:tblPrEx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1134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5FD57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2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133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B969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电务（通信）生产操作技能岗位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E3EE" w14:textId="77777777" w:rsidR="00E82100" w:rsidRPr="00B80F80" w:rsidRDefault="00E82100" w:rsidP="00E82100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城市轨道交通通信信号技术、通信技术、铁道通信信号设备制造与维护、城市轨道交通控制、高速铁路信号控制、铁道信号自动控制、铁道通信与信息化技术，及上述专业的相近专业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2C27" w14:textId="77777777" w:rsidR="00E82100" w:rsidRPr="00B80F80" w:rsidRDefault="00E82100" w:rsidP="00E82100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4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0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B666" w14:textId="77777777" w:rsidR="00E82100" w:rsidRPr="00B80F80" w:rsidRDefault="00E82100" w:rsidP="00E82100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兰州通信段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40人</w:t>
            </w:r>
          </w:p>
        </w:tc>
      </w:tr>
      <w:tr w:rsidR="00767578" w:rsidRPr="00CC5A3E" w14:paraId="43FC6D0B" w14:textId="77777777" w:rsidTr="00E82100">
        <w:tblPrEx>
          <w:tblLook w:val="00A0" w:firstRow="1" w:lastRow="0" w:firstColumn="1" w:lastColumn="0" w:noHBand="0" w:noVBand="0"/>
        </w:tblPrEx>
        <w:trPr>
          <w:trHeight w:val="45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CFA33" w14:textId="77777777" w:rsidR="00767578" w:rsidRPr="00B80F80" w:rsidRDefault="00767578" w:rsidP="00767578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1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4859" w14:textId="77777777" w:rsidR="00767578" w:rsidRPr="00B80F80" w:rsidRDefault="00767578" w:rsidP="00767578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2</w:t>
            </w:r>
            <w:r w:rsidRPr="00B80F80"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  <w:t>134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65A9" w14:textId="77777777" w:rsidR="00767578" w:rsidRPr="00B80F80" w:rsidRDefault="00767578" w:rsidP="00767578">
            <w:pPr>
              <w:widowControl/>
              <w:spacing w:line="200" w:lineRule="exact"/>
              <w:jc w:val="left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hint="eastAsia"/>
                <w:color w:val="000000"/>
                <w:spacing w:val="-10"/>
                <w:kern w:val="0"/>
                <w:sz w:val="16"/>
                <w:szCs w:val="16"/>
              </w:rPr>
              <w:t>供电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生产操作技能岗位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CA62" w14:textId="77777777" w:rsidR="00767578" w:rsidRPr="00CC5A3E" w:rsidRDefault="00767578" w:rsidP="00767578">
            <w:pPr>
              <w:widowControl/>
              <w:spacing w:line="200" w:lineRule="exact"/>
              <w:jc w:val="left"/>
              <w:rPr>
                <w:rFonts w:ascii="宋体" w:eastAsia="宋体" w:hAnsi="宋体" w:cs="Times New Roman"/>
                <w:color w:val="000000"/>
                <w:spacing w:val="-10"/>
                <w:kern w:val="0"/>
                <w:sz w:val="16"/>
                <w:szCs w:val="16"/>
              </w:rPr>
            </w:pPr>
            <w:r w:rsidRPr="00CC5A3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铁道供电技术、城市轨道交通配电技术、电气自动化技术、电气化铁道技术、供用电技术</w:t>
            </w:r>
            <w:r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、</w:t>
            </w:r>
            <w:r w:rsidRPr="00B201D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机械设计与制造、机械制造与自动化、城市轨道交通机电技术、机电技术、机电一体化技术、数控技术、机电设备维修与管理，</w:t>
            </w:r>
            <w:r w:rsidRPr="00CC5A3E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，及上述专业的相近专业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B7BF" w14:textId="77777777" w:rsidR="00767578" w:rsidRPr="00B80F80" w:rsidRDefault="00767578" w:rsidP="0076757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6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7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B8F4" w14:textId="77777777" w:rsidR="00767578" w:rsidRPr="00B80F80" w:rsidRDefault="00767578" w:rsidP="00767578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兰州供电段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15人、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嘉峪关供电段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9人、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银川供电段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28人、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兰州高铁基础段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15人</w:t>
            </w:r>
          </w:p>
        </w:tc>
      </w:tr>
      <w:tr w:rsidR="00767578" w:rsidRPr="00CC5A3E" w14:paraId="5E4819F4" w14:textId="77777777" w:rsidTr="00E82100">
        <w:tblPrEx>
          <w:tblLook w:val="00A0" w:firstRow="1" w:lastRow="0" w:firstColumn="1" w:lastColumn="0" w:noHBand="0" w:noVBand="0"/>
        </w:tblPrEx>
        <w:trPr>
          <w:trHeight w:val="429"/>
          <w:jc w:val="center"/>
        </w:trPr>
        <w:tc>
          <w:tcPr>
            <w:tcW w:w="1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007E7" w14:textId="77777777" w:rsidR="00767578" w:rsidRPr="00B80F80" w:rsidRDefault="00767578" w:rsidP="00767578">
            <w:pPr>
              <w:widowControl/>
              <w:spacing w:line="200" w:lineRule="exact"/>
              <w:jc w:val="center"/>
              <w:rPr>
                <w:rFonts w:ascii="宋体" w:eastAsia="宋体" w:hAnsi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合</w:t>
            </w: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 xml:space="preserve">         </w:t>
            </w:r>
            <w:r w:rsidRPr="00B80F80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16"/>
                <w:szCs w:val="16"/>
              </w:rPr>
              <w:t>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F8A5" w14:textId="77777777" w:rsidR="00767578" w:rsidRPr="00B80F80" w:rsidRDefault="00767578" w:rsidP="00767578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  <w:r w:rsidRPr="00B80F80"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  <w:t>1464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8F9B" w14:textId="77777777" w:rsidR="00767578" w:rsidRPr="00B80F80" w:rsidRDefault="00767578" w:rsidP="00767578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spacing w:val="-10"/>
                <w:kern w:val="0"/>
                <w:sz w:val="16"/>
                <w:szCs w:val="16"/>
              </w:rPr>
            </w:pPr>
          </w:p>
        </w:tc>
      </w:tr>
    </w:tbl>
    <w:p w14:paraId="0F188E05" w14:textId="77777777" w:rsidR="0035210D" w:rsidRDefault="0035210D" w:rsidP="00800957">
      <w:pPr>
        <w:spacing w:line="520" w:lineRule="exact"/>
        <w:ind w:rightChars="985" w:right="2068"/>
        <w:jc w:val="right"/>
        <w:rPr>
          <w:rFonts w:ascii="Times New Roman" w:hAnsi="Times New Roman" w:cs="Times New Roman"/>
          <w:sz w:val="13"/>
          <w:szCs w:val="13"/>
        </w:rPr>
      </w:pPr>
    </w:p>
    <w:sectPr w:rsidR="0035210D" w:rsidSect="000379E3">
      <w:footerReference w:type="default" r:id="rId6"/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01BA" w14:textId="77777777" w:rsidR="00BD71E1" w:rsidRDefault="00BD71E1" w:rsidP="00E17CF8">
      <w:r>
        <w:separator/>
      </w:r>
    </w:p>
  </w:endnote>
  <w:endnote w:type="continuationSeparator" w:id="0">
    <w:p w14:paraId="78AAA293" w14:textId="77777777" w:rsidR="00BD71E1" w:rsidRDefault="00BD71E1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00A" w14:textId="77777777" w:rsidR="00C96359" w:rsidRPr="00C96359" w:rsidRDefault="00C96359">
    <w:pPr>
      <w:pStyle w:val="a9"/>
      <w:jc w:val="center"/>
      <w:rPr>
        <w:rFonts w:ascii="宋体" w:eastAsia="宋体" w:hAnsi="宋体"/>
        <w:sz w:val="24"/>
        <w:szCs w:val="24"/>
      </w:rPr>
    </w:pPr>
    <w:r w:rsidRPr="00C96359">
      <w:rPr>
        <w:rFonts w:ascii="宋体" w:eastAsia="宋体" w:hAnsi="宋体" w:hint="eastAsia"/>
        <w:sz w:val="24"/>
        <w:szCs w:val="24"/>
      </w:rPr>
      <w:t>—</w:t>
    </w:r>
    <w:r w:rsidRPr="00C96359">
      <w:rPr>
        <w:rFonts w:ascii="宋体" w:eastAsia="宋体" w:hAnsi="宋体"/>
        <w:sz w:val="24"/>
        <w:szCs w:val="24"/>
      </w:rPr>
      <w:fldChar w:fldCharType="begin"/>
    </w:r>
    <w:r w:rsidRPr="00C96359">
      <w:rPr>
        <w:rFonts w:ascii="宋体" w:eastAsia="宋体" w:hAnsi="宋体"/>
        <w:sz w:val="24"/>
        <w:szCs w:val="24"/>
      </w:rPr>
      <w:instrText>PAGE   \* MERGEFORMAT</w:instrText>
    </w:r>
    <w:r w:rsidRPr="00C96359">
      <w:rPr>
        <w:rFonts w:ascii="宋体" w:eastAsia="宋体" w:hAnsi="宋体"/>
        <w:sz w:val="24"/>
        <w:szCs w:val="24"/>
      </w:rPr>
      <w:fldChar w:fldCharType="separate"/>
    </w:r>
    <w:r w:rsidRPr="00C96359">
      <w:rPr>
        <w:rFonts w:ascii="宋体" w:eastAsia="宋体" w:hAnsi="宋体"/>
        <w:sz w:val="24"/>
        <w:szCs w:val="24"/>
        <w:lang w:val="zh-CN"/>
      </w:rPr>
      <w:t>2</w:t>
    </w:r>
    <w:r w:rsidRPr="00C96359">
      <w:rPr>
        <w:rFonts w:ascii="宋体" w:eastAsia="宋体" w:hAnsi="宋体"/>
        <w:sz w:val="24"/>
        <w:szCs w:val="24"/>
      </w:rPr>
      <w:fldChar w:fldCharType="end"/>
    </w:r>
    <w:r w:rsidRPr="00C96359">
      <w:rPr>
        <w:rFonts w:ascii="宋体" w:eastAsia="宋体" w:hAnsi="宋体" w:hint="eastAsia"/>
        <w:sz w:val="24"/>
        <w:szCs w:val="24"/>
      </w:rPr>
      <w:t>—</w:t>
    </w:r>
  </w:p>
  <w:p w14:paraId="21A5A85A" w14:textId="77777777" w:rsidR="00C96359" w:rsidRDefault="00C96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0A44" w14:textId="77777777" w:rsidR="00BD71E1" w:rsidRDefault="00BD71E1" w:rsidP="00E17CF8">
      <w:r>
        <w:separator/>
      </w:r>
    </w:p>
  </w:footnote>
  <w:footnote w:type="continuationSeparator" w:id="0">
    <w:p w14:paraId="1B759857" w14:textId="77777777" w:rsidR="00BD71E1" w:rsidRDefault="00BD71E1" w:rsidP="00E1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4AC"/>
    <w:rsid w:val="00037E2E"/>
    <w:rsid w:val="000815A6"/>
    <w:rsid w:val="00097E53"/>
    <w:rsid w:val="000A4542"/>
    <w:rsid w:val="000C4D09"/>
    <w:rsid w:val="00123C81"/>
    <w:rsid w:val="00180446"/>
    <w:rsid w:val="00183C8C"/>
    <w:rsid w:val="001A54F8"/>
    <w:rsid w:val="001C5179"/>
    <w:rsid w:val="001C554D"/>
    <w:rsid w:val="00204156"/>
    <w:rsid w:val="0020660C"/>
    <w:rsid w:val="00257932"/>
    <w:rsid w:val="00265ED0"/>
    <w:rsid w:val="002722A2"/>
    <w:rsid w:val="002B517B"/>
    <w:rsid w:val="00311BB9"/>
    <w:rsid w:val="00313149"/>
    <w:rsid w:val="0031589F"/>
    <w:rsid w:val="00331008"/>
    <w:rsid w:val="00331555"/>
    <w:rsid w:val="003450D5"/>
    <w:rsid w:val="0035210D"/>
    <w:rsid w:val="0037552D"/>
    <w:rsid w:val="00390A6F"/>
    <w:rsid w:val="003E092F"/>
    <w:rsid w:val="004004BF"/>
    <w:rsid w:val="00403F9A"/>
    <w:rsid w:val="00435E6A"/>
    <w:rsid w:val="004841A5"/>
    <w:rsid w:val="004B4F42"/>
    <w:rsid w:val="004D0688"/>
    <w:rsid w:val="004E64D1"/>
    <w:rsid w:val="0050617A"/>
    <w:rsid w:val="00520717"/>
    <w:rsid w:val="0054223D"/>
    <w:rsid w:val="005520A5"/>
    <w:rsid w:val="005B6FF3"/>
    <w:rsid w:val="005C2107"/>
    <w:rsid w:val="005F70A2"/>
    <w:rsid w:val="0063245B"/>
    <w:rsid w:val="006345CE"/>
    <w:rsid w:val="006762ED"/>
    <w:rsid w:val="006A0813"/>
    <w:rsid w:val="006A7EF6"/>
    <w:rsid w:val="006C6970"/>
    <w:rsid w:val="006C7401"/>
    <w:rsid w:val="006D1004"/>
    <w:rsid w:val="006D3CC1"/>
    <w:rsid w:val="006E2CAF"/>
    <w:rsid w:val="006F0DB8"/>
    <w:rsid w:val="007046F2"/>
    <w:rsid w:val="00707DEE"/>
    <w:rsid w:val="0071550D"/>
    <w:rsid w:val="007540BC"/>
    <w:rsid w:val="007602E5"/>
    <w:rsid w:val="0076517C"/>
    <w:rsid w:val="00767578"/>
    <w:rsid w:val="007969CD"/>
    <w:rsid w:val="007A4772"/>
    <w:rsid w:val="007F790D"/>
    <w:rsid w:val="00800957"/>
    <w:rsid w:val="00887B76"/>
    <w:rsid w:val="008F0F43"/>
    <w:rsid w:val="00907F6D"/>
    <w:rsid w:val="009311F5"/>
    <w:rsid w:val="00945E1F"/>
    <w:rsid w:val="0096163C"/>
    <w:rsid w:val="009714AC"/>
    <w:rsid w:val="00975554"/>
    <w:rsid w:val="009A33A7"/>
    <w:rsid w:val="00A1064D"/>
    <w:rsid w:val="00A159FA"/>
    <w:rsid w:val="00A16C69"/>
    <w:rsid w:val="00A42C3E"/>
    <w:rsid w:val="00A4617C"/>
    <w:rsid w:val="00A47CD4"/>
    <w:rsid w:val="00A65762"/>
    <w:rsid w:val="00A90E68"/>
    <w:rsid w:val="00AB4A3D"/>
    <w:rsid w:val="00AC5EA6"/>
    <w:rsid w:val="00AE6D2F"/>
    <w:rsid w:val="00B02081"/>
    <w:rsid w:val="00B05D77"/>
    <w:rsid w:val="00B23BF2"/>
    <w:rsid w:val="00B75A4D"/>
    <w:rsid w:val="00B80F80"/>
    <w:rsid w:val="00BB3A5E"/>
    <w:rsid w:val="00BD5F08"/>
    <w:rsid w:val="00BD71E1"/>
    <w:rsid w:val="00BE6B6F"/>
    <w:rsid w:val="00BE6BD6"/>
    <w:rsid w:val="00BF210D"/>
    <w:rsid w:val="00C20046"/>
    <w:rsid w:val="00C4662E"/>
    <w:rsid w:val="00C847EB"/>
    <w:rsid w:val="00C96359"/>
    <w:rsid w:val="00CA46F8"/>
    <w:rsid w:val="00CB12D2"/>
    <w:rsid w:val="00D344A9"/>
    <w:rsid w:val="00D43C84"/>
    <w:rsid w:val="00D6573F"/>
    <w:rsid w:val="00DF59D5"/>
    <w:rsid w:val="00DF5AC3"/>
    <w:rsid w:val="00E17CF8"/>
    <w:rsid w:val="00E2342D"/>
    <w:rsid w:val="00E35E7A"/>
    <w:rsid w:val="00E658D2"/>
    <w:rsid w:val="00E82100"/>
    <w:rsid w:val="00E91361"/>
    <w:rsid w:val="00E9351C"/>
    <w:rsid w:val="00EA30CE"/>
    <w:rsid w:val="00EE731E"/>
    <w:rsid w:val="00F00CC4"/>
    <w:rsid w:val="00F01A8E"/>
    <w:rsid w:val="00F750D4"/>
    <w:rsid w:val="00F83F3A"/>
    <w:rsid w:val="00F85C6B"/>
    <w:rsid w:val="00F875AE"/>
    <w:rsid w:val="00FA2799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FC7AB1"/>
  <w15:docId w15:val="{73C5279A-0B2E-4CDC-AFDE-C14129D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BD6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1C554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1C554D"/>
  </w:style>
  <w:style w:type="paragraph" w:styleId="a5">
    <w:name w:val="Balloon Text"/>
    <w:basedOn w:val="a"/>
    <w:link w:val="a6"/>
    <w:uiPriority w:val="99"/>
    <w:semiHidden/>
    <w:rsid w:val="00E658D2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76517C"/>
    <w:rPr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E1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17CF8"/>
    <w:rPr>
      <w:rFonts w:cs="等线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1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17CF8"/>
    <w:rPr>
      <w:rFonts w:cs="等线"/>
      <w:kern w:val="2"/>
      <w:sz w:val="18"/>
      <w:szCs w:val="18"/>
    </w:rPr>
  </w:style>
  <w:style w:type="paragraph" w:customStyle="1" w:styleId="CharCharCharChar">
    <w:name w:val="Char Char Char Char"/>
    <w:basedOn w:val="ab"/>
    <w:rsid w:val="00A159F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159FA"/>
    <w:rPr>
      <w:rFonts w:ascii="Microsoft YaHei UI" w:eastAsia="Microsoft YaHei UI"/>
      <w:sz w:val="18"/>
      <w:szCs w:val="18"/>
    </w:rPr>
  </w:style>
  <w:style w:type="character" w:customStyle="1" w:styleId="ac">
    <w:name w:val="文档结构图 字符"/>
    <w:link w:val="ab"/>
    <w:uiPriority w:val="99"/>
    <w:semiHidden/>
    <w:rsid w:val="00A159FA"/>
    <w:rPr>
      <w:rFonts w:ascii="Microsoft YaHei UI" w:eastAsia="Microsoft YaHei UI"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329</Words>
  <Characters>1877</Characters>
  <Application>Microsoft Office Word</Application>
  <DocSecurity>0</DocSecurity>
  <Lines>15</Lines>
  <Paragraphs>4</Paragraphs>
  <ScaleCrop>false</ScaleCrop>
  <Company>MC SYSTEM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中国铁路兰州局集团有限公司</dc:title>
  <dc:subject/>
  <dc:creator>rscek</dc:creator>
  <cp:keywords/>
  <dc:description/>
  <cp:lastModifiedBy>rcz</cp:lastModifiedBy>
  <cp:revision>45</cp:revision>
  <cp:lastPrinted>2020-10-13T02:07:00Z</cp:lastPrinted>
  <dcterms:created xsi:type="dcterms:W3CDTF">2019-12-16T03:30:00Z</dcterms:created>
  <dcterms:modified xsi:type="dcterms:W3CDTF">2020-10-20T02:55:00Z</dcterms:modified>
</cp:coreProperties>
</file>