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甘肃电投集团财务有限公司应聘报名表</w:t>
      </w:r>
    </w:p>
    <w:tbl>
      <w:tblPr>
        <w:tblStyle w:val="5"/>
        <w:tblW w:w="94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82"/>
        <w:gridCol w:w="1120"/>
        <w:gridCol w:w="1080"/>
        <w:gridCol w:w="777"/>
        <w:gridCol w:w="303"/>
        <w:gridCol w:w="831"/>
        <w:gridCol w:w="477"/>
        <w:gridCol w:w="694"/>
        <w:gridCol w:w="483"/>
        <w:gridCol w:w="838"/>
        <w:gridCol w:w="484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27" w:rightChars="-13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应聘岗位</w:t>
            </w:r>
          </w:p>
        </w:tc>
        <w:tc>
          <w:tcPr>
            <w:tcW w:w="6603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出生地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贯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工作时间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号码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  口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所在地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婚否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部门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现岗位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文化程度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技术职称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职业资格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11" w:leftChars="-53" w:right="-113" w:rightChars="-54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通信地址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25" w:leftChars="-12" w:right="-55" w:rightChars="-26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是否有不良嗜好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教 育 经 历</w:t>
            </w: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07" w:leftChars="-51"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全日制学历教育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由年月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至年月</w:t>
            </w:r>
          </w:p>
        </w:tc>
        <w:tc>
          <w:tcPr>
            <w:tcW w:w="1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107" w:leftChars="-51" w:right="-107" w:rightChars="-51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在职学历教育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 作 经 历</w:t>
            </w:r>
          </w:p>
        </w:tc>
        <w:tc>
          <w:tcPr>
            <w:tcW w:w="88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培 训 经 历</w:t>
            </w:r>
          </w:p>
        </w:tc>
        <w:tc>
          <w:tcPr>
            <w:tcW w:w="88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奖惩及考核情况</w:t>
            </w:r>
          </w:p>
        </w:tc>
        <w:tc>
          <w:tcPr>
            <w:tcW w:w="88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5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自  我  评  价</w:t>
            </w:r>
          </w:p>
        </w:tc>
        <w:tc>
          <w:tcPr>
            <w:tcW w:w="88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楷体_GB2312" w:hAnsi="等线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spacing w:line="360" w:lineRule="auto"/>
        <w:ind w:firstLine="482" w:firstLineChars="200"/>
        <w:rPr>
          <w:rFonts w:ascii="楷体_GB2312" w:eastAsia="楷体_GB2312"/>
          <w:b/>
          <w:bCs/>
          <w:sz w:val="24"/>
        </w:rPr>
      </w:pPr>
    </w:p>
    <w:p>
      <w:pPr>
        <w:spacing w:line="360" w:lineRule="auto"/>
        <w:ind w:firstLine="482" w:firstLineChars="200"/>
        <w:rPr>
          <w:rFonts w:ascii="等线" w:eastAsia="等线"/>
        </w:rPr>
      </w:pPr>
      <w:r>
        <w:rPr>
          <w:rFonts w:hint="eastAsia" w:ascii="楷体_GB2312" w:eastAsia="楷体_GB2312"/>
          <w:b/>
          <w:bCs/>
          <w:sz w:val="24"/>
        </w:rPr>
        <w:t>签名：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A"/>
    <w:rsid w:val="0019013F"/>
    <w:rsid w:val="0031056A"/>
    <w:rsid w:val="006E6C1E"/>
    <w:rsid w:val="008A7F0B"/>
    <w:rsid w:val="00F627B2"/>
    <w:rsid w:val="16760045"/>
    <w:rsid w:val="3BB341C5"/>
    <w:rsid w:val="671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332</Characters>
  <Lines>2</Lines>
  <Paragraphs>1</Paragraphs>
  <ScaleCrop>false</ScaleCrop>
  <LinksUpToDate>false</LinksUpToDate>
  <CharactersWithSpaces>389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2020-06-12T03:42:00Z</dcterms:created>
  <dc:creator>赵正华</dc:creator>
  <cp:lastModifiedBy>怡晓玲</cp:lastModifiedBy>
  <dcterms:modified xsi:type="dcterms:W3CDTF">2020-06-16T01:35:19Z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