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45" w:lineRule="atLeast"/>
        <w:jc w:val="center"/>
        <w:rPr>
          <w:sz w:val="21"/>
          <w:szCs w:val="20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甘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>肃省综合性消防救援队伍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jc w:val="center"/>
        <w:rPr>
          <w:sz w:val="21"/>
          <w:szCs w:val="20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消防员招录考核报到地点设置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ascii="黑体" w:hAnsi="宋体" w:eastAsia="黑体" w:cs="黑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1.兰州市考点：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ascii="仿宋_GB2312" w:eastAsia="仿宋_GB2312" w:cs="仿宋_GB2312"/>
          <w:sz w:val="24"/>
          <w:szCs w:val="24"/>
        </w:rPr>
        <w:t>兰州市城关区均家滩364号，兰州市消防支队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2.白银市考点：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白银市白银区万盛路11号，白银市消防支队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3.定西市考点：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定西市安定区临洮路27号，定西市消防支队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4.临夏州考点：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临夏州临夏市北滨河东路折桥镇，临夏州消防支队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5.甘南州考点： 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甘南州合作市环城东路，甘南州消防支队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6.酒泉市考点：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酒泉市肃州区西关路15号，酒泉市消防支队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7.张掖市考点：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张掖市甘州区玉关路，张掖市消防支队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8.金昌市考点：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金昌市金川区延安路102号，金昌市消防支队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9.武威市考点：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武威市凉州区沿河路1号，武威市消防支队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10.天水市考点：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天水市麦积区羲皇大道中段伊景苑饭店向东200米丁字路口处，天水市消防支队培训基地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11.陇南市考点：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陇南市武都区北山东路下教场巷239号，陇南市消防支队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12.平凉市考点：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平凉市崆峒区崆峒镇韩家沟，平凉市消防支队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13.庆阳市考点：</w:t>
      </w:r>
    </w:p>
    <w:p>
      <w:pPr>
        <w:pStyle w:val="2"/>
        <w:keepNext w:val="0"/>
        <w:keepLines w:val="0"/>
        <w:widowControl/>
        <w:suppressLineNumbers w:val="0"/>
        <w:ind w:left="0" w:firstLine="645"/>
        <w:rPr>
          <w:sz w:val="21"/>
          <w:szCs w:val="20"/>
        </w:rPr>
      </w:pPr>
      <w:r>
        <w:rPr>
          <w:rFonts w:hint="default" w:ascii="仿宋_GB2312" w:eastAsia="仿宋_GB2312" w:cs="仿宋_GB2312"/>
          <w:sz w:val="24"/>
          <w:szCs w:val="24"/>
        </w:rPr>
        <w:t>庆阳市西峰区石油西路2号，庆阳市消防支队特勤中队</w:t>
      </w: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9"/>
    <w:rsid w:val="000F3F20"/>
    <w:rsid w:val="001570B2"/>
    <w:rsid w:val="00584CF9"/>
    <w:rsid w:val="005B15C8"/>
    <w:rsid w:val="008D396D"/>
    <w:rsid w:val="00945F06"/>
    <w:rsid w:val="00D95212"/>
    <w:rsid w:val="1D7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EE875-026E-49E5-B57F-128218E6B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TotalTime>26</TotalTime>
  <ScaleCrop>false</ScaleCrop>
  <LinksUpToDate>false</LinksUpToDate>
  <CharactersWithSpaces>435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2019-01-21T02:26:00Z</dcterms:created>
  <dc:creator>Administrator</dc:creator>
  <cp:lastModifiedBy>虹之间</cp:lastModifiedBy>
  <dcterms:modified xsi:type="dcterms:W3CDTF">2019-03-08T06:22:39Z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